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20E84" w14:textId="77777777" w:rsidR="00CE2CBB" w:rsidRPr="00CE2CBB" w:rsidRDefault="00CE2CBB" w:rsidP="00CE2CB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BB">
        <w:rPr>
          <w:rFonts w:ascii="Times New Roman" w:hAnsi="Times New Roman" w:cs="Times New Roman"/>
          <w:b/>
          <w:sz w:val="28"/>
          <w:szCs w:val="28"/>
        </w:rPr>
        <w:t>Случаи оказания бесплатной юридической помощи</w:t>
      </w:r>
    </w:p>
    <w:p w14:paraId="4BA3CC3F" w14:textId="77777777" w:rsidR="00CE2CBB" w:rsidRDefault="00CE2CBB" w:rsidP="00806D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21F5E0" w14:textId="1245FA6D" w:rsidR="00BD3ED2" w:rsidRDefault="00BD3ED2" w:rsidP="00BD3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</w:t>
      </w:r>
      <w:r>
        <w:rPr>
          <w:rFonts w:ascii="Times New Roman" w:hAnsi="Times New Roman" w:cs="Times New Roman"/>
          <w:sz w:val="28"/>
          <w:szCs w:val="28"/>
        </w:rPr>
        <w:t xml:space="preserve"> (ч. 2 ст. 20 </w:t>
      </w:r>
      <w:r w:rsidRPr="00BD3ED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D3ED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3ED2">
        <w:rPr>
          <w:rFonts w:ascii="Times New Roman" w:hAnsi="Times New Roman" w:cs="Times New Roman"/>
          <w:sz w:val="28"/>
          <w:szCs w:val="28"/>
        </w:rPr>
        <w:t xml:space="preserve"> от 21.11.2011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BD3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3ED2">
        <w:rPr>
          <w:rFonts w:ascii="Times New Roman" w:hAnsi="Times New Roman" w:cs="Times New Roman"/>
          <w:sz w:val="28"/>
          <w:szCs w:val="28"/>
        </w:rPr>
        <w:t xml:space="preserve"> 324-ФЗ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3ED2">
        <w:rPr>
          <w:rFonts w:ascii="Times New Roman" w:hAnsi="Times New Roman" w:cs="Times New Roman"/>
          <w:sz w:val="28"/>
          <w:szCs w:val="28"/>
        </w:rPr>
        <w:t>О бесплатной юридической помощи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2E28C95" w14:textId="77777777" w:rsidR="00BD3ED2" w:rsidRDefault="00BD3ED2" w:rsidP="00BD3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14:paraId="283813C9" w14:textId="77777777" w:rsidR="00BD3ED2" w:rsidRDefault="00BD3ED2" w:rsidP="00BD3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14:paraId="7F40A844" w14:textId="77777777" w:rsidR="00BD3ED2" w:rsidRDefault="00BD3ED2" w:rsidP="00BD3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6E843801" w14:textId="77777777" w:rsidR="00BD3ED2" w:rsidRDefault="00BD3ED2" w:rsidP="00BD3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защита прав потребителей (в части предоставления коммунальных услуг);</w:t>
      </w:r>
    </w:p>
    <w:p w14:paraId="61656F94" w14:textId="588AA19A" w:rsidR="00BD3ED2" w:rsidRDefault="00BD3ED2" w:rsidP="00BD3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работодателя в заключении трудового договора, нарушающий гарантии, установленные Трудовым</w:t>
      </w:r>
      <w:r>
        <w:rPr>
          <w:rFonts w:ascii="Times New Roman" w:hAnsi="Times New Roman" w:cs="Times New Roman"/>
          <w:sz w:val="28"/>
          <w:szCs w:val="28"/>
        </w:rPr>
        <w:t xml:space="preserve">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0B766C4B" w14:textId="77777777" w:rsidR="00BD3ED2" w:rsidRDefault="00BD3ED2" w:rsidP="00BD3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признание гражданина безработным и установление пособия по безработице;</w:t>
      </w:r>
    </w:p>
    <w:p w14:paraId="59251F75" w14:textId="77777777" w:rsidR="00BD3ED2" w:rsidRDefault="00BD3ED2" w:rsidP="00BD3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14:paraId="0261087C" w14:textId="77777777" w:rsidR="00BD3ED2" w:rsidRDefault="00BD3ED2" w:rsidP="00BD3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14:paraId="5F8F2F53" w14:textId="77777777" w:rsidR="00BD3ED2" w:rsidRDefault="00BD3ED2" w:rsidP="00BD3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03CF69FE" w14:textId="77777777" w:rsidR="00BD3ED2" w:rsidRDefault="00BD3ED2" w:rsidP="00BD3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установление и оспаривание отцовства (материнства), взыскание алиментов;</w:t>
      </w:r>
    </w:p>
    <w:p w14:paraId="4721EC7F" w14:textId="4DABAB9B" w:rsidR="00BD3ED2" w:rsidRDefault="00BD3ED2" w:rsidP="00BD3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14:paraId="294ABA29" w14:textId="226730DF" w:rsidR="00BD3ED2" w:rsidRDefault="00BD3ED2" w:rsidP="00BD3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1B1583C5" w14:textId="58EAF37D" w:rsidR="00BD3ED2" w:rsidRDefault="00BD3ED2" w:rsidP="00BD3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реабилитация граждан, пострадавших от политических репрессий;</w:t>
      </w:r>
    </w:p>
    <w:p w14:paraId="236CE9F8" w14:textId="49E95952" w:rsidR="00BD3ED2" w:rsidRDefault="00BD3ED2" w:rsidP="00BD3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) ограничение дееспособности;</w:t>
      </w:r>
    </w:p>
    <w:p w14:paraId="24589AEC" w14:textId="64676A07" w:rsidR="00BD3ED2" w:rsidRDefault="00BD3ED2" w:rsidP="00BD3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обжалование нарушений прав и свобод граждан при оказании психиатрической помощи;</w:t>
      </w:r>
    </w:p>
    <w:p w14:paraId="763C22AD" w14:textId="48D0AEF2" w:rsidR="00BD3ED2" w:rsidRDefault="00BD3ED2" w:rsidP="00BD3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медико-социальная экспертиза и реабилитация инвалидов;</w:t>
      </w:r>
    </w:p>
    <w:p w14:paraId="7C0B49F8" w14:textId="57BD00D5" w:rsidR="00BD3ED2" w:rsidRDefault="00BD3ED2" w:rsidP="00BD3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обжалование во внесудебном порядке актов органов государственной власти, органов местного самоуправления и должностных лиц;</w:t>
      </w:r>
    </w:p>
    <w:p w14:paraId="5821AA80" w14:textId="04A9E2AD" w:rsidR="00BD3ED2" w:rsidRDefault="00BD3ED2" w:rsidP="00BD3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айной ситуации.</w:t>
      </w:r>
    </w:p>
    <w:p w14:paraId="60F72D39" w14:textId="3F1F721D" w:rsidR="00806D9D" w:rsidRPr="00806D9D" w:rsidRDefault="00806D9D" w:rsidP="00BD3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D9D">
        <w:rPr>
          <w:rFonts w:ascii="Times New Roman" w:hAnsi="Times New Roman" w:cs="Times New Roman"/>
          <w:sz w:val="28"/>
          <w:szCs w:val="28"/>
        </w:rPr>
        <w:t>Для представления государственными бюро и адвокатами интересов граждан в суде, органах и организациях значение имеет то, кем является представляемый (например, истцом по искам о взыскании алиментов, гражданином, в отношении которого рассматривается заявление о признании его недееспособным, и т.д.)</w:t>
      </w:r>
      <w:r w:rsidR="006913A9">
        <w:rPr>
          <w:rFonts w:ascii="Times New Roman" w:hAnsi="Times New Roman" w:cs="Times New Roman"/>
          <w:sz w:val="28"/>
          <w:szCs w:val="28"/>
        </w:rPr>
        <w:t xml:space="preserve"> (ч. 3 ст. 20</w:t>
      </w:r>
      <w:r w:rsidRPr="00806D9D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6913A9">
        <w:rPr>
          <w:rFonts w:ascii="Times New Roman" w:hAnsi="Times New Roman" w:cs="Times New Roman"/>
          <w:sz w:val="28"/>
          <w:szCs w:val="28"/>
        </w:rPr>
        <w:t xml:space="preserve"> №</w:t>
      </w:r>
      <w:r w:rsidRPr="00806D9D">
        <w:rPr>
          <w:rFonts w:ascii="Times New Roman" w:hAnsi="Times New Roman" w:cs="Times New Roman"/>
          <w:sz w:val="28"/>
          <w:szCs w:val="28"/>
        </w:rPr>
        <w:t xml:space="preserve"> 324-ФЗ).</w:t>
      </w:r>
    </w:p>
    <w:p w14:paraId="058EC15F" w14:textId="77777777" w:rsidR="00806D9D" w:rsidRPr="00806D9D" w:rsidRDefault="00806D9D" w:rsidP="00806D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D9D">
        <w:rPr>
          <w:rFonts w:ascii="Times New Roman" w:hAnsi="Times New Roman" w:cs="Times New Roman"/>
          <w:sz w:val="28"/>
          <w:szCs w:val="28"/>
        </w:rPr>
        <w:t>Перечень правовых вопросов, по которым оказывается бесплатная юридическая помощь негосударственными центрами, определяется ими самостоятельно</w:t>
      </w:r>
      <w:r w:rsidR="006913A9">
        <w:rPr>
          <w:rFonts w:ascii="Times New Roman" w:hAnsi="Times New Roman" w:cs="Times New Roman"/>
          <w:sz w:val="28"/>
          <w:szCs w:val="28"/>
        </w:rPr>
        <w:t xml:space="preserve"> (ч. 5 ст. 24 Закона №</w:t>
      </w:r>
      <w:r w:rsidRPr="00806D9D">
        <w:rPr>
          <w:rFonts w:ascii="Times New Roman" w:hAnsi="Times New Roman" w:cs="Times New Roman"/>
          <w:sz w:val="28"/>
          <w:szCs w:val="28"/>
        </w:rPr>
        <w:t xml:space="preserve"> 324-ФЗ).</w:t>
      </w:r>
    </w:p>
    <w:p w14:paraId="509D0EEF" w14:textId="77777777" w:rsidR="00806D9D" w:rsidRPr="00806D9D" w:rsidRDefault="006913A9" w:rsidP="00806D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06D9D" w:rsidRPr="00806D9D">
        <w:rPr>
          <w:rFonts w:ascii="Times New Roman" w:hAnsi="Times New Roman" w:cs="Times New Roman"/>
          <w:sz w:val="28"/>
          <w:szCs w:val="28"/>
        </w:rPr>
        <w:t>ля оказания бесплатной юридической помощи в рамках государственной системы необходимо, чтобы вопрос имел правовой характер,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основаниям, а также по спору должно отсутствовать решение третейского суда (за исключением отказа в выдаче исполнительного листа на принудительное исполнение решения третейского суда)</w:t>
      </w:r>
      <w:r>
        <w:rPr>
          <w:rFonts w:ascii="Times New Roman" w:hAnsi="Times New Roman" w:cs="Times New Roman"/>
          <w:sz w:val="28"/>
          <w:szCs w:val="28"/>
        </w:rPr>
        <w:t xml:space="preserve"> (ч. 1 ст. 21 </w:t>
      </w:r>
      <w:r w:rsidR="00806D9D" w:rsidRPr="00806D9D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06D9D" w:rsidRPr="00806D9D">
        <w:rPr>
          <w:rFonts w:ascii="Times New Roman" w:hAnsi="Times New Roman" w:cs="Times New Roman"/>
          <w:sz w:val="28"/>
          <w:szCs w:val="28"/>
        </w:rPr>
        <w:t xml:space="preserve"> 324-ФЗ).</w:t>
      </w:r>
    </w:p>
    <w:p w14:paraId="3452D438" w14:textId="77777777" w:rsidR="00806D9D" w:rsidRPr="00806D9D" w:rsidRDefault="00806D9D" w:rsidP="00806D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D9D">
        <w:rPr>
          <w:rFonts w:ascii="Times New Roman" w:hAnsi="Times New Roman" w:cs="Times New Roman"/>
          <w:sz w:val="28"/>
          <w:szCs w:val="28"/>
        </w:rPr>
        <w:t>Кроме того, если прокурор обратился с заявлением в защиту прав и интересов гражданина, то бесплатная юридическая помощь указанному гражданину в рамках государственной системы (государственным юридическим бюро и адвокатом) не оказывается</w:t>
      </w:r>
      <w:r w:rsidR="006913A9">
        <w:rPr>
          <w:rFonts w:ascii="Times New Roman" w:hAnsi="Times New Roman" w:cs="Times New Roman"/>
          <w:sz w:val="28"/>
          <w:szCs w:val="28"/>
        </w:rPr>
        <w:t xml:space="preserve"> (ч.4 ст. 21</w:t>
      </w:r>
      <w:r w:rsidRPr="00806D9D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6913A9">
        <w:rPr>
          <w:rFonts w:ascii="Times New Roman" w:hAnsi="Times New Roman" w:cs="Times New Roman"/>
          <w:sz w:val="28"/>
          <w:szCs w:val="28"/>
        </w:rPr>
        <w:t>№</w:t>
      </w:r>
      <w:r w:rsidRPr="00806D9D">
        <w:rPr>
          <w:rFonts w:ascii="Times New Roman" w:hAnsi="Times New Roman" w:cs="Times New Roman"/>
          <w:sz w:val="28"/>
          <w:szCs w:val="28"/>
        </w:rPr>
        <w:t xml:space="preserve"> 324-ФЗ; </w:t>
      </w:r>
      <w:r w:rsidR="006913A9">
        <w:rPr>
          <w:rFonts w:ascii="Times New Roman" w:hAnsi="Times New Roman" w:cs="Times New Roman"/>
          <w:sz w:val="28"/>
          <w:szCs w:val="28"/>
        </w:rPr>
        <w:t>п. 3 ст. 35</w:t>
      </w:r>
      <w:r w:rsidRPr="00806D9D">
        <w:rPr>
          <w:rFonts w:ascii="Times New Roman" w:hAnsi="Times New Roman" w:cs="Times New Roman"/>
          <w:sz w:val="28"/>
          <w:szCs w:val="28"/>
        </w:rPr>
        <w:t xml:space="preserve"> Закона от 17.01.1992 </w:t>
      </w:r>
      <w:r w:rsidR="006913A9">
        <w:rPr>
          <w:rFonts w:ascii="Times New Roman" w:hAnsi="Times New Roman" w:cs="Times New Roman"/>
          <w:sz w:val="28"/>
          <w:szCs w:val="28"/>
        </w:rPr>
        <w:t>№</w:t>
      </w:r>
      <w:r w:rsidRPr="00806D9D">
        <w:rPr>
          <w:rFonts w:ascii="Times New Roman" w:hAnsi="Times New Roman" w:cs="Times New Roman"/>
          <w:sz w:val="28"/>
          <w:szCs w:val="28"/>
        </w:rPr>
        <w:t xml:space="preserve"> 2202-1).</w:t>
      </w:r>
    </w:p>
    <w:p w14:paraId="68A449AC" w14:textId="77777777" w:rsidR="00753746" w:rsidRPr="00806D9D" w:rsidRDefault="00753746" w:rsidP="00806D9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53746" w:rsidRPr="00806D9D" w:rsidSect="00806D9D">
      <w:pgSz w:w="11905" w:h="16838"/>
      <w:pgMar w:top="1440" w:right="565" w:bottom="1440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9D"/>
    <w:rsid w:val="003A4F01"/>
    <w:rsid w:val="006913A9"/>
    <w:rsid w:val="00753746"/>
    <w:rsid w:val="00806D9D"/>
    <w:rsid w:val="00BD3ED2"/>
    <w:rsid w:val="00C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93D8"/>
  <w15:docId w15:val="{9224D99B-7C2A-4595-823E-FF1691C7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3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2023-02-15T06:26:00Z</dcterms:created>
  <dcterms:modified xsi:type="dcterms:W3CDTF">2023-02-15T06:26:00Z</dcterms:modified>
</cp:coreProperties>
</file>