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CA79" w14:textId="77777777" w:rsidR="008C290D" w:rsidRPr="008C290D" w:rsidRDefault="008C290D" w:rsidP="008C29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290D">
        <w:rPr>
          <w:b/>
          <w:sz w:val="26"/>
          <w:szCs w:val="26"/>
        </w:rPr>
        <w:t>Оценка потерь местного бюджета от предоставленных налоговых льгот на очередной финансовый год и плановый период</w:t>
      </w:r>
    </w:p>
    <w:p w14:paraId="4C5F649D" w14:textId="77777777" w:rsidR="008C290D" w:rsidRPr="008C290D" w:rsidRDefault="008C290D" w:rsidP="008C29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2A3C104" w14:textId="77777777" w:rsidR="008C290D" w:rsidRDefault="008C290D" w:rsidP="008C29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F307218" w14:textId="77777777" w:rsidR="008C290D" w:rsidRPr="008C290D" w:rsidRDefault="008C290D" w:rsidP="008C29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C290D">
        <w:rPr>
          <w:sz w:val="26"/>
          <w:szCs w:val="26"/>
        </w:rPr>
        <w:t xml:space="preserve">о решениям представительных органов местного самоуправления налоговые льготы по земельному налогу установлены в МО «поселок Нижнеангарск», МО СП «Байкальское эвенкийское» для ветеранов ВОВ.            </w:t>
      </w:r>
    </w:p>
    <w:p w14:paraId="6095F309" w14:textId="77777777" w:rsidR="008C290D" w:rsidRPr="008C290D" w:rsidRDefault="008C290D" w:rsidP="008C29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290D">
        <w:rPr>
          <w:sz w:val="26"/>
          <w:szCs w:val="26"/>
        </w:rPr>
        <w:t>По налогу на имущество физических лиц льготы не предоставляются.</w:t>
      </w:r>
    </w:p>
    <w:p w14:paraId="73999BD3" w14:textId="77777777" w:rsidR="008C290D" w:rsidRPr="008C290D" w:rsidRDefault="008C290D" w:rsidP="008C29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290D">
        <w:rPr>
          <w:sz w:val="26"/>
          <w:szCs w:val="26"/>
        </w:rPr>
        <w:t>Анализ ставок по имущественным налогам показал:</w:t>
      </w:r>
    </w:p>
    <w:p w14:paraId="66FBDBA5" w14:textId="77777777" w:rsidR="008C290D" w:rsidRPr="003D34B9" w:rsidRDefault="008C290D" w:rsidP="008C29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290D">
        <w:rPr>
          <w:sz w:val="26"/>
          <w:szCs w:val="26"/>
        </w:rPr>
        <w:t>1.По земельному налогу установлены максимальные ставки по всем</w:t>
      </w:r>
      <w:r w:rsidRPr="003D34B9">
        <w:rPr>
          <w:sz w:val="26"/>
          <w:szCs w:val="26"/>
        </w:rPr>
        <w:t xml:space="preserve"> поселениям района.</w:t>
      </w:r>
    </w:p>
    <w:p w14:paraId="67263BA8" w14:textId="7F934579" w:rsidR="008C290D" w:rsidRPr="003D34B9" w:rsidRDefault="008C290D" w:rsidP="008C29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4B9">
        <w:rPr>
          <w:sz w:val="26"/>
          <w:szCs w:val="26"/>
        </w:rPr>
        <w:t>2.По налогу на имущество физических лиц пониженные ставки в отношении объектов налогообложения, указанных в п.</w:t>
      </w:r>
      <w:r w:rsidR="00D004A7">
        <w:rPr>
          <w:sz w:val="26"/>
          <w:szCs w:val="26"/>
        </w:rPr>
        <w:t xml:space="preserve"> </w:t>
      </w:r>
      <w:r w:rsidRPr="003D34B9">
        <w:rPr>
          <w:sz w:val="26"/>
          <w:szCs w:val="26"/>
        </w:rPr>
        <w:t>п 1 п.2 ст.406 НК РФ, установлены в городских и сельских поселениях района</w:t>
      </w:r>
      <w:r w:rsidR="00AF1A91">
        <w:rPr>
          <w:sz w:val="26"/>
          <w:szCs w:val="26"/>
        </w:rPr>
        <w:t xml:space="preserve"> </w:t>
      </w:r>
      <w:r w:rsidRPr="003D34B9">
        <w:rPr>
          <w:sz w:val="26"/>
          <w:szCs w:val="26"/>
        </w:rPr>
        <w:t xml:space="preserve">(МО ГП «поселок Новый Уоян», </w:t>
      </w:r>
      <w:r w:rsidR="00912DFB">
        <w:rPr>
          <w:sz w:val="26"/>
          <w:szCs w:val="26"/>
        </w:rPr>
        <w:t xml:space="preserve">МО ГП «поселок Нижнеангарск», </w:t>
      </w:r>
      <w:r w:rsidRPr="003D34B9">
        <w:rPr>
          <w:sz w:val="26"/>
          <w:szCs w:val="26"/>
        </w:rPr>
        <w:t xml:space="preserve">МО ГП «поселок Янчукан», МО </w:t>
      </w:r>
      <w:r w:rsidRPr="00912DFB">
        <w:rPr>
          <w:sz w:val="26"/>
          <w:szCs w:val="26"/>
        </w:rPr>
        <w:t>СП «Ангоянское</w:t>
      </w:r>
      <w:r w:rsidRPr="003D34B9">
        <w:rPr>
          <w:sz w:val="26"/>
          <w:szCs w:val="26"/>
        </w:rPr>
        <w:t xml:space="preserve">») в которых жилищный фонд представлен многоквартирными домами и в МО СП </w:t>
      </w:r>
      <w:r w:rsidR="00967629">
        <w:rPr>
          <w:sz w:val="26"/>
          <w:szCs w:val="26"/>
        </w:rPr>
        <w:t>«Уоянский</w:t>
      </w:r>
      <w:r w:rsidRPr="003D34B9">
        <w:rPr>
          <w:sz w:val="26"/>
          <w:szCs w:val="26"/>
        </w:rPr>
        <w:t xml:space="preserve"> эвенкийское», где отмечен самый низкий доход населения по району.</w:t>
      </w:r>
    </w:p>
    <w:p w14:paraId="58FCD79B" w14:textId="77777777" w:rsidR="008C290D" w:rsidRPr="003D34B9" w:rsidRDefault="008C290D" w:rsidP="008C290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3D34B9">
        <w:rPr>
          <w:sz w:val="26"/>
          <w:szCs w:val="26"/>
        </w:rPr>
        <w:t>Неэффективных льгот и пон</w:t>
      </w:r>
      <w:r w:rsidR="00CC2CEC">
        <w:rPr>
          <w:sz w:val="26"/>
          <w:szCs w:val="26"/>
        </w:rPr>
        <w:t xml:space="preserve">иженных ставок на территории МО </w:t>
      </w:r>
      <w:r w:rsidRPr="003D34B9">
        <w:rPr>
          <w:sz w:val="26"/>
          <w:szCs w:val="26"/>
        </w:rPr>
        <w:t xml:space="preserve">«Северо-Байкальский район» по имущественным налогам не установлено. </w:t>
      </w:r>
    </w:p>
    <w:p w14:paraId="76E82CD2" w14:textId="77777777" w:rsidR="00CE6144" w:rsidRDefault="008C290D" w:rsidP="008C290D">
      <w:pPr>
        <w:ind w:firstLine="708"/>
        <w:rPr>
          <w:sz w:val="26"/>
          <w:szCs w:val="26"/>
        </w:rPr>
      </w:pPr>
      <w:r w:rsidRPr="003D34B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направлена </w:t>
      </w:r>
      <w:r w:rsidRPr="003D34B9">
        <w:rPr>
          <w:sz w:val="26"/>
          <w:szCs w:val="26"/>
        </w:rPr>
        <w:t>в Министерство имущественных и земельных отношений Республики Бурятия</w:t>
      </w:r>
      <w:r>
        <w:rPr>
          <w:sz w:val="26"/>
          <w:szCs w:val="26"/>
        </w:rPr>
        <w:t>.</w:t>
      </w:r>
    </w:p>
    <w:p w14:paraId="440C7A7C" w14:textId="77777777" w:rsidR="00345A94" w:rsidRDefault="00345A94" w:rsidP="008C290D">
      <w:pPr>
        <w:ind w:firstLine="708"/>
        <w:rPr>
          <w:sz w:val="26"/>
          <w:szCs w:val="26"/>
        </w:rPr>
      </w:pPr>
    </w:p>
    <w:p w14:paraId="2DC3CD2D" w14:textId="77777777" w:rsidR="00345A94" w:rsidRDefault="00345A94" w:rsidP="008C290D">
      <w:pPr>
        <w:ind w:firstLine="708"/>
        <w:rPr>
          <w:sz w:val="26"/>
          <w:szCs w:val="26"/>
        </w:rPr>
      </w:pPr>
    </w:p>
    <w:p w14:paraId="4BA300ED" w14:textId="77777777" w:rsidR="00345A94" w:rsidRDefault="00345A94" w:rsidP="008C290D">
      <w:pPr>
        <w:ind w:firstLine="708"/>
        <w:rPr>
          <w:sz w:val="26"/>
          <w:szCs w:val="26"/>
        </w:rPr>
      </w:pPr>
    </w:p>
    <w:p w14:paraId="47676C2C" w14:textId="77777777" w:rsidR="00345A94" w:rsidRDefault="00345A94" w:rsidP="008C290D">
      <w:pPr>
        <w:ind w:firstLine="708"/>
        <w:rPr>
          <w:sz w:val="26"/>
          <w:szCs w:val="26"/>
        </w:rPr>
      </w:pPr>
    </w:p>
    <w:p w14:paraId="65ADB949" w14:textId="77777777" w:rsidR="00345A94" w:rsidRDefault="00AF1A91" w:rsidP="008C290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Занданова А.О.</w:t>
      </w:r>
    </w:p>
    <w:p w14:paraId="54AA1589" w14:textId="77777777" w:rsidR="00345A94" w:rsidRDefault="00AF1A91" w:rsidP="008C290D">
      <w:pPr>
        <w:ind w:firstLine="708"/>
      </w:pPr>
      <w:r>
        <w:rPr>
          <w:sz w:val="26"/>
          <w:szCs w:val="26"/>
        </w:rPr>
        <w:t>47 -387</w:t>
      </w:r>
    </w:p>
    <w:sectPr w:rsidR="00345A94" w:rsidSect="00CE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0D"/>
    <w:rsid w:val="00345A94"/>
    <w:rsid w:val="00356CD0"/>
    <w:rsid w:val="008C290D"/>
    <w:rsid w:val="00912DFB"/>
    <w:rsid w:val="00967629"/>
    <w:rsid w:val="00AE3197"/>
    <w:rsid w:val="00AF1A91"/>
    <w:rsid w:val="00CC2CEC"/>
    <w:rsid w:val="00CC5D8E"/>
    <w:rsid w:val="00CE6144"/>
    <w:rsid w:val="00D004A7"/>
    <w:rsid w:val="00E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7BF"/>
  <w15:docId w15:val="{96852B05-2C5A-451C-B0FC-9B9E031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9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Урбокова</dc:creator>
  <cp:lastModifiedBy>Занданова</cp:lastModifiedBy>
  <cp:revision>12</cp:revision>
  <cp:lastPrinted>2023-07-06T02:10:00Z</cp:lastPrinted>
  <dcterms:created xsi:type="dcterms:W3CDTF">2017-11-15T00:20:00Z</dcterms:created>
  <dcterms:modified xsi:type="dcterms:W3CDTF">2023-07-06T02:53:00Z</dcterms:modified>
</cp:coreProperties>
</file>