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01" w:rsidRPr="00CD4C01" w:rsidRDefault="00CD4C01" w:rsidP="00CD4C01">
      <w:pPr>
        <w:shd w:val="clear" w:color="auto" w:fill="FFFFFF"/>
        <w:spacing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обеспечить безопасность детей в интернете</w:t>
      </w:r>
    </w:p>
    <w:p w:rsidR="00CD4C01" w:rsidRDefault="00CD4C01" w:rsidP="00CD4C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D4C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Разбираемся, как оградить подростков от влияния пагубного контента и научить элементарным правилам безопасности детей в интернете.</w:t>
      </w:r>
    </w:p>
    <w:p w:rsidR="00CD4C01" w:rsidRPr="00CD4C01" w:rsidRDefault="00CD4C01" w:rsidP="00CD4C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3800" cy="3206750"/>
            <wp:effectExtent l="0" t="0" r="6350" b="0"/>
            <wp:docPr id="1" name="Рисунок 1" descr="https://assets-global.website-files.com/599873abab717100012c91ea/614c9746ab5f7c2613dabbdb_young-student-studying-online-through-laptop-during-new-normal-digital-re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614c9746ab5f7c2613dabbdb_young-student-studying-online-through-laptop-during-new-normal-digital-remi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476" cy="32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14C" w:rsidRPr="00DD314C" w:rsidRDefault="00DD314C" w:rsidP="00DD314C">
      <w:pPr>
        <w:pStyle w:val="2"/>
        <w:shd w:val="clear" w:color="auto" w:fill="FFFFFF"/>
        <w:spacing w:before="600" w:beforeAutospacing="0" w:after="450" w:afterAutospacing="0" w:line="312" w:lineRule="atLeast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Общие понятия о детской безопасности в интернете и не только </w:t>
      </w:r>
    </w:p>
    <w:p w:rsidR="00DD314C" w:rsidRDefault="00DD314C" w:rsidP="00DD314C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Интернет позволяет получать тонны информации в одно мгновение. Но есть и обратная сторона медали — контент в Сети не всегда предназначен для психики ребёнка, поэтому нужно принимать меры по обеспечению безопасности детей в интернете.</w:t>
      </w:r>
    </w:p>
    <w:p w:rsidR="00DD314C" w:rsidRPr="00DD314C" w:rsidRDefault="00DD314C" w:rsidP="00DD314C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В России действует федеральный закон «О защите детей от информации, причиняющей вред их здоровью и развитию». Закон запрещает распространение нежелательной информации среди детей в зависимости от их возраста. Это относится не только к интернету — фильмы в кино и книги, например, тоже попадают под ограничения. </w:t>
      </w:r>
    </w:p>
    <w:p w:rsidR="00DD314C" w:rsidRPr="00DD314C" w:rsidRDefault="00DD314C" w:rsidP="00DD314C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Пять типов информационной продукции по возрастным категориям:</w:t>
      </w:r>
    </w:p>
    <w:p w:rsidR="00DD314C" w:rsidRPr="00DD314C" w:rsidRDefault="00DD314C" w:rsidP="00DD314C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</w:rPr>
        <w:t>для детей, не достигших возраста 6 лет;</w:t>
      </w:r>
    </w:p>
    <w:p w:rsidR="00DD314C" w:rsidRPr="00DD314C" w:rsidRDefault="00DD314C" w:rsidP="00DD314C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</w:rPr>
        <w:t>для детей, достигших возраста 6 лет; </w:t>
      </w:r>
    </w:p>
    <w:p w:rsidR="00DD314C" w:rsidRPr="00DD314C" w:rsidRDefault="00DD314C" w:rsidP="00DD314C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</w:rPr>
        <w:t>для детей, достигших возраста 12 лет;</w:t>
      </w:r>
    </w:p>
    <w:p w:rsidR="00DD314C" w:rsidRPr="00DD314C" w:rsidRDefault="00DD314C" w:rsidP="00DD314C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</w:rPr>
        <w:t>для детей, достигших возраста 16 лет;</w:t>
      </w:r>
    </w:p>
    <w:p w:rsidR="00DD314C" w:rsidRPr="00DD314C" w:rsidRDefault="00DD314C" w:rsidP="00DD314C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совершеннолетних. </w:t>
      </w:r>
    </w:p>
    <w:p w:rsidR="00DD314C" w:rsidRPr="00DD314C" w:rsidRDefault="00DD314C" w:rsidP="00DD314C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С 1 сентября 2012 года вся информация стала маркироваться соответствующими отметками возрастной категории (0+, 6+, 12+, 16+, 18+). Но, конечно, маркировка контента не гарантирует полной информационной безопасности детей в интернете. </w:t>
      </w:r>
    </w:p>
    <w:p w:rsidR="00DD314C" w:rsidRPr="00DD314C" w:rsidRDefault="00DD314C" w:rsidP="00DD314C">
      <w:pPr>
        <w:pStyle w:val="2"/>
        <w:shd w:val="clear" w:color="auto" w:fill="FFFFFF"/>
        <w:spacing w:before="600" w:beforeAutospacing="0" w:after="450" w:afterAutospacing="0" w:line="312" w:lineRule="atLeast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Угрозы интернета для детей</w:t>
      </w:r>
    </w:p>
    <w:p w:rsidR="00DD314C" w:rsidRPr="00DD314C" w:rsidRDefault="00DD314C" w:rsidP="00DD314C">
      <w:pPr>
        <w:pStyle w:val="3"/>
        <w:shd w:val="clear" w:color="auto" w:fill="FFFFFF"/>
        <w:spacing w:before="600" w:after="300"/>
        <w:rPr>
          <w:rFonts w:ascii="Times New Roman" w:hAnsi="Times New Roman" w:cs="Times New Roman"/>
          <w:color w:val="000000"/>
          <w:sz w:val="28"/>
          <w:szCs w:val="28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</w:rPr>
        <w:t>Нежелательный контент</w:t>
      </w:r>
    </w:p>
    <w:p w:rsidR="00DD314C" w:rsidRPr="00DD314C" w:rsidRDefault="00DD314C" w:rsidP="00DD314C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Это могут быть жестокие сцены насилия, причинение вреда живым существам, порнографические материалы и другое. Нужно понимать, что рано или поздно ребёнок столкнётся с подобным контентом, как бы вы ни старались это предотвратить. Важно сделать то, что в ваших силах, чтобы это не оставило сильного травмирующего отпечатка на психике сына или дочери. </w:t>
      </w:r>
    </w:p>
    <w:p w:rsidR="00DD314C" w:rsidRPr="00DD314C" w:rsidRDefault="00DD314C" w:rsidP="00DD314C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DD314C">
        <w:rPr>
          <w:color w:val="000000"/>
          <w:sz w:val="28"/>
          <w:szCs w:val="28"/>
        </w:rPr>
        <w:t>Что делать для обеспечения безопасности ребёнка в Сети: </w:t>
      </w:r>
    </w:p>
    <w:p w:rsidR="00DD314C" w:rsidRPr="00DD314C" w:rsidRDefault="00DD314C" w:rsidP="00DD314C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</w:rPr>
        <w:t>Если ребёнок маленький, рекомендуем установить </w:t>
      </w:r>
      <w:r w:rsidRPr="00DD314C">
        <w:rPr>
          <w:rStyle w:val="a7"/>
          <w:rFonts w:ascii="Times New Roman" w:hAnsi="Times New Roman" w:cs="Times New Roman"/>
          <w:color w:val="000000"/>
          <w:sz w:val="28"/>
          <w:szCs w:val="28"/>
        </w:rPr>
        <w:t>родительский контроль</w:t>
      </w:r>
      <w:r w:rsidRPr="00DD314C">
        <w:rPr>
          <w:rFonts w:ascii="Times New Roman" w:hAnsi="Times New Roman" w:cs="Times New Roman"/>
          <w:color w:val="000000"/>
          <w:sz w:val="28"/>
          <w:szCs w:val="28"/>
        </w:rPr>
        <w:t xml:space="preserve">. Существуют различные программы, которые ограничивают доступ к подозрительным сайтам, помогают контролировать действия и безопасность детей в Сети и лимитируют время пребывания в интернете. Родительский контроль также будет плюсом, если малыш учится в онлайн-школе. Можно ограничить доступ к социальным сетям, </w:t>
      </w:r>
      <w:proofErr w:type="spellStart"/>
      <w:r w:rsidRPr="00DD314C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DD314C">
        <w:rPr>
          <w:rFonts w:ascii="Times New Roman" w:hAnsi="Times New Roman" w:cs="Times New Roman"/>
          <w:color w:val="000000"/>
          <w:sz w:val="28"/>
          <w:szCs w:val="28"/>
        </w:rPr>
        <w:t xml:space="preserve"> и другим платформам в часы занятий. Так ребёнок точно не станет отлынивать от просмотра уроков.</w:t>
      </w:r>
    </w:p>
    <w:p w:rsidR="00B86AA3" w:rsidRDefault="00DD314C" w:rsidP="00B86AA3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этой задачей справляется мобильное приложение </w:t>
      </w:r>
      <w:r w:rsidRPr="00DD314C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«Где мои дети»</w:t>
      </w:r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Программа позволяет контролировать использование смартфона ребёнком.</w:t>
      </w:r>
      <w:r w:rsidRPr="00DD3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узнаете:</w:t>
      </w:r>
      <w:r w:rsidRPr="00DD3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- не сидит ли ребёнок в </w:t>
      </w:r>
      <w:proofErr w:type="spellStart"/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отдыха; </w:t>
      </w:r>
      <w:r w:rsidRPr="00DD3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- не играет ли на </w:t>
      </w:r>
      <w:proofErr w:type="gramStart"/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телефоне</w:t>
      </w:r>
      <w:proofErr w:type="gramEnd"/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занятий и</w:t>
      </w:r>
      <w:r w:rsidRPr="00DD3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- </w:t>
      </w:r>
      <w:proofErr w:type="gramStart"/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DD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возрастной рейтинг у игр, в которые он играет.</w:t>
      </w:r>
    </w:p>
    <w:p w:rsidR="00B86AA3" w:rsidRPr="00B86AA3" w:rsidRDefault="00B86AA3" w:rsidP="00B86AA3">
      <w:pPr>
        <w:spacing w:before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BBF" w:rsidRPr="00801BBF" w:rsidRDefault="00801BBF" w:rsidP="00801BBF">
      <w:pPr>
        <w:pStyle w:val="3"/>
        <w:shd w:val="clear" w:color="auto" w:fill="FFFFFF"/>
        <w:spacing w:before="240" w:after="30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1B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Киберпреступность</w:t>
      </w:r>
      <w:proofErr w:type="spellEnd"/>
      <w:r w:rsidRPr="00801BB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86AA3" w:rsidRDefault="00801BBF" w:rsidP="00801BBF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801BBF">
        <w:rPr>
          <w:color w:val="000000"/>
          <w:sz w:val="28"/>
          <w:szCs w:val="28"/>
        </w:rPr>
        <w:t>Под этим термином понимают широкий спектр нарушений закона — от вымогательства личных данных до</w:t>
      </w:r>
      <w:r w:rsidR="00B86AA3">
        <w:rPr>
          <w:color w:val="000000"/>
          <w:sz w:val="28"/>
          <w:szCs w:val="28"/>
        </w:rPr>
        <w:t xml:space="preserve"> вовлечения несовершеннолетних в </w:t>
      </w:r>
      <w:r w:rsidRPr="00801BBF">
        <w:rPr>
          <w:color w:val="000000"/>
          <w:sz w:val="28"/>
          <w:szCs w:val="28"/>
        </w:rPr>
        <w:t>торговлю наркотиками</w:t>
      </w:r>
    </w:p>
    <w:p w:rsidR="00801BBF" w:rsidRPr="00801BBF" w:rsidRDefault="00801BBF" w:rsidP="00801BBF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71027"/>
            <wp:effectExtent l="0" t="0" r="3175" b="0"/>
            <wp:docPr id="2" name="Рисунок 2" descr="Угрозы интернет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розы интернет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A3" w:rsidRPr="00B86AA3" w:rsidRDefault="00B86AA3" w:rsidP="00B86AA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чтобы избежать этой опасности в интернете для детей: </w:t>
      </w:r>
    </w:p>
    <w:p w:rsidR="00B86AA3" w:rsidRPr="00B86AA3" w:rsidRDefault="00B86AA3" w:rsidP="00B86AA3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антивирус</w:t>
      </w:r>
      <w:r w:rsidRPr="00B86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</w:r>
    </w:p>
    <w:p w:rsidR="00B86AA3" w:rsidRPr="00B86AA3" w:rsidRDefault="00B86AA3" w:rsidP="00B86AA3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 ребёнка здравому смыслу</w:t>
      </w:r>
      <w:r w:rsidRPr="00B86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должен понимать, что некоторые вещи — например, имена и должности родителей, адрес, пароль от социальной сети и так далее — нельзя никому раскрывать. Объясните, что интернет позволяет любому человеку выдавать себя за кого угодно. Перед тем как встретиться с другом, которого нашёл в Сети, лучше поговорить </w:t>
      </w:r>
      <w:proofErr w:type="gramStart"/>
      <w:r w:rsidRPr="00B86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86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Здравый смысл — одно из главных правил безопасности детей в интернете.</w:t>
      </w:r>
    </w:p>
    <w:p w:rsidR="000D431B" w:rsidRPr="000D431B" w:rsidRDefault="000D431B" w:rsidP="000D431B">
      <w:pPr>
        <w:pStyle w:val="3"/>
        <w:shd w:val="clear" w:color="auto" w:fill="FFFFFF"/>
        <w:spacing w:before="600" w:after="30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D43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Кибербуллинг</w:t>
      </w:r>
      <w:proofErr w:type="spellEnd"/>
    </w:p>
    <w:p w:rsidR="000D431B" w:rsidRDefault="000D431B" w:rsidP="000D431B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 w:rsidRPr="000D431B">
        <w:rPr>
          <w:color w:val="000000"/>
          <w:sz w:val="28"/>
          <w:szCs w:val="28"/>
        </w:rPr>
        <w:t>Если ребёнок становится агрессивным, злым, раздражённым или дёрганным после общения в Сети, это может быть признаком травли или конфликтов. Возможно, малыш подвергается психологическому давлению, издевательствам или угрозам в интернете.</w:t>
      </w:r>
    </w:p>
    <w:p w:rsidR="000D431B" w:rsidRPr="000D431B" w:rsidRDefault="000D431B" w:rsidP="000D431B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54700" cy="3695700"/>
            <wp:effectExtent l="0" t="0" r="0" b="0"/>
            <wp:docPr id="3" name="Рисунок 3" descr="Безопасность детей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 детей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31" cy="369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1B" w:rsidRPr="000D431B" w:rsidRDefault="000D431B" w:rsidP="000D431B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 для обеспечения детской безопасности ребёнка в интернете:</w:t>
      </w:r>
    </w:p>
    <w:p w:rsidR="000D431B" w:rsidRPr="000D431B" w:rsidRDefault="000D431B" w:rsidP="000D431B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ребёнком ситуацию и дайте понять, что вы всегда его поддержите. Выясните, что могло послужить причиной происходящего, кто именно участвует в неприятном общении и как эти люди ведут себя в реальной жизни.</w:t>
      </w:r>
    </w:p>
    <w:p w:rsidR="000D431B" w:rsidRPr="000D431B" w:rsidRDefault="000D431B" w:rsidP="000D431B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способ борьбы с агрессорами в Сети — игнорирование. Помогите ребёнку внести их в «чёрный список». Если в травле участвуют ученики школы, необходимо сообщить об этом учителю и школьному психологу. Если ситуация становится пугающей, соберите все доказательства (скриншоты, фото) и обратитесь в правоохранительные органы. </w:t>
      </w:r>
    </w:p>
    <w:p w:rsidR="000D431B" w:rsidRPr="000D431B" w:rsidRDefault="000D431B" w:rsidP="000D431B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справиться самостоятельно у вас не получается, а учителя и администрация школы не хочет вмешиваться и остаётся в стороне, изучите портал Травли.NET, там вы сможете получить </w:t>
      </w:r>
      <w:r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квалифицированную помощь о безопасности подростков в интернете и защите от </w:t>
      </w:r>
      <w:proofErr w:type="spellStart"/>
      <w:r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431B" w:rsidRPr="000D431B" w:rsidRDefault="000D431B" w:rsidP="000D431B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делать не нужно</w:t>
      </w:r>
    </w:p>
    <w:p w:rsidR="004F52B7" w:rsidRDefault="004F52B7" w:rsidP="004F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наказывать за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виденный нежелательный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маниакально контролировать все социальные сети ребёнка, особенно читать переписки. </w:t>
      </w:r>
    </w:p>
    <w:p w:rsidR="004F52B7" w:rsidRDefault="004F52B7" w:rsidP="004F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старше сын или дочь, тем острее воспринимается ваше вторжение в личное пространство. Чрезмерный </w:t>
      </w:r>
      <w:proofErr w:type="gramStart"/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безопасностью ребёнка в Сети может оттолкнуть детей от вас. </w:t>
      </w:r>
    </w:p>
    <w:p w:rsidR="004F52B7" w:rsidRDefault="004F52B7" w:rsidP="004F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 отношения на доверии. Обучайте ребёнка правилам безопасного поведения в интернете и соблюдайте их сами.</w:t>
      </w:r>
    </w:p>
    <w:p w:rsidR="004F52B7" w:rsidRDefault="004F52B7" w:rsidP="004F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детей в интернете — это важно, но стоит быть реалистами: никогда не получится создать волшебный мыльный пузырь и оградить ребёнка от всего плохого, что существует в мире. </w:t>
      </w:r>
    </w:p>
    <w:p w:rsidR="000D431B" w:rsidRPr="000D431B" w:rsidRDefault="004F52B7" w:rsidP="004F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дети в интернете сталкиваются и с </w:t>
      </w:r>
      <w:proofErr w:type="gramStart"/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нежелательным</w:t>
      </w:r>
      <w:proofErr w:type="gramEnd"/>
      <w:r w:rsidR="000D431B" w:rsidRPr="000D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контентом, и со страшными фильмами, и с травмами. Ваше дело — помочь, поддержать, всегда быть рядом. Всегда оставайтесь на стороне ребёнка.</w:t>
      </w:r>
    </w:p>
    <w:p w:rsidR="00DD314C" w:rsidRPr="00DD314C" w:rsidRDefault="00DD314C">
      <w:pPr>
        <w:rPr>
          <w:rFonts w:ascii="Times New Roman" w:hAnsi="Times New Roman" w:cs="Times New Roman"/>
          <w:sz w:val="28"/>
          <w:szCs w:val="28"/>
        </w:rPr>
      </w:pPr>
    </w:p>
    <w:sectPr w:rsidR="00DD314C" w:rsidRPr="00DD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62B"/>
    <w:multiLevelType w:val="multilevel"/>
    <w:tmpl w:val="FF1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712E5"/>
    <w:multiLevelType w:val="multilevel"/>
    <w:tmpl w:val="2518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74617"/>
    <w:multiLevelType w:val="multilevel"/>
    <w:tmpl w:val="31DE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81C44"/>
    <w:multiLevelType w:val="multilevel"/>
    <w:tmpl w:val="15D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DD"/>
    <w:rsid w:val="000D431B"/>
    <w:rsid w:val="00146F1C"/>
    <w:rsid w:val="001D2379"/>
    <w:rsid w:val="002C0686"/>
    <w:rsid w:val="00311853"/>
    <w:rsid w:val="004F52B7"/>
    <w:rsid w:val="005E4DE1"/>
    <w:rsid w:val="006650AB"/>
    <w:rsid w:val="007437B3"/>
    <w:rsid w:val="007E62AB"/>
    <w:rsid w:val="00801BBF"/>
    <w:rsid w:val="008A5121"/>
    <w:rsid w:val="009F305F"/>
    <w:rsid w:val="00AC5BFC"/>
    <w:rsid w:val="00AF07D2"/>
    <w:rsid w:val="00B25BB6"/>
    <w:rsid w:val="00B86AA3"/>
    <w:rsid w:val="00CC6ADD"/>
    <w:rsid w:val="00CD4C01"/>
    <w:rsid w:val="00DD314C"/>
    <w:rsid w:val="00E03220"/>
    <w:rsid w:val="00E10DE3"/>
    <w:rsid w:val="00EB55DC"/>
    <w:rsid w:val="00F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4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C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D31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D3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4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4C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D31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D3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76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2023-11-13T02:10:00Z</dcterms:created>
  <dcterms:modified xsi:type="dcterms:W3CDTF">2023-11-13T02:56:00Z</dcterms:modified>
</cp:coreProperties>
</file>