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5" w:rsidRDefault="000846F9" w:rsidP="008A758B">
      <w:pPr>
        <w:pStyle w:val="a3"/>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2.65pt;margin-top:45.3pt;width:513pt;height:44.25pt;z-index:251659264" strokecolor="white" strokeweight="0">
            <v:fill opacity=".5"/>
            <v:textbox>
              <w:txbxContent>
                <w:p w:rsidR="009166A5" w:rsidRDefault="009166A5" w:rsidP="000C396A">
                  <w:pPr>
                    <w:rPr>
                      <w:b/>
                      <w:sz w:val="28"/>
                      <w:szCs w:val="28"/>
                    </w:rPr>
                  </w:pPr>
                  <w:r>
                    <w:rPr>
                      <w:b/>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rsidR="009166A5" w:rsidRDefault="009166A5" w:rsidP="000C396A">
                  <w:pPr>
                    <w:rPr>
                      <w:sz w:val="28"/>
                      <w:szCs w:val="28"/>
                    </w:rPr>
                  </w:pPr>
                  <w:r>
                    <w:rPr>
                      <w:b/>
                      <w:sz w:val="28"/>
                      <w:szCs w:val="28"/>
                    </w:rPr>
                    <w:t>гэ</w:t>
                  </w:r>
                  <w:proofErr w:type="gramStart"/>
                  <w:r>
                    <w:rPr>
                      <w:b/>
                      <w:sz w:val="28"/>
                      <w:szCs w:val="28"/>
                      <w:lang w:val="en-US"/>
                    </w:rPr>
                    <w:t>h</w:t>
                  </w:r>
                  <w:proofErr w:type="gramEnd"/>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005A30A9">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v:textbox>
          </v:shape>
        </w:pict>
      </w:r>
      <w:r w:rsidR="009166A5">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o:ole="">
            <v:imagedata r:id="rId7" o:title=""/>
          </v:shape>
          <o:OLEObject Type="Embed" ProgID="CorelDRAW.Graphic.6" ShapeID="_x0000_i1025" DrawAspect="Content" ObjectID="_1632555350" r:id="rId8"/>
        </w:object>
      </w:r>
    </w:p>
    <w:p w:rsidR="009166A5" w:rsidRDefault="009166A5" w:rsidP="000C396A">
      <w:pPr>
        <w:pStyle w:val="a3"/>
        <w:ind w:firstLine="0"/>
        <w:jc w:val="left"/>
        <w:rPr>
          <w:i/>
          <w:szCs w:val="28"/>
        </w:rPr>
      </w:pPr>
      <w:r>
        <w:rPr>
          <w:i/>
          <w:szCs w:val="28"/>
        </w:rPr>
        <w:t xml:space="preserve"> </w:t>
      </w:r>
    </w:p>
    <w:p w:rsidR="009166A5" w:rsidRDefault="009166A5" w:rsidP="000C396A">
      <w:pPr>
        <w:pStyle w:val="a3"/>
        <w:ind w:firstLine="0"/>
        <w:jc w:val="left"/>
        <w:rPr>
          <w:i/>
          <w:szCs w:val="28"/>
        </w:rPr>
      </w:pPr>
    </w:p>
    <w:p w:rsidR="009166A5" w:rsidRDefault="000846F9" w:rsidP="000C396A">
      <w:pPr>
        <w:pStyle w:val="a3"/>
        <w:ind w:firstLine="0"/>
        <w:jc w:val="left"/>
        <w:rPr>
          <w:i/>
          <w:szCs w:val="28"/>
        </w:rPr>
      </w:pPr>
      <w:r>
        <w:rPr>
          <w:noProof/>
        </w:rPr>
        <w:pict>
          <v:shape id="_x0000_s1027" type="#_x0000_t202" style="position:absolute;margin-left:0;margin-top:5.55pt;width:495pt;height:54pt;z-index:251658240" strokecolor="white" strokeweight="0">
            <v:fill opacity=".5"/>
            <v:textbox>
              <w:txbxContent>
                <w:p w:rsidR="009166A5" w:rsidRPr="00746695" w:rsidRDefault="009166A5" w:rsidP="000C396A">
                  <w:pPr>
                    <w:pStyle w:val="a3"/>
                    <w:ind w:firstLine="0"/>
                    <w:rPr>
                      <w:caps w:val="0"/>
                      <w:szCs w:val="28"/>
                    </w:rPr>
                  </w:pPr>
                  <w:r w:rsidRPr="00746695">
                    <w:rPr>
                      <w:caps w:val="0"/>
                      <w:szCs w:val="28"/>
                    </w:rPr>
                    <w:t xml:space="preserve">Совет депутатов муниципального образования «Северо-Байкальский район» </w:t>
                  </w:r>
                  <w:r>
                    <w:rPr>
                      <w:caps w:val="0"/>
                      <w:szCs w:val="28"/>
                    </w:rPr>
                    <w:t xml:space="preserve">Республики Бурятия  </w:t>
                  </w:r>
                  <w:r>
                    <w:rPr>
                      <w:caps w:val="0"/>
                      <w:szCs w:val="28"/>
                      <w:lang w:val="en-US"/>
                    </w:rPr>
                    <w:t>V</w:t>
                  </w:r>
                  <w:r w:rsidR="005A30A9">
                    <w:rPr>
                      <w:caps w:val="0"/>
                      <w:szCs w:val="28"/>
                      <w:lang w:val="en-US"/>
                    </w:rPr>
                    <w:t>I</w:t>
                  </w:r>
                  <w:r w:rsidRPr="00746695">
                    <w:rPr>
                      <w:caps w:val="0"/>
                      <w:szCs w:val="28"/>
                    </w:rPr>
                    <w:t xml:space="preserve"> созыва</w:t>
                  </w:r>
                </w:p>
                <w:p w:rsidR="009166A5" w:rsidRPr="00746695" w:rsidRDefault="009166A5" w:rsidP="000C396A">
                  <w:pPr>
                    <w:pStyle w:val="a3"/>
                    <w:ind w:firstLine="0"/>
                    <w:rPr>
                      <w:caps w:val="0"/>
                      <w:szCs w:val="28"/>
                    </w:rPr>
                  </w:pPr>
                  <w:r>
                    <w:rPr>
                      <w:caps w:val="0"/>
                      <w:szCs w:val="28"/>
                      <w:lang w:val="en-US"/>
                    </w:rPr>
                    <w:t xml:space="preserve">I </w:t>
                  </w:r>
                  <w:r w:rsidRPr="00746695">
                    <w:rPr>
                      <w:caps w:val="0"/>
                      <w:szCs w:val="28"/>
                    </w:rPr>
                    <w:t>сессия</w:t>
                  </w:r>
                </w:p>
              </w:txbxContent>
            </v:textbox>
          </v:shape>
        </w:pict>
      </w:r>
    </w:p>
    <w:p w:rsidR="009166A5" w:rsidRDefault="009166A5" w:rsidP="000C396A">
      <w:pPr>
        <w:pStyle w:val="a3"/>
        <w:ind w:firstLine="0"/>
        <w:jc w:val="left"/>
        <w:rPr>
          <w:i/>
          <w:szCs w:val="28"/>
        </w:rPr>
      </w:pPr>
    </w:p>
    <w:p w:rsidR="009166A5" w:rsidRDefault="009166A5" w:rsidP="000C396A">
      <w:pPr>
        <w:pStyle w:val="a3"/>
        <w:ind w:firstLine="0"/>
        <w:jc w:val="left"/>
        <w:rPr>
          <w:i/>
          <w:szCs w:val="28"/>
        </w:rPr>
      </w:pPr>
    </w:p>
    <w:p w:rsidR="009166A5" w:rsidRDefault="009166A5" w:rsidP="000C396A">
      <w:pPr>
        <w:pStyle w:val="a3"/>
        <w:ind w:firstLine="0"/>
        <w:jc w:val="left"/>
        <w:rPr>
          <w:i/>
          <w:szCs w:val="28"/>
        </w:rPr>
      </w:pPr>
    </w:p>
    <w:p w:rsidR="009166A5" w:rsidRDefault="000846F9" w:rsidP="000C396A">
      <w:pPr>
        <w:jc w:val="center"/>
        <w:rPr>
          <w:b/>
          <w:sz w:val="36"/>
          <w:szCs w:val="36"/>
        </w:rPr>
      </w:pPr>
      <w:r>
        <w:rPr>
          <w:noProof/>
        </w:rPr>
        <w:pict>
          <v:line id="_x0000_s1028" style="position:absolute;left:0;text-align:left;z-index:251656192" from="-7.65pt,2.8pt" to="514.35pt,2.8pt" strokecolor="yellow" strokeweight="3pt"/>
        </w:pict>
      </w:r>
      <w:r>
        <w:rPr>
          <w:noProof/>
        </w:rPr>
        <w:pict>
          <v:line id="_x0000_s1029" style="position:absolute;left:0;text-align:left;z-index:251657216" from="-7.65pt,11.8pt" to="514.35pt,11.8pt" strokecolor="aqua" strokeweight="3pt"/>
        </w:pict>
      </w:r>
    </w:p>
    <w:p w:rsidR="009166A5" w:rsidRPr="009C2739" w:rsidRDefault="009166A5" w:rsidP="000C396A">
      <w:pPr>
        <w:jc w:val="center"/>
        <w:rPr>
          <w:b/>
          <w:sz w:val="28"/>
          <w:szCs w:val="28"/>
        </w:rPr>
      </w:pPr>
      <w:r w:rsidRPr="008F1392">
        <w:rPr>
          <w:b/>
          <w:sz w:val="28"/>
          <w:szCs w:val="28"/>
        </w:rPr>
        <w:t>Решение</w:t>
      </w:r>
      <w:r w:rsidR="005A30A9">
        <w:rPr>
          <w:b/>
          <w:sz w:val="28"/>
          <w:szCs w:val="28"/>
        </w:rPr>
        <w:t xml:space="preserve"> </w:t>
      </w:r>
    </w:p>
    <w:p w:rsidR="009166A5" w:rsidRPr="008F1392" w:rsidRDefault="005A30A9" w:rsidP="000C396A">
      <w:pPr>
        <w:tabs>
          <w:tab w:val="left" w:pos="8222"/>
        </w:tabs>
        <w:rPr>
          <w:b/>
          <w:sz w:val="28"/>
          <w:szCs w:val="28"/>
        </w:rPr>
      </w:pPr>
      <w:r>
        <w:rPr>
          <w:b/>
          <w:sz w:val="28"/>
          <w:szCs w:val="28"/>
        </w:rPr>
        <w:t>26</w:t>
      </w:r>
      <w:r w:rsidR="009166A5" w:rsidRPr="008F1392">
        <w:rPr>
          <w:b/>
          <w:sz w:val="28"/>
          <w:szCs w:val="28"/>
        </w:rPr>
        <w:t>.0</w:t>
      </w:r>
      <w:r>
        <w:rPr>
          <w:b/>
          <w:sz w:val="28"/>
          <w:szCs w:val="28"/>
        </w:rPr>
        <w:t>9</w:t>
      </w:r>
      <w:r w:rsidR="009166A5" w:rsidRPr="008F1392">
        <w:rPr>
          <w:b/>
          <w:sz w:val="28"/>
          <w:szCs w:val="28"/>
        </w:rPr>
        <w:t>.201</w:t>
      </w:r>
      <w:r w:rsidR="009166A5">
        <w:rPr>
          <w:b/>
          <w:sz w:val="28"/>
          <w:szCs w:val="28"/>
        </w:rPr>
        <w:t>9</w:t>
      </w:r>
      <w:r w:rsidR="009166A5" w:rsidRPr="008F1392">
        <w:rPr>
          <w:b/>
          <w:sz w:val="28"/>
          <w:szCs w:val="28"/>
        </w:rPr>
        <w:t xml:space="preserve"> г.                                                                                                      №</w:t>
      </w:r>
      <w:r w:rsidR="00085653">
        <w:rPr>
          <w:b/>
          <w:sz w:val="28"/>
          <w:szCs w:val="28"/>
        </w:rPr>
        <w:t xml:space="preserve"> 14-</w:t>
      </w:r>
      <w:r w:rsidR="009166A5" w:rsidRPr="008F1392">
        <w:rPr>
          <w:b/>
          <w:sz w:val="28"/>
          <w:szCs w:val="28"/>
          <w:lang w:val="en-US"/>
        </w:rPr>
        <w:t>V</w:t>
      </w:r>
      <w:r>
        <w:rPr>
          <w:b/>
          <w:sz w:val="28"/>
          <w:szCs w:val="28"/>
          <w:lang w:val="en-US"/>
        </w:rPr>
        <w:t>I</w:t>
      </w:r>
    </w:p>
    <w:p w:rsidR="009166A5" w:rsidRPr="008F1392" w:rsidRDefault="009166A5" w:rsidP="000C396A">
      <w:pPr>
        <w:rPr>
          <w:sz w:val="28"/>
          <w:szCs w:val="28"/>
        </w:rPr>
      </w:pPr>
    </w:p>
    <w:p w:rsidR="005A30A9" w:rsidRDefault="009166A5" w:rsidP="008C081E">
      <w:pPr>
        <w:rPr>
          <w:b/>
          <w:bCs/>
          <w:sz w:val="28"/>
          <w:szCs w:val="28"/>
        </w:rPr>
      </w:pPr>
      <w:bookmarkStart w:id="0" w:name="OLE_LINK96"/>
      <w:bookmarkStart w:id="1" w:name="OLE_LINK97"/>
      <w:r w:rsidRPr="008F1392">
        <w:rPr>
          <w:b/>
          <w:sz w:val="28"/>
          <w:szCs w:val="28"/>
        </w:rPr>
        <w:t xml:space="preserve">Об информации  </w:t>
      </w:r>
      <w:r w:rsidRPr="008F1392">
        <w:rPr>
          <w:b/>
          <w:bCs/>
          <w:sz w:val="28"/>
          <w:szCs w:val="28"/>
        </w:rPr>
        <w:t>отделения полиции</w:t>
      </w:r>
      <w:r w:rsidR="005A30A9">
        <w:rPr>
          <w:b/>
          <w:bCs/>
          <w:sz w:val="28"/>
          <w:szCs w:val="28"/>
        </w:rPr>
        <w:t xml:space="preserve"> </w:t>
      </w:r>
      <w:proofErr w:type="gramStart"/>
      <w:r w:rsidRPr="008F1392">
        <w:rPr>
          <w:b/>
          <w:bCs/>
          <w:sz w:val="28"/>
          <w:szCs w:val="28"/>
        </w:rPr>
        <w:t>по</w:t>
      </w:r>
      <w:proofErr w:type="gramEnd"/>
      <w:r w:rsidRPr="008F1392">
        <w:rPr>
          <w:b/>
          <w:bCs/>
          <w:sz w:val="28"/>
          <w:szCs w:val="28"/>
        </w:rPr>
        <w:t xml:space="preserve"> </w:t>
      </w:r>
    </w:p>
    <w:p w:rsidR="009166A5" w:rsidRPr="008F1392" w:rsidRDefault="009166A5" w:rsidP="008C081E">
      <w:pPr>
        <w:rPr>
          <w:b/>
          <w:bCs/>
          <w:sz w:val="28"/>
          <w:szCs w:val="28"/>
        </w:rPr>
      </w:pPr>
      <w:r w:rsidRPr="008F1392">
        <w:rPr>
          <w:b/>
          <w:bCs/>
          <w:sz w:val="28"/>
          <w:szCs w:val="28"/>
        </w:rPr>
        <w:t>Северо-Байкальскому району МО МВД Р</w:t>
      </w:r>
      <w:r>
        <w:rPr>
          <w:b/>
          <w:bCs/>
          <w:sz w:val="28"/>
          <w:szCs w:val="28"/>
        </w:rPr>
        <w:t>оссии</w:t>
      </w:r>
    </w:p>
    <w:p w:rsidR="009166A5" w:rsidRPr="008F1392" w:rsidRDefault="009166A5" w:rsidP="000C396A">
      <w:pPr>
        <w:rPr>
          <w:b/>
          <w:sz w:val="28"/>
          <w:szCs w:val="28"/>
        </w:rPr>
      </w:pPr>
      <w:r w:rsidRPr="008F1392">
        <w:rPr>
          <w:b/>
          <w:bCs/>
          <w:sz w:val="28"/>
          <w:szCs w:val="28"/>
        </w:rPr>
        <w:t>«Северобайкальский»  о</w:t>
      </w:r>
      <w:r>
        <w:rPr>
          <w:b/>
          <w:bCs/>
          <w:sz w:val="28"/>
          <w:szCs w:val="28"/>
        </w:rPr>
        <w:t xml:space="preserve"> результатах </w:t>
      </w:r>
      <w:r w:rsidRPr="008F1392">
        <w:rPr>
          <w:b/>
          <w:sz w:val="28"/>
          <w:szCs w:val="28"/>
        </w:rPr>
        <w:t>оперативно-</w:t>
      </w:r>
    </w:p>
    <w:p w:rsidR="009166A5" w:rsidRPr="008F1392" w:rsidRDefault="009166A5" w:rsidP="000C396A">
      <w:pPr>
        <w:rPr>
          <w:b/>
          <w:sz w:val="28"/>
          <w:szCs w:val="28"/>
        </w:rPr>
      </w:pPr>
      <w:r w:rsidRPr="008F1392">
        <w:rPr>
          <w:b/>
          <w:sz w:val="28"/>
          <w:szCs w:val="28"/>
        </w:rPr>
        <w:t xml:space="preserve">служебной деятельности за </w:t>
      </w:r>
      <w:r w:rsidR="005A30A9">
        <w:rPr>
          <w:b/>
          <w:sz w:val="28"/>
          <w:szCs w:val="28"/>
          <w:lang w:val="en-US"/>
        </w:rPr>
        <w:t>I</w:t>
      </w:r>
      <w:r w:rsidR="005A30A9">
        <w:rPr>
          <w:b/>
          <w:sz w:val="28"/>
          <w:szCs w:val="28"/>
        </w:rPr>
        <w:t xml:space="preserve"> полугодие </w:t>
      </w:r>
      <w:r w:rsidRPr="008F1392">
        <w:rPr>
          <w:b/>
          <w:sz w:val="28"/>
          <w:szCs w:val="28"/>
        </w:rPr>
        <w:t>201</w:t>
      </w:r>
      <w:r w:rsidR="007E098E">
        <w:rPr>
          <w:b/>
          <w:sz w:val="28"/>
          <w:szCs w:val="28"/>
        </w:rPr>
        <w:t>9</w:t>
      </w:r>
      <w:r w:rsidRPr="008F1392">
        <w:rPr>
          <w:b/>
          <w:sz w:val="28"/>
          <w:szCs w:val="28"/>
        </w:rPr>
        <w:t xml:space="preserve"> год</w:t>
      </w:r>
      <w:r w:rsidR="005A30A9">
        <w:rPr>
          <w:b/>
          <w:sz w:val="28"/>
          <w:szCs w:val="28"/>
        </w:rPr>
        <w:t>а</w:t>
      </w:r>
    </w:p>
    <w:p w:rsidR="009166A5" w:rsidRPr="008F1392" w:rsidRDefault="009166A5" w:rsidP="000C396A">
      <w:pPr>
        <w:jc w:val="both"/>
        <w:rPr>
          <w:sz w:val="28"/>
          <w:szCs w:val="28"/>
        </w:rPr>
      </w:pPr>
    </w:p>
    <w:p w:rsidR="009166A5" w:rsidRPr="008F1392" w:rsidRDefault="009166A5" w:rsidP="000C396A">
      <w:pPr>
        <w:ind w:firstLine="720"/>
        <w:jc w:val="both"/>
        <w:rPr>
          <w:b/>
          <w:sz w:val="28"/>
          <w:szCs w:val="28"/>
        </w:rPr>
      </w:pPr>
      <w:r w:rsidRPr="008F1392">
        <w:rPr>
          <w:sz w:val="28"/>
          <w:szCs w:val="28"/>
        </w:rPr>
        <w:t>Заслушав и обсудив информацию  отделения полиции по Северо-Байкальскому району МО МВД РФ «Северобайкальский» об итогах оперативно-служебной деятельности  за</w:t>
      </w:r>
      <w:r w:rsidR="005A30A9">
        <w:rPr>
          <w:sz w:val="28"/>
          <w:szCs w:val="28"/>
        </w:rPr>
        <w:t xml:space="preserve"> </w:t>
      </w:r>
      <w:r w:rsidR="005A30A9">
        <w:rPr>
          <w:sz w:val="28"/>
          <w:szCs w:val="28"/>
          <w:lang w:val="en-US"/>
        </w:rPr>
        <w:t>I</w:t>
      </w:r>
      <w:r w:rsidR="005A30A9">
        <w:rPr>
          <w:sz w:val="28"/>
          <w:szCs w:val="28"/>
        </w:rPr>
        <w:t xml:space="preserve"> полугодие </w:t>
      </w:r>
      <w:r w:rsidRPr="008F1392">
        <w:rPr>
          <w:sz w:val="28"/>
          <w:szCs w:val="28"/>
        </w:rPr>
        <w:t xml:space="preserve"> 201</w:t>
      </w:r>
      <w:r w:rsidR="005A30A9">
        <w:rPr>
          <w:sz w:val="28"/>
          <w:szCs w:val="28"/>
        </w:rPr>
        <w:t xml:space="preserve">9 </w:t>
      </w:r>
      <w:r w:rsidRPr="008F1392">
        <w:rPr>
          <w:sz w:val="28"/>
          <w:szCs w:val="28"/>
        </w:rPr>
        <w:t>год</w:t>
      </w:r>
      <w:r w:rsidR="005A30A9">
        <w:rPr>
          <w:sz w:val="28"/>
          <w:szCs w:val="28"/>
        </w:rPr>
        <w:t>а</w:t>
      </w:r>
      <w:r w:rsidRPr="008F1392">
        <w:rPr>
          <w:sz w:val="28"/>
          <w:szCs w:val="28"/>
        </w:rPr>
        <w:t xml:space="preserve">, Совет депутатов муниципального образования «Северо-Байкальский район»  </w:t>
      </w:r>
      <w:r w:rsidRPr="008F1392">
        <w:rPr>
          <w:sz w:val="28"/>
          <w:szCs w:val="28"/>
          <w:lang w:val="en-US"/>
        </w:rPr>
        <w:t>V</w:t>
      </w:r>
      <w:r w:rsidR="005A30A9">
        <w:rPr>
          <w:sz w:val="28"/>
          <w:szCs w:val="28"/>
          <w:lang w:val="en-US"/>
        </w:rPr>
        <w:t>I</w:t>
      </w:r>
      <w:r w:rsidRPr="008F1392">
        <w:rPr>
          <w:sz w:val="28"/>
          <w:szCs w:val="28"/>
        </w:rPr>
        <w:t xml:space="preserve"> созыва </w:t>
      </w:r>
      <w:r w:rsidRPr="008F1392">
        <w:rPr>
          <w:b/>
          <w:sz w:val="28"/>
          <w:szCs w:val="28"/>
        </w:rPr>
        <w:t>решил:</w:t>
      </w:r>
    </w:p>
    <w:p w:rsidR="009166A5" w:rsidRDefault="009166A5" w:rsidP="00D553BC">
      <w:pPr>
        <w:ind w:firstLine="720"/>
        <w:jc w:val="both"/>
        <w:rPr>
          <w:sz w:val="28"/>
          <w:szCs w:val="28"/>
        </w:rPr>
      </w:pPr>
    </w:p>
    <w:p w:rsidR="009166A5" w:rsidRPr="00AB5176" w:rsidRDefault="009166A5" w:rsidP="00D553BC">
      <w:pPr>
        <w:ind w:firstLine="720"/>
        <w:jc w:val="both"/>
        <w:rPr>
          <w:sz w:val="28"/>
          <w:szCs w:val="28"/>
        </w:rPr>
      </w:pPr>
      <w:r w:rsidRPr="008F1392">
        <w:rPr>
          <w:sz w:val="28"/>
          <w:szCs w:val="28"/>
        </w:rPr>
        <w:t>1. Информацию  отделения полиции по Северо-Байкальскому району МО МВД России «Северобайкальский» о</w:t>
      </w:r>
      <w:r>
        <w:rPr>
          <w:sz w:val="28"/>
          <w:szCs w:val="28"/>
        </w:rPr>
        <w:t xml:space="preserve"> результатах</w:t>
      </w:r>
      <w:r w:rsidRPr="008F1392">
        <w:rPr>
          <w:sz w:val="28"/>
          <w:szCs w:val="28"/>
        </w:rPr>
        <w:t xml:space="preserve"> оперативно-служебной деятельности за </w:t>
      </w:r>
      <w:r w:rsidR="005A30A9">
        <w:rPr>
          <w:sz w:val="28"/>
          <w:szCs w:val="28"/>
          <w:lang w:val="en-US"/>
        </w:rPr>
        <w:t>I</w:t>
      </w:r>
      <w:r w:rsidR="005A30A9">
        <w:rPr>
          <w:sz w:val="28"/>
          <w:szCs w:val="28"/>
        </w:rPr>
        <w:t xml:space="preserve"> полугодие </w:t>
      </w:r>
      <w:r w:rsidRPr="008F1392">
        <w:rPr>
          <w:sz w:val="28"/>
          <w:szCs w:val="28"/>
        </w:rPr>
        <w:t>201</w:t>
      </w:r>
      <w:r w:rsidR="005A30A9">
        <w:rPr>
          <w:sz w:val="28"/>
          <w:szCs w:val="28"/>
        </w:rPr>
        <w:t>9</w:t>
      </w:r>
      <w:r w:rsidRPr="008F1392">
        <w:rPr>
          <w:sz w:val="28"/>
          <w:szCs w:val="28"/>
        </w:rPr>
        <w:t xml:space="preserve"> год</w:t>
      </w:r>
      <w:r w:rsidR="005A30A9">
        <w:rPr>
          <w:sz w:val="28"/>
          <w:szCs w:val="28"/>
        </w:rPr>
        <w:t>а</w:t>
      </w:r>
      <w:r w:rsidRPr="008F1392">
        <w:rPr>
          <w:sz w:val="28"/>
          <w:szCs w:val="28"/>
        </w:rPr>
        <w:t xml:space="preserve"> принять к сведению (прилагается).</w:t>
      </w:r>
    </w:p>
    <w:bookmarkEnd w:id="0"/>
    <w:bookmarkEnd w:id="1"/>
    <w:p w:rsidR="009166A5" w:rsidRPr="008F1392" w:rsidRDefault="005F536D" w:rsidP="00A874DD">
      <w:pPr>
        <w:jc w:val="both"/>
        <w:rPr>
          <w:sz w:val="28"/>
          <w:szCs w:val="28"/>
        </w:rPr>
      </w:pPr>
      <w:r>
        <w:rPr>
          <w:sz w:val="28"/>
          <w:szCs w:val="28"/>
        </w:rPr>
        <w:tab/>
        <w:t>2</w:t>
      </w:r>
      <w:r w:rsidR="009166A5" w:rsidRPr="008F1392">
        <w:rPr>
          <w:sz w:val="28"/>
          <w:szCs w:val="28"/>
        </w:rPr>
        <w:t>. Настоящее решение вступает в силу со дня его подписания</w:t>
      </w:r>
      <w:r w:rsidR="005A30A9">
        <w:rPr>
          <w:sz w:val="28"/>
          <w:szCs w:val="28"/>
        </w:rPr>
        <w:t>.</w:t>
      </w:r>
    </w:p>
    <w:p w:rsidR="009166A5" w:rsidRPr="008F1392" w:rsidRDefault="009166A5" w:rsidP="00A874DD">
      <w:pPr>
        <w:pStyle w:val="a8"/>
        <w:tabs>
          <w:tab w:val="left" w:pos="0"/>
        </w:tabs>
        <w:ind w:right="-2" w:firstLine="567"/>
        <w:rPr>
          <w:sz w:val="28"/>
          <w:szCs w:val="28"/>
        </w:rPr>
      </w:pPr>
      <w:bookmarkStart w:id="2" w:name="_GoBack"/>
      <w:bookmarkEnd w:id="2"/>
    </w:p>
    <w:p w:rsidR="009166A5" w:rsidRPr="008F1392" w:rsidRDefault="009166A5" w:rsidP="000C396A">
      <w:pPr>
        <w:jc w:val="both"/>
        <w:rPr>
          <w:sz w:val="28"/>
          <w:szCs w:val="28"/>
        </w:rPr>
      </w:pPr>
    </w:p>
    <w:p w:rsidR="009166A5" w:rsidRDefault="009166A5" w:rsidP="000C396A">
      <w:pPr>
        <w:jc w:val="both"/>
        <w:rPr>
          <w:b/>
          <w:sz w:val="28"/>
          <w:szCs w:val="28"/>
        </w:rPr>
      </w:pPr>
      <w:r>
        <w:rPr>
          <w:b/>
          <w:sz w:val="28"/>
          <w:szCs w:val="28"/>
        </w:rPr>
        <w:t>Председатель Совета депутатов</w:t>
      </w:r>
    </w:p>
    <w:p w:rsidR="009166A5" w:rsidRPr="008F1392" w:rsidRDefault="009166A5" w:rsidP="000C396A">
      <w:pPr>
        <w:jc w:val="both"/>
        <w:rPr>
          <w:b/>
          <w:sz w:val="28"/>
          <w:szCs w:val="28"/>
        </w:rPr>
      </w:pPr>
      <w:r w:rsidRPr="008F1392">
        <w:rPr>
          <w:b/>
          <w:sz w:val="28"/>
          <w:szCs w:val="28"/>
        </w:rPr>
        <w:t>муниципального образования</w:t>
      </w:r>
    </w:p>
    <w:p w:rsidR="009166A5" w:rsidRPr="008F1392" w:rsidRDefault="009166A5" w:rsidP="000C396A">
      <w:pPr>
        <w:jc w:val="both"/>
        <w:rPr>
          <w:b/>
          <w:sz w:val="28"/>
          <w:szCs w:val="28"/>
        </w:rPr>
      </w:pPr>
      <w:r w:rsidRPr="008F1392">
        <w:rPr>
          <w:b/>
          <w:sz w:val="28"/>
          <w:szCs w:val="28"/>
        </w:rPr>
        <w:t xml:space="preserve">«Северо-Байкальский район»                                               </w:t>
      </w:r>
      <w:r w:rsidR="00085653">
        <w:rPr>
          <w:b/>
          <w:sz w:val="28"/>
          <w:szCs w:val="28"/>
        </w:rPr>
        <w:t>Н.Н. Малахова</w:t>
      </w:r>
    </w:p>
    <w:p w:rsidR="009166A5" w:rsidRPr="008F1392"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8"/>
          <w:szCs w:val="28"/>
        </w:rPr>
      </w:pPr>
    </w:p>
    <w:p w:rsidR="009166A5" w:rsidRDefault="009166A5" w:rsidP="000C396A">
      <w:pPr>
        <w:jc w:val="both"/>
        <w:rPr>
          <w:sz w:val="20"/>
          <w:szCs w:val="20"/>
        </w:rPr>
      </w:pPr>
      <w:r>
        <w:rPr>
          <w:sz w:val="20"/>
          <w:szCs w:val="20"/>
        </w:rPr>
        <w:t>___________________________________________</w:t>
      </w:r>
    </w:p>
    <w:p w:rsidR="009166A5" w:rsidRDefault="009166A5" w:rsidP="000C396A">
      <w:pPr>
        <w:jc w:val="both"/>
        <w:rPr>
          <w:sz w:val="20"/>
          <w:szCs w:val="20"/>
        </w:rPr>
      </w:pPr>
      <w:r>
        <w:rPr>
          <w:sz w:val="20"/>
          <w:szCs w:val="20"/>
        </w:rPr>
        <w:t xml:space="preserve">Проект подготовлен </w:t>
      </w:r>
      <w:r w:rsidRPr="005420C7">
        <w:rPr>
          <w:sz w:val="20"/>
          <w:szCs w:val="20"/>
        </w:rPr>
        <w:t xml:space="preserve">ОП по </w:t>
      </w:r>
      <w:proofErr w:type="gramStart"/>
      <w:r w:rsidRPr="005420C7">
        <w:rPr>
          <w:sz w:val="20"/>
          <w:szCs w:val="20"/>
        </w:rPr>
        <w:t>Северо-Байкальскому</w:t>
      </w:r>
      <w:proofErr w:type="gramEnd"/>
      <w:r w:rsidRPr="005420C7">
        <w:rPr>
          <w:sz w:val="20"/>
          <w:szCs w:val="20"/>
        </w:rPr>
        <w:t xml:space="preserve"> </w:t>
      </w:r>
    </w:p>
    <w:p w:rsidR="009166A5" w:rsidRDefault="009166A5" w:rsidP="000C396A">
      <w:pPr>
        <w:jc w:val="both"/>
        <w:rPr>
          <w:sz w:val="20"/>
          <w:szCs w:val="20"/>
        </w:rPr>
      </w:pPr>
      <w:r w:rsidRPr="005420C7">
        <w:rPr>
          <w:sz w:val="20"/>
          <w:szCs w:val="20"/>
        </w:rPr>
        <w:t xml:space="preserve">району МО МВД России «Северобайкальский» </w:t>
      </w:r>
    </w:p>
    <w:p w:rsidR="009166A5" w:rsidRDefault="009166A5" w:rsidP="000C396A">
      <w:pPr>
        <w:jc w:val="both"/>
        <w:rPr>
          <w:sz w:val="20"/>
          <w:szCs w:val="20"/>
        </w:rPr>
      </w:pPr>
      <w:r>
        <w:rPr>
          <w:sz w:val="20"/>
          <w:szCs w:val="20"/>
        </w:rPr>
        <w:t>тел. 47-451</w:t>
      </w:r>
    </w:p>
    <w:p w:rsidR="009166A5" w:rsidRDefault="009166A5" w:rsidP="000C396A"/>
    <w:p w:rsidR="009166A5" w:rsidRDefault="009166A5" w:rsidP="00D12B9E">
      <w:pPr>
        <w:jc w:val="right"/>
      </w:pPr>
    </w:p>
    <w:p w:rsidR="002827C3" w:rsidRDefault="002827C3" w:rsidP="00D12B9E">
      <w:pPr>
        <w:jc w:val="right"/>
      </w:pPr>
    </w:p>
    <w:p w:rsidR="002827C3" w:rsidRDefault="002827C3" w:rsidP="00D12B9E">
      <w:pPr>
        <w:jc w:val="right"/>
      </w:pPr>
    </w:p>
    <w:p w:rsidR="009047E0" w:rsidRDefault="009166A5" w:rsidP="00D12B9E">
      <w:pPr>
        <w:jc w:val="right"/>
      </w:pPr>
      <w:r>
        <w:t xml:space="preserve"> </w:t>
      </w:r>
    </w:p>
    <w:p w:rsidR="009047E0" w:rsidRDefault="009047E0" w:rsidP="00D12B9E">
      <w:pPr>
        <w:jc w:val="right"/>
      </w:pPr>
    </w:p>
    <w:p w:rsidR="009047E0" w:rsidRDefault="009047E0" w:rsidP="00D12B9E">
      <w:pPr>
        <w:jc w:val="right"/>
      </w:pPr>
    </w:p>
    <w:p w:rsidR="009166A5" w:rsidRDefault="009166A5" w:rsidP="00D12B9E">
      <w:pPr>
        <w:jc w:val="right"/>
        <w:rPr>
          <w:color w:val="000000"/>
        </w:rPr>
      </w:pPr>
      <w:r w:rsidRPr="00522438">
        <w:rPr>
          <w:color w:val="000000"/>
        </w:rPr>
        <w:lastRenderedPageBreak/>
        <w:t>Приложение</w:t>
      </w:r>
      <w:r>
        <w:rPr>
          <w:color w:val="000000"/>
        </w:rPr>
        <w:t xml:space="preserve">  </w:t>
      </w:r>
    </w:p>
    <w:p w:rsidR="009166A5" w:rsidRDefault="009166A5" w:rsidP="00D12B9E">
      <w:pPr>
        <w:jc w:val="right"/>
        <w:rPr>
          <w:color w:val="000000"/>
        </w:rPr>
      </w:pPr>
      <w:r w:rsidRPr="00522438">
        <w:rPr>
          <w:color w:val="000000"/>
        </w:rPr>
        <w:t>к решению Совета депутатов</w:t>
      </w:r>
      <w:r>
        <w:rPr>
          <w:color w:val="000000"/>
        </w:rPr>
        <w:t xml:space="preserve"> </w:t>
      </w:r>
    </w:p>
    <w:p w:rsidR="009166A5" w:rsidRDefault="009166A5" w:rsidP="00D12B9E">
      <w:pPr>
        <w:jc w:val="right"/>
        <w:rPr>
          <w:color w:val="000000"/>
        </w:rPr>
      </w:pPr>
      <w:r w:rsidRPr="00522438">
        <w:rPr>
          <w:color w:val="000000"/>
        </w:rPr>
        <w:t>муниципального образования</w:t>
      </w:r>
      <w:r>
        <w:rPr>
          <w:color w:val="000000"/>
        </w:rPr>
        <w:t xml:space="preserve"> </w:t>
      </w:r>
    </w:p>
    <w:p w:rsidR="009166A5" w:rsidRDefault="009166A5" w:rsidP="00D12B9E">
      <w:pPr>
        <w:jc w:val="right"/>
        <w:rPr>
          <w:color w:val="000000"/>
        </w:rPr>
      </w:pPr>
      <w:r w:rsidRPr="00522438">
        <w:rPr>
          <w:color w:val="000000"/>
        </w:rPr>
        <w:t>«Северо-Байкальский район»</w:t>
      </w:r>
      <w:r>
        <w:rPr>
          <w:color w:val="000000"/>
        </w:rPr>
        <w:t xml:space="preserve"> </w:t>
      </w:r>
    </w:p>
    <w:p w:rsidR="009166A5" w:rsidRPr="004145A3" w:rsidRDefault="009047E0" w:rsidP="00D12B9E">
      <w:pPr>
        <w:jc w:val="right"/>
        <w:rPr>
          <w:color w:val="000000"/>
        </w:rPr>
      </w:pPr>
      <w:r>
        <w:rPr>
          <w:color w:val="000000"/>
        </w:rPr>
        <w:t>от 26</w:t>
      </w:r>
      <w:r w:rsidR="009166A5">
        <w:rPr>
          <w:color w:val="000000"/>
        </w:rPr>
        <w:t>.0</w:t>
      </w:r>
      <w:r>
        <w:rPr>
          <w:color w:val="000000"/>
        </w:rPr>
        <w:t>9</w:t>
      </w:r>
      <w:r w:rsidR="009166A5">
        <w:rPr>
          <w:color w:val="000000"/>
        </w:rPr>
        <w:t xml:space="preserve">.2019 </w:t>
      </w:r>
      <w:r w:rsidR="009166A5" w:rsidRPr="00522438">
        <w:rPr>
          <w:color w:val="000000"/>
        </w:rPr>
        <w:t>№</w:t>
      </w:r>
      <w:r w:rsidR="00085653">
        <w:rPr>
          <w:color w:val="000000"/>
        </w:rPr>
        <w:t xml:space="preserve"> 14</w:t>
      </w:r>
      <w:r w:rsidR="009166A5" w:rsidRPr="00D0247A">
        <w:rPr>
          <w:color w:val="000000"/>
        </w:rPr>
        <w:t>-</w:t>
      </w:r>
      <w:r w:rsidR="009166A5">
        <w:rPr>
          <w:color w:val="000000"/>
          <w:lang w:val="en-US"/>
        </w:rPr>
        <w:t>V</w:t>
      </w:r>
      <w:r>
        <w:rPr>
          <w:color w:val="000000"/>
          <w:lang w:val="en-US"/>
        </w:rPr>
        <w:t>I</w:t>
      </w:r>
    </w:p>
    <w:p w:rsidR="009166A5" w:rsidRDefault="009166A5" w:rsidP="00D12B9E">
      <w:pPr>
        <w:jc w:val="right"/>
        <w:rPr>
          <w:color w:val="000000"/>
        </w:rPr>
      </w:pPr>
    </w:p>
    <w:p w:rsidR="009166A5" w:rsidRPr="004D6952" w:rsidRDefault="009166A5" w:rsidP="00D12B9E">
      <w:pPr>
        <w:jc w:val="center"/>
        <w:rPr>
          <w:b/>
        </w:rPr>
      </w:pPr>
      <w:r w:rsidRPr="004D6952">
        <w:rPr>
          <w:b/>
        </w:rPr>
        <w:t>ИНФОРМАЦИЯ</w:t>
      </w:r>
    </w:p>
    <w:p w:rsidR="009166A5" w:rsidRPr="004D6952" w:rsidRDefault="009166A5" w:rsidP="00D12B9E">
      <w:pPr>
        <w:jc w:val="center"/>
        <w:rPr>
          <w:b/>
        </w:rPr>
      </w:pPr>
      <w:r w:rsidRPr="004D6952">
        <w:rPr>
          <w:b/>
        </w:rPr>
        <w:t xml:space="preserve">отделения полиции по Северо-Байкальскому району  МО МВД РФ «Северобайкальский» о результатах оперативно-служебной деятельности </w:t>
      </w:r>
    </w:p>
    <w:p w:rsidR="009166A5" w:rsidRPr="004D6952" w:rsidRDefault="009166A5" w:rsidP="00D12B9E">
      <w:pPr>
        <w:jc w:val="center"/>
        <w:rPr>
          <w:b/>
        </w:rPr>
      </w:pPr>
      <w:r w:rsidRPr="004D6952">
        <w:rPr>
          <w:b/>
        </w:rPr>
        <w:t xml:space="preserve">за </w:t>
      </w:r>
      <w:r w:rsidR="009047E0" w:rsidRPr="004D6952">
        <w:rPr>
          <w:b/>
          <w:lang w:val="en-US"/>
        </w:rPr>
        <w:t>I</w:t>
      </w:r>
      <w:r w:rsidR="009047E0" w:rsidRPr="004D6952">
        <w:rPr>
          <w:b/>
        </w:rPr>
        <w:t xml:space="preserve"> полугодие </w:t>
      </w:r>
      <w:r w:rsidRPr="004D6952">
        <w:rPr>
          <w:b/>
        </w:rPr>
        <w:t>201</w:t>
      </w:r>
      <w:r w:rsidR="009047E0" w:rsidRPr="004D6952">
        <w:rPr>
          <w:b/>
        </w:rPr>
        <w:t>9</w:t>
      </w:r>
      <w:r w:rsidRPr="004D6952">
        <w:rPr>
          <w:b/>
        </w:rPr>
        <w:t xml:space="preserve"> год</w:t>
      </w:r>
      <w:r w:rsidR="009047E0" w:rsidRPr="004D6952">
        <w:rPr>
          <w:b/>
        </w:rPr>
        <w:t>а</w:t>
      </w:r>
    </w:p>
    <w:p w:rsidR="009166A5" w:rsidRPr="004D6952" w:rsidRDefault="009166A5" w:rsidP="00D12B9E">
      <w:pPr>
        <w:jc w:val="center"/>
        <w:rPr>
          <w:b/>
        </w:rPr>
      </w:pPr>
    </w:p>
    <w:p w:rsidR="009047E0" w:rsidRPr="004D6952" w:rsidRDefault="009047E0" w:rsidP="009047E0">
      <w:pPr>
        <w:ind w:right="-109" w:firstLine="708"/>
        <w:jc w:val="both"/>
        <w:rPr>
          <w:sz w:val="25"/>
          <w:szCs w:val="25"/>
        </w:rPr>
      </w:pPr>
      <w:r w:rsidRPr="004D6952">
        <w:rPr>
          <w:sz w:val="25"/>
          <w:szCs w:val="25"/>
        </w:rPr>
        <w:t xml:space="preserve">Рассматривая результаты оперативно-служебной деятельности отделения полиции по Северо-Байкальскому району межмуниципального отдела МВД России «Северобайкальский» следует отметить, что усилия личного состава были направлены на укрепление правопорядка, раскрытие и предупреждение преступлений, обеспечение общественного порядка и общественной безопасности на обслуживаемой территории. </w:t>
      </w:r>
    </w:p>
    <w:p w:rsidR="009047E0" w:rsidRPr="004D6952" w:rsidRDefault="009047E0" w:rsidP="009047E0">
      <w:pPr>
        <w:ind w:right="-109" w:firstLine="708"/>
        <w:jc w:val="both"/>
        <w:rPr>
          <w:sz w:val="25"/>
          <w:szCs w:val="25"/>
        </w:rPr>
      </w:pPr>
      <w:r w:rsidRPr="004D6952">
        <w:rPr>
          <w:sz w:val="25"/>
          <w:szCs w:val="25"/>
        </w:rPr>
        <w:t xml:space="preserve">За 6 месяцев 2019 года на постоянной основе сотрудниками отделения полиции, проводились мероприятия направленные на выявление и постановку на учет преступлений. Так, в результате проведенной работы на территории Северо-Байкальского района число зарегистрированных преступлений уменьшилось на 32,7 % (со 162 до 109). Также, произошло незначительное снижение зарегистрированных тяжких и особо тяжких преступлений на 12,5 % (с 16 до 14). </w:t>
      </w:r>
    </w:p>
    <w:p w:rsidR="009047E0" w:rsidRPr="004D6952" w:rsidRDefault="009047E0" w:rsidP="009047E0">
      <w:pPr>
        <w:pStyle w:val="a5"/>
        <w:spacing w:before="0" w:line="300" w:lineRule="exact"/>
        <w:ind w:firstLine="567"/>
        <w:rPr>
          <w:sz w:val="25"/>
          <w:szCs w:val="25"/>
          <w:shd w:val="clear" w:color="auto" w:fill="FFFFFF"/>
        </w:rPr>
      </w:pPr>
      <w:r w:rsidRPr="004D6952">
        <w:rPr>
          <w:sz w:val="25"/>
          <w:szCs w:val="25"/>
          <w:shd w:val="clear" w:color="auto" w:fill="FFFFFF"/>
        </w:rPr>
        <w:t xml:space="preserve">  </w:t>
      </w:r>
      <w:proofErr w:type="gramStart"/>
      <w:r w:rsidRPr="004D6952">
        <w:rPr>
          <w:sz w:val="25"/>
          <w:szCs w:val="25"/>
          <w:shd w:val="clear" w:color="auto" w:fill="FFFFFF"/>
        </w:rPr>
        <w:t xml:space="preserve">По итогам 6 месяцев 2019 года в  сравнении с аналогичным периодом прошлого года, отмечается рост количества умышленных причинений тяжкого вреда здоровью на 100 % (с 1 до 2), изнасилований на 100 % (с 0 до 1), разбоев на 100 % (с 0 до 1), </w:t>
      </w:r>
      <w:r w:rsidRPr="004D6952">
        <w:rPr>
          <w:sz w:val="25"/>
          <w:szCs w:val="25"/>
        </w:rPr>
        <w:t>преступлений, связанных с незаконной рубкой лесных насаждений на 100 % (с 0 до 1)</w:t>
      </w:r>
      <w:r w:rsidRPr="004D6952">
        <w:rPr>
          <w:sz w:val="25"/>
          <w:szCs w:val="25"/>
          <w:shd w:val="clear" w:color="auto" w:fill="FFFFFF"/>
        </w:rPr>
        <w:t>.</w:t>
      </w:r>
      <w:proofErr w:type="gramEnd"/>
      <w:r w:rsidRPr="004D6952">
        <w:rPr>
          <w:sz w:val="25"/>
          <w:szCs w:val="25"/>
          <w:shd w:val="clear" w:color="auto" w:fill="FFFFFF"/>
        </w:rPr>
        <w:t xml:space="preserve"> </w:t>
      </w:r>
      <w:proofErr w:type="gramStart"/>
      <w:r w:rsidRPr="004D6952">
        <w:rPr>
          <w:sz w:val="25"/>
          <w:szCs w:val="25"/>
          <w:shd w:val="clear" w:color="auto" w:fill="FFFFFF"/>
        </w:rPr>
        <w:t>Уменьшилось количество убийств на 75,0 % (с 4 до 1), грабежей на 50,0 % (с 2 до 1), краж на 35,9 % (с 39 до 25), в том числе сотовых телефонов на 85,7 % (с 7 до 1), с проникновением из квартир на 100 % (с 3 до 0), скота на 100 % (с 1 до 0), угонов транспортных средств на 100 % (с 4 до 0</w:t>
      </w:r>
      <w:proofErr w:type="gramEnd"/>
      <w:r w:rsidRPr="004D6952">
        <w:rPr>
          <w:sz w:val="25"/>
          <w:szCs w:val="25"/>
          <w:shd w:val="clear" w:color="auto" w:fill="FFFFFF"/>
        </w:rPr>
        <w:t xml:space="preserve">), мошенничеств на 66,7 % (с 3 до 1), преступлений, связанных с незаконным оборотом оружия на 41,7 % (с 12 до 7) и </w:t>
      </w:r>
      <w:proofErr w:type="gramStart"/>
      <w:r w:rsidRPr="004D6952">
        <w:rPr>
          <w:sz w:val="25"/>
          <w:szCs w:val="25"/>
          <w:shd w:val="clear" w:color="auto" w:fill="FFFFFF"/>
        </w:rPr>
        <w:t>на</w:t>
      </w:r>
      <w:proofErr w:type="gramEnd"/>
      <w:r w:rsidRPr="004D6952">
        <w:rPr>
          <w:sz w:val="25"/>
          <w:szCs w:val="25"/>
          <w:shd w:val="clear" w:color="auto" w:fill="FFFFFF"/>
        </w:rPr>
        <w:t xml:space="preserve"> 50 % преступлений, связанных с незаконным оборотом наркотиков (с 4 до 2). </w:t>
      </w:r>
    </w:p>
    <w:p w:rsidR="009047E0" w:rsidRPr="004D6952" w:rsidRDefault="009047E0" w:rsidP="009047E0">
      <w:pPr>
        <w:ind w:right="-109" w:firstLine="567"/>
        <w:jc w:val="both"/>
        <w:rPr>
          <w:sz w:val="25"/>
          <w:szCs w:val="25"/>
        </w:rPr>
      </w:pPr>
      <w:r w:rsidRPr="004D6952">
        <w:rPr>
          <w:bCs/>
          <w:sz w:val="25"/>
          <w:szCs w:val="25"/>
        </w:rPr>
        <w:t xml:space="preserve">   За рассматриваемый период времени был осуществлен комплекс оперативно - розыскных и следственных мероприятий, по результатам которых раскрыто 58 преступлений (ПП-150, снижение на 61,3 %), общая </w:t>
      </w:r>
      <w:r w:rsidRPr="004D6952">
        <w:rPr>
          <w:sz w:val="25"/>
          <w:szCs w:val="25"/>
        </w:rPr>
        <w:t>раскрываемость составляет 73,4 % (ПП-78,9 %, снижение на 5,5 %). Нераскрытыми продолжают оставаться 21 преступление (ПП-40, снижение на 47,5 %).</w:t>
      </w:r>
    </w:p>
    <w:p w:rsidR="009047E0" w:rsidRPr="004D6952" w:rsidRDefault="009047E0" w:rsidP="009047E0">
      <w:pPr>
        <w:ind w:right="-109" w:firstLine="567"/>
        <w:jc w:val="both"/>
        <w:rPr>
          <w:sz w:val="25"/>
          <w:szCs w:val="25"/>
        </w:rPr>
      </w:pPr>
      <w:r w:rsidRPr="004D6952">
        <w:rPr>
          <w:sz w:val="25"/>
          <w:szCs w:val="25"/>
        </w:rPr>
        <w:t xml:space="preserve">   Раскрываемость убийств, умышленных причинений тяжкого вреда здоровью, изнасилований, разбоев, грабежей, преступлений, связанных с незаконным оборотом наркотиков, по итогам 6 месяцев 2019 года составила 100%. </w:t>
      </w:r>
    </w:p>
    <w:p w:rsidR="009047E0" w:rsidRPr="004D6952" w:rsidRDefault="009047E0" w:rsidP="009047E0">
      <w:pPr>
        <w:ind w:right="-109" w:firstLine="567"/>
        <w:jc w:val="both"/>
        <w:rPr>
          <w:sz w:val="25"/>
          <w:szCs w:val="25"/>
        </w:rPr>
      </w:pPr>
      <w:r w:rsidRPr="004D6952">
        <w:rPr>
          <w:sz w:val="25"/>
          <w:szCs w:val="25"/>
        </w:rPr>
        <w:t xml:space="preserve">   Произошло снижение раскрываемости преступлений, связанных с незаконной рубкой лесных насаждений на 16,7 % (с 66,7 % до 50 %), преступлений, связанных с незаконным оборотом оружия на 42,8 % (с 71,4 % до 28,8 %), краж </w:t>
      </w:r>
      <w:proofErr w:type="gramStart"/>
      <w:r w:rsidRPr="004D6952">
        <w:rPr>
          <w:sz w:val="25"/>
          <w:szCs w:val="25"/>
        </w:rPr>
        <w:t>на</w:t>
      </w:r>
      <w:proofErr w:type="gramEnd"/>
      <w:r w:rsidRPr="004D6952">
        <w:rPr>
          <w:sz w:val="25"/>
          <w:szCs w:val="25"/>
        </w:rPr>
        <w:t xml:space="preserve"> 6,8 % (с 75,6 % до 68,8 %). </w:t>
      </w:r>
    </w:p>
    <w:p w:rsidR="009047E0" w:rsidRPr="004D6952" w:rsidRDefault="009047E0" w:rsidP="009047E0">
      <w:pPr>
        <w:tabs>
          <w:tab w:val="left" w:pos="540"/>
          <w:tab w:val="left" w:pos="4120"/>
          <w:tab w:val="right" w:pos="9355"/>
        </w:tabs>
        <w:jc w:val="both"/>
        <w:rPr>
          <w:sz w:val="25"/>
          <w:szCs w:val="25"/>
        </w:rPr>
      </w:pPr>
      <w:r w:rsidRPr="004D6952">
        <w:rPr>
          <w:sz w:val="25"/>
          <w:szCs w:val="25"/>
          <w:shd w:val="clear" w:color="auto" w:fill="FFFFFF"/>
        </w:rPr>
        <w:tab/>
        <w:t xml:space="preserve">   Анализ раскрытых преступлений показывает</w:t>
      </w:r>
      <w:r w:rsidRPr="004D6952">
        <w:rPr>
          <w:sz w:val="25"/>
          <w:szCs w:val="25"/>
        </w:rPr>
        <w:t>, что из общего числа установленных лиц (56) совершивших преступления, 66,1 % составляют лица, не имеющие постоянного источника дохода (37), 35,7 %  - лица, ранее судимые за преступления (20), 76,8 % - лица, которые совершили преступления в состоянии алкогольного опьянения (43).</w:t>
      </w:r>
    </w:p>
    <w:p w:rsidR="009047E0" w:rsidRPr="004D6952" w:rsidRDefault="009047E0" w:rsidP="009047E0">
      <w:pPr>
        <w:ind w:firstLine="567"/>
        <w:jc w:val="both"/>
        <w:rPr>
          <w:sz w:val="25"/>
          <w:szCs w:val="25"/>
        </w:rPr>
      </w:pPr>
      <w:r w:rsidRPr="004D6952">
        <w:rPr>
          <w:sz w:val="25"/>
          <w:szCs w:val="25"/>
        </w:rPr>
        <w:t xml:space="preserve">За 6 месяцев 2019 года количество преступлений, совершенных </w:t>
      </w:r>
      <w:proofErr w:type="gramStart"/>
      <w:r w:rsidRPr="004D6952">
        <w:rPr>
          <w:sz w:val="25"/>
          <w:szCs w:val="25"/>
        </w:rPr>
        <w:t>лицами</w:t>
      </w:r>
      <w:proofErr w:type="gramEnd"/>
      <w:r w:rsidRPr="004D6952">
        <w:rPr>
          <w:sz w:val="25"/>
          <w:szCs w:val="25"/>
        </w:rPr>
        <w:t xml:space="preserve"> ранее совершавшими преступления уменьшилось на 60,7 % (со 112 до 44), в том числе ранее судимыми совершено 20 преступлений (ПП-62, снижение на 67,7%).</w:t>
      </w:r>
    </w:p>
    <w:p w:rsidR="009047E0" w:rsidRPr="004D6952" w:rsidRDefault="009047E0" w:rsidP="009047E0">
      <w:pPr>
        <w:tabs>
          <w:tab w:val="left" w:pos="540"/>
          <w:tab w:val="left" w:pos="4120"/>
          <w:tab w:val="right" w:pos="9355"/>
        </w:tabs>
        <w:jc w:val="both"/>
        <w:rPr>
          <w:sz w:val="25"/>
          <w:szCs w:val="25"/>
          <w:shd w:val="clear" w:color="auto" w:fill="FFFFFF"/>
        </w:rPr>
      </w:pPr>
      <w:r w:rsidRPr="004D6952">
        <w:rPr>
          <w:sz w:val="25"/>
          <w:szCs w:val="25"/>
          <w:shd w:val="clear" w:color="auto" w:fill="FFFFFF"/>
        </w:rPr>
        <w:tab/>
        <w:t xml:space="preserve">  Сотрудниками ОП по Северо – Байкальскому району в 1 полугодие 2019 года проводились следующие профилактические мероприятия, направленные на профилактику, выявление и пресечение преступлений и административных правонарушений – ОПМ «Быт», «Должник», «Курорт», «День поднадзорного», «Надзор», «Бомж», «Дети улиц», «Путина-2019» и другие, так же ежемесячно проводиться мероприятие «День профилактики».  </w:t>
      </w:r>
    </w:p>
    <w:p w:rsidR="009047E0" w:rsidRPr="004D6952" w:rsidRDefault="009047E0" w:rsidP="009047E0">
      <w:pPr>
        <w:ind w:right="-109" w:firstLine="708"/>
        <w:jc w:val="both"/>
        <w:rPr>
          <w:sz w:val="25"/>
          <w:szCs w:val="25"/>
        </w:rPr>
      </w:pPr>
      <w:r w:rsidRPr="004D6952">
        <w:rPr>
          <w:sz w:val="25"/>
          <w:szCs w:val="25"/>
        </w:rPr>
        <w:lastRenderedPageBreak/>
        <w:t xml:space="preserve">Одной из действующих мер </w:t>
      </w:r>
      <w:proofErr w:type="gramStart"/>
      <w:r w:rsidRPr="004D6952">
        <w:rPr>
          <w:sz w:val="25"/>
          <w:szCs w:val="25"/>
        </w:rPr>
        <w:t>профилактики</w:t>
      </w:r>
      <w:proofErr w:type="gramEnd"/>
      <w:r w:rsidRPr="004D6952">
        <w:rPr>
          <w:sz w:val="25"/>
          <w:szCs w:val="25"/>
        </w:rPr>
        <w:t xml:space="preserve"> среди лиц ранее судимых, является постановка последних под административный надзор, на сновании Федерального закона № 64 от 06.04.2011 г. «Об административном надзоре за лицами, освобожденными из мест лишения свободы». На основании решения суда, указанной категории лиц возлагаются определенные обязанности, а именно  не покидать место жительства либо пребывания, не появляться в местах проведения культурно-массовых мероприятий, а также участвовать в них и т.д. </w:t>
      </w:r>
    </w:p>
    <w:p w:rsidR="009047E0" w:rsidRPr="004D6952" w:rsidRDefault="009047E0" w:rsidP="009047E0">
      <w:pPr>
        <w:ind w:right="-109" w:firstLine="708"/>
        <w:jc w:val="both"/>
        <w:rPr>
          <w:sz w:val="25"/>
          <w:szCs w:val="25"/>
        </w:rPr>
      </w:pPr>
      <w:r w:rsidRPr="004D6952">
        <w:rPr>
          <w:sz w:val="25"/>
          <w:szCs w:val="25"/>
        </w:rPr>
        <w:t xml:space="preserve">По состоянию на 01.07.2019 г. на профилактическом учете </w:t>
      </w:r>
      <w:proofErr w:type="gramStart"/>
      <w:r w:rsidRPr="004D6952">
        <w:rPr>
          <w:sz w:val="25"/>
          <w:szCs w:val="25"/>
        </w:rPr>
        <w:t>в</w:t>
      </w:r>
      <w:proofErr w:type="gramEnd"/>
      <w:r w:rsidRPr="004D6952">
        <w:rPr>
          <w:sz w:val="25"/>
          <w:szCs w:val="25"/>
        </w:rPr>
        <w:t xml:space="preserve"> ОП </w:t>
      </w:r>
      <w:proofErr w:type="gramStart"/>
      <w:r w:rsidRPr="004D6952">
        <w:rPr>
          <w:sz w:val="25"/>
          <w:szCs w:val="25"/>
        </w:rPr>
        <w:t>по</w:t>
      </w:r>
      <w:proofErr w:type="gramEnd"/>
      <w:r w:rsidRPr="004D6952">
        <w:rPr>
          <w:sz w:val="25"/>
          <w:szCs w:val="25"/>
        </w:rPr>
        <w:t xml:space="preserve"> Северо-Байкальскому району состоит 45 ранее судимых лиц, подпадающих под действие Федерального закона № 64 от 06.04.2011 г. «Об административном надзоре за лицами, освобожденными из мест лишения свободы». В отношении 25 лиц, судами установлены ограничения в соответствии с Федеральным законом, из них 12 лиц (ПП - 14), взято под административный надзор по инициативе ОВД. В настоящее время осуществляется сбор материалов на установление административного надзора в отношении 2 лиц, имеющих одно административное правонарушение. </w:t>
      </w:r>
    </w:p>
    <w:p w:rsidR="009047E0" w:rsidRPr="004D6952" w:rsidRDefault="009047E0" w:rsidP="009047E0">
      <w:pPr>
        <w:ind w:right="-109" w:firstLine="708"/>
        <w:jc w:val="both"/>
        <w:rPr>
          <w:color w:val="FF0000"/>
          <w:sz w:val="25"/>
          <w:szCs w:val="25"/>
        </w:rPr>
      </w:pPr>
      <w:r w:rsidRPr="004D6952">
        <w:rPr>
          <w:sz w:val="25"/>
          <w:szCs w:val="25"/>
        </w:rPr>
        <w:t xml:space="preserve">В рамках осуществления административного надзора привлечено 14 поднадзорных лица к административной ответственности, в отношении которых составлено 44 (ПП-89) административных протокола по ст.19.24 </w:t>
      </w:r>
      <w:proofErr w:type="spellStart"/>
      <w:r w:rsidRPr="004D6952">
        <w:rPr>
          <w:sz w:val="25"/>
          <w:szCs w:val="25"/>
        </w:rPr>
        <w:t>КРФобАП</w:t>
      </w:r>
      <w:proofErr w:type="spellEnd"/>
      <w:r w:rsidRPr="004D6952">
        <w:rPr>
          <w:sz w:val="25"/>
          <w:szCs w:val="25"/>
        </w:rPr>
        <w:t>.</w:t>
      </w:r>
      <w:r w:rsidRPr="004D6952">
        <w:rPr>
          <w:color w:val="FF0000"/>
          <w:sz w:val="25"/>
          <w:szCs w:val="25"/>
        </w:rPr>
        <w:t xml:space="preserve"> </w:t>
      </w:r>
      <w:r w:rsidRPr="004D6952">
        <w:rPr>
          <w:sz w:val="25"/>
          <w:szCs w:val="25"/>
        </w:rPr>
        <w:t>За уклонение от отбывания ограничения свободы, лишения свободы, а так же от применения принудительных мер медицинского характера возбуждено 1 (ПП-2) уголовное дело.</w:t>
      </w:r>
    </w:p>
    <w:p w:rsidR="009047E0" w:rsidRPr="004D6952" w:rsidRDefault="009047E0" w:rsidP="009047E0">
      <w:pPr>
        <w:ind w:right="-109" w:firstLine="708"/>
        <w:jc w:val="both"/>
        <w:rPr>
          <w:sz w:val="25"/>
          <w:szCs w:val="25"/>
        </w:rPr>
      </w:pPr>
      <w:r w:rsidRPr="004D6952">
        <w:rPr>
          <w:sz w:val="25"/>
          <w:szCs w:val="25"/>
        </w:rPr>
        <w:t xml:space="preserve">Ситуация в сфере уличной преступности сложилась следующим образом. </w:t>
      </w:r>
      <w:r w:rsidRPr="004D6952">
        <w:rPr>
          <w:bCs/>
          <w:sz w:val="25"/>
          <w:szCs w:val="25"/>
        </w:rPr>
        <w:t xml:space="preserve">В целях укрепления правопорядка в общественных местах, в том числе на улицах, силами сотрудников полиции с участием добровольных народных дружин проводились мероприятия, направленные на профилактику уличной преступности путем своевременного выявления и документирования административных правонарушений в сфере охраны общественного порядка.  </w:t>
      </w:r>
    </w:p>
    <w:p w:rsidR="009047E0" w:rsidRPr="004D6952" w:rsidRDefault="009047E0" w:rsidP="009047E0">
      <w:pPr>
        <w:ind w:right="-109"/>
        <w:jc w:val="both"/>
        <w:rPr>
          <w:bCs/>
          <w:sz w:val="25"/>
          <w:szCs w:val="25"/>
        </w:rPr>
      </w:pPr>
      <w:r w:rsidRPr="004D6952">
        <w:rPr>
          <w:bCs/>
          <w:sz w:val="25"/>
          <w:szCs w:val="25"/>
        </w:rPr>
        <w:t xml:space="preserve"> </w:t>
      </w:r>
      <w:r w:rsidRPr="004D6952">
        <w:rPr>
          <w:bCs/>
          <w:sz w:val="25"/>
          <w:szCs w:val="25"/>
        </w:rPr>
        <w:tab/>
        <w:t xml:space="preserve">Принятые меры смогли повлиять на изменение складывающейся ситуации, так за 6 месяцев 2019 года в общественных местах на территории обслуживания совершено 25 преступлений против 29, снижение на 13,8 %, в том числе наблюдается существенное снижение количества преступлений совершенных на улицах на 19,0 % (с 21 </w:t>
      </w:r>
      <w:proofErr w:type="gramStart"/>
      <w:r w:rsidRPr="004D6952">
        <w:rPr>
          <w:bCs/>
          <w:sz w:val="25"/>
          <w:szCs w:val="25"/>
        </w:rPr>
        <w:t>до</w:t>
      </w:r>
      <w:proofErr w:type="gramEnd"/>
      <w:r w:rsidRPr="004D6952">
        <w:rPr>
          <w:bCs/>
          <w:sz w:val="25"/>
          <w:szCs w:val="25"/>
        </w:rPr>
        <w:t xml:space="preserve"> 17). </w:t>
      </w:r>
    </w:p>
    <w:p w:rsidR="009047E0" w:rsidRPr="004D6952" w:rsidRDefault="009047E0" w:rsidP="009047E0">
      <w:pPr>
        <w:ind w:right="-109" w:firstLine="708"/>
        <w:jc w:val="both"/>
        <w:rPr>
          <w:sz w:val="25"/>
          <w:szCs w:val="25"/>
        </w:rPr>
      </w:pPr>
      <w:r w:rsidRPr="004D6952">
        <w:rPr>
          <w:sz w:val="25"/>
          <w:szCs w:val="25"/>
        </w:rPr>
        <w:t xml:space="preserve">В целях увеличения численности нарядов, несущих службу по охране правопорядка на улицах и иных общественных местах, во взаимодействии с администрациями муниципальных образований необходимо продолжить проведение мероприятий, направленных на профилактику и предупреждение преступлений с привлечением членов  добровольных народных дружин.  </w:t>
      </w:r>
    </w:p>
    <w:p w:rsidR="009047E0" w:rsidRPr="004D6952" w:rsidRDefault="009047E0" w:rsidP="009047E0">
      <w:pPr>
        <w:ind w:firstLine="567"/>
        <w:jc w:val="both"/>
        <w:rPr>
          <w:sz w:val="25"/>
          <w:szCs w:val="25"/>
        </w:rPr>
      </w:pPr>
      <w:r w:rsidRPr="004D6952">
        <w:rPr>
          <w:sz w:val="25"/>
          <w:szCs w:val="25"/>
        </w:rPr>
        <w:t xml:space="preserve"> </w:t>
      </w:r>
      <w:r w:rsidRPr="004D6952">
        <w:rPr>
          <w:sz w:val="25"/>
          <w:szCs w:val="25"/>
        </w:rPr>
        <w:tab/>
        <w:t xml:space="preserve">С целью ранней профилактики правонарушений и преступлений несовершеннолетних на территории района проводится работа, направленная на воспитание подростков, их здорового образа жизни. Так, за анализируемый период, удалось сдержать подростковую преступность, количество совершенных преступлений осталось на уровне прошлого периода (1, ПП-1). </w:t>
      </w:r>
    </w:p>
    <w:p w:rsidR="009047E0" w:rsidRPr="004D6952" w:rsidRDefault="009047E0" w:rsidP="009047E0">
      <w:pPr>
        <w:suppressAutoHyphens/>
        <w:ind w:firstLine="709"/>
        <w:jc w:val="both"/>
        <w:rPr>
          <w:sz w:val="25"/>
          <w:szCs w:val="25"/>
        </w:rPr>
      </w:pPr>
      <w:r w:rsidRPr="004D6952">
        <w:rPr>
          <w:sz w:val="25"/>
          <w:szCs w:val="25"/>
        </w:rPr>
        <w:t xml:space="preserve">Сотрудниками ОП по Северо – Байкальскому району проделана определенная работа по взысканию административных штрафов. </w:t>
      </w:r>
      <w:proofErr w:type="gramStart"/>
      <w:r w:rsidRPr="004D6952">
        <w:rPr>
          <w:sz w:val="25"/>
          <w:szCs w:val="25"/>
        </w:rPr>
        <w:t xml:space="preserve">Всего наложено штрафов за совершение административных правонарушений на сумму 131 тыс. рублей, взыскано на сумму 129 тыс. руб., </w:t>
      </w:r>
      <w:proofErr w:type="spellStart"/>
      <w:r w:rsidRPr="004D6952">
        <w:rPr>
          <w:sz w:val="25"/>
          <w:szCs w:val="25"/>
        </w:rPr>
        <w:t>взыскаемость</w:t>
      </w:r>
      <w:proofErr w:type="spellEnd"/>
      <w:r w:rsidRPr="004D6952">
        <w:rPr>
          <w:sz w:val="25"/>
          <w:szCs w:val="25"/>
        </w:rPr>
        <w:t xml:space="preserve"> составила 98,5 %. На принудительное исполнение направлено 97 постановлений по делу об административных правонарушений, на сумму 61 т.р., из них исполнено сотрудниками службы судебных приставов 46 постановлений, т.е. взыскано 22 т.р. в принудительном порядке.</w:t>
      </w:r>
      <w:proofErr w:type="gramEnd"/>
      <w:r w:rsidRPr="004D6952">
        <w:rPr>
          <w:sz w:val="25"/>
          <w:szCs w:val="25"/>
        </w:rPr>
        <w:t xml:space="preserve"> За </w:t>
      </w:r>
      <w:proofErr w:type="gramStart"/>
      <w:r w:rsidRPr="004D6952">
        <w:rPr>
          <w:sz w:val="25"/>
          <w:szCs w:val="25"/>
        </w:rPr>
        <w:t>не уплату</w:t>
      </w:r>
      <w:proofErr w:type="gramEnd"/>
      <w:r w:rsidRPr="004D6952">
        <w:rPr>
          <w:sz w:val="25"/>
          <w:szCs w:val="25"/>
        </w:rPr>
        <w:t xml:space="preserve"> штрафов составлено 40 административных протоколов по ст. 20.25 </w:t>
      </w:r>
      <w:proofErr w:type="spellStart"/>
      <w:r w:rsidRPr="004D6952">
        <w:rPr>
          <w:sz w:val="25"/>
          <w:szCs w:val="25"/>
        </w:rPr>
        <w:t>КРФобАП</w:t>
      </w:r>
      <w:proofErr w:type="spellEnd"/>
      <w:r w:rsidRPr="004D6952">
        <w:rPr>
          <w:sz w:val="25"/>
          <w:szCs w:val="25"/>
        </w:rPr>
        <w:t>.</w:t>
      </w:r>
    </w:p>
    <w:p w:rsidR="009166A5" w:rsidRPr="004D6952" w:rsidRDefault="009047E0" w:rsidP="004D6952">
      <w:pPr>
        <w:ind w:firstLine="709"/>
        <w:jc w:val="both"/>
        <w:rPr>
          <w:b/>
          <w:sz w:val="25"/>
          <w:szCs w:val="25"/>
        </w:rPr>
      </w:pPr>
      <w:r w:rsidRPr="004D6952">
        <w:rPr>
          <w:color w:val="000000"/>
          <w:sz w:val="25"/>
          <w:szCs w:val="25"/>
          <w:shd w:val="clear" w:color="auto" w:fill="FFFFFF"/>
        </w:rPr>
        <w:t>В целях дальнейшего совершенствования оперативно – служебной деятельности отделением полиции с</w:t>
      </w:r>
      <w:r w:rsidRPr="004D6952">
        <w:rPr>
          <w:sz w:val="25"/>
          <w:szCs w:val="25"/>
        </w:rPr>
        <w:t xml:space="preserve">концентрированы усилия на совершенствование организации деятельности по предупреждению и пресечению преступлений, в том числе путём профилактической работы с ранее судимыми лицами, условно - осужденными и находящимися под административным надзором; </w:t>
      </w:r>
      <w:r w:rsidRPr="004D6952">
        <w:rPr>
          <w:color w:val="000000"/>
          <w:sz w:val="25"/>
          <w:szCs w:val="25"/>
          <w:shd w:val="clear" w:color="auto" w:fill="FFFFFF"/>
        </w:rPr>
        <w:t xml:space="preserve">продолжить работу по установлению доверительных отношений с гражданами, получение информации и использование ее в деятельности по предупреждению, пресечению и раскрытию преступлений и иных правонарушений. </w:t>
      </w:r>
    </w:p>
    <w:sectPr w:rsidR="009166A5" w:rsidRPr="004D6952" w:rsidSect="002827C3">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45D"/>
    <w:multiLevelType w:val="multilevel"/>
    <w:tmpl w:val="D4AC75E0"/>
    <w:lvl w:ilvl="0">
      <w:start w:val="1"/>
      <w:numFmt w:val="decimal"/>
      <w:lvlText w:val="%1."/>
      <w:lvlJc w:val="left"/>
      <w:pPr>
        <w:ind w:left="1065" w:hanging="360"/>
      </w:pPr>
      <w:rPr>
        <w:rFonts w:cs="Times New Roman" w:hint="default"/>
        <w:b w:val="0"/>
      </w:rPr>
    </w:lvl>
    <w:lvl w:ilvl="1">
      <w:start w:val="1"/>
      <w:numFmt w:val="decimal"/>
      <w:isLgl/>
      <w:lvlText w:val="%1.%2."/>
      <w:lvlJc w:val="left"/>
      <w:pPr>
        <w:ind w:left="1200" w:hanging="495"/>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
    <w:nsid w:val="4A1C4B9E"/>
    <w:multiLevelType w:val="multilevel"/>
    <w:tmpl w:val="8142461E"/>
    <w:lvl w:ilvl="0">
      <w:start w:val="2"/>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96A"/>
    <w:rsid w:val="00001330"/>
    <w:rsid w:val="0000327B"/>
    <w:rsid w:val="0002658E"/>
    <w:rsid w:val="00031B13"/>
    <w:rsid w:val="00035D8B"/>
    <w:rsid w:val="00040230"/>
    <w:rsid w:val="000846F9"/>
    <w:rsid w:val="00085653"/>
    <w:rsid w:val="000A6E1C"/>
    <w:rsid w:val="000B71F5"/>
    <w:rsid w:val="000C396A"/>
    <w:rsid w:val="0010281F"/>
    <w:rsid w:val="00110303"/>
    <w:rsid w:val="00125585"/>
    <w:rsid w:val="001650A7"/>
    <w:rsid w:val="00166EFB"/>
    <w:rsid w:val="00191F43"/>
    <w:rsid w:val="00195074"/>
    <w:rsid w:val="001C3874"/>
    <w:rsid w:val="001D7367"/>
    <w:rsid w:val="001E6620"/>
    <w:rsid w:val="001E72FA"/>
    <w:rsid w:val="002029BE"/>
    <w:rsid w:val="00202F95"/>
    <w:rsid w:val="002438E0"/>
    <w:rsid w:val="002613BF"/>
    <w:rsid w:val="002827C3"/>
    <w:rsid w:val="002A7655"/>
    <w:rsid w:val="002C7D29"/>
    <w:rsid w:val="003011B4"/>
    <w:rsid w:val="00315584"/>
    <w:rsid w:val="003768E9"/>
    <w:rsid w:val="003B3E9E"/>
    <w:rsid w:val="003B4D3F"/>
    <w:rsid w:val="003E034C"/>
    <w:rsid w:val="003E373A"/>
    <w:rsid w:val="003F620F"/>
    <w:rsid w:val="0040102E"/>
    <w:rsid w:val="004145A3"/>
    <w:rsid w:val="00477C1C"/>
    <w:rsid w:val="004808A9"/>
    <w:rsid w:val="00492C8F"/>
    <w:rsid w:val="0049605B"/>
    <w:rsid w:val="004D200F"/>
    <w:rsid w:val="004D6952"/>
    <w:rsid w:val="004E230B"/>
    <w:rsid w:val="004F69AB"/>
    <w:rsid w:val="00522438"/>
    <w:rsid w:val="005420C7"/>
    <w:rsid w:val="00551BB3"/>
    <w:rsid w:val="00562FE6"/>
    <w:rsid w:val="0058428B"/>
    <w:rsid w:val="00594183"/>
    <w:rsid w:val="005A30A9"/>
    <w:rsid w:val="005C496B"/>
    <w:rsid w:val="005F536D"/>
    <w:rsid w:val="005F5971"/>
    <w:rsid w:val="006114F8"/>
    <w:rsid w:val="0065592D"/>
    <w:rsid w:val="00672C0D"/>
    <w:rsid w:val="006965F0"/>
    <w:rsid w:val="006A3246"/>
    <w:rsid w:val="006B2E73"/>
    <w:rsid w:val="007315E5"/>
    <w:rsid w:val="0073775B"/>
    <w:rsid w:val="00746695"/>
    <w:rsid w:val="0075065B"/>
    <w:rsid w:val="00787016"/>
    <w:rsid w:val="007B2945"/>
    <w:rsid w:val="007E098E"/>
    <w:rsid w:val="007F5170"/>
    <w:rsid w:val="00864FCC"/>
    <w:rsid w:val="00876C26"/>
    <w:rsid w:val="00877C6F"/>
    <w:rsid w:val="008963B5"/>
    <w:rsid w:val="008A37A9"/>
    <w:rsid w:val="008A758B"/>
    <w:rsid w:val="008C081E"/>
    <w:rsid w:val="008C3CBB"/>
    <w:rsid w:val="008F1392"/>
    <w:rsid w:val="0090359A"/>
    <w:rsid w:val="009047E0"/>
    <w:rsid w:val="009166A5"/>
    <w:rsid w:val="00916FB6"/>
    <w:rsid w:val="00972E7A"/>
    <w:rsid w:val="009C2739"/>
    <w:rsid w:val="009D0F66"/>
    <w:rsid w:val="00A25B17"/>
    <w:rsid w:val="00A72001"/>
    <w:rsid w:val="00A84EC7"/>
    <w:rsid w:val="00A8690F"/>
    <w:rsid w:val="00A874DD"/>
    <w:rsid w:val="00AB5176"/>
    <w:rsid w:val="00AC0913"/>
    <w:rsid w:val="00B87DF3"/>
    <w:rsid w:val="00BA64E4"/>
    <w:rsid w:val="00BC12B7"/>
    <w:rsid w:val="00BC580B"/>
    <w:rsid w:val="00BE36D7"/>
    <w:rsid w:val="00C014AF"/>
    <w:rsid w:val="00C061B5"/>
    <w:rsid w:val="00C869C5"/>
    <w:rsid w:val="00CD0B97"/>
    <w:rsid w:val="00D00868"/>
    <w:rsid w:val="00D0247A"/>
    <w:rsid w:val="00D12B9E"/>
    <w:rsid w:val="00D46FBF"/>
    <w:rsid w:val="00D553BC"/>
    <w:rsid w:val="00D576D8"/>
    <w:rsid w:val="00D73C6A"/>
    <w:rsid w:val="00D76D73"/>
    <w:rsid w:val="00D943A4"/>
    <w:rsid w:val="00E50C98"/>
    <w:rsid w:val="00E73D20"/>
    <w:rsid w:val="00E77B2A"/>
    <w:rsid w:val="00E84E4B"/>
    <w:rsid w:val="00ED4F07"/>
    <w:rsid w:val="00EF6DE6"/>
    <w:rsid w:val="00F109E6"/>
    <w:rsid w:val="00F25475"/>
    <w:rsid w:val="00F451AB"/>
    <w:rsid w:val="00F954C8"/>
    <w:rsid w:val="00FA47F3"/>
    <w:rsid w:val="00FD05EA"/>
    <w:rsid w:val="00FD287E"/>
    <w:rsid w:val="00FE40AB"/>
    <w:rsid w:val="00FF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C396A"/>
    <w:pPr>
      <w:ind w:firstLine="720"/>
      <w:jc w:val="center"/>
    </w:pPr>
    <w:rPr>
      <w:b/>
      <w:caps/>
      <w:sz w:val="28"/>
      <w:szCs w:val="20"/>
    </w:rPr>
  </w:style>
  <w:style w:type="character" w:customStyle="1" w:styleId="a4">
    <w:name w:val="Название Знак"/>
    <w:basedOn w:val="a0"/>
    <w:link w:val="a3"/>
    <w:uiPriority w:val="99"/>
    <w:locked/>
    <w:rsid w:val="000C396A"/>
    <w:rPr>
      <w:rFonts w:ascii="Times New Roman" w:hAnsi="Times New Roman" w:cs="Times New Roman"/>
      <w:b/>
      <w:caps/>
      <w:sz w:val="20"/>
      <w:szCs w:val="20"/>
      <w:lang w:eastAsia="ru-RU"/>
    </w:rPr>
  </w:style>
  <w:style w:type="character" w:customStyle="1" w:styleId="1">
    <w:name w:val="Основной текст Знак1"/>
    <w:basedOn w:val="a0"/>
    <w:link w:val="a5"/>
    <w:uiPriority w:val="99"/>
    <w:locked/>
    <w:rsid w:val="00F25475"/>
    <w:rPr>
      <w:rFonts w:ascii="Times New Roman" w:hAnsi="Times New Roman" w:cs="Times New Roman"/>
      <w:sz w:val="26"/>
      <w:szCs w:val="26"/>
      <w:shd w:val="clear" w:color="auto" w:fill="FFFFFF"/>
    </w:rPr>
  </w:style>
  <w:style w:type="character" w:customStyle="1" w:styleId="a6">
    <w:name w:val="Основной текст + Полужирный"/>
    <w:aliases w:val="Курсив,Интервал 1 pt"/>
    <w:basedOn w:val="1"/>
    <w:uiPriority w:val="99"/>
    <w:rsid w:val="00F25475"/>
    <w:rPr>
      <w:rFonts w:ascii="Times New Roman" w:hAnsi="Times New Roman" w:cs="Times New Roman"/>
      <w:b/>
      <w:bCs/>
      <w:i/>
      <w:iCs/>
      <w:spacing w:val="20"/>
      <w:sz w:val="26"/>
      <w:szCs w:val="26"/>
      <w:shd w:val="clear" w:color="auto" w:fill="FFFFFF"/>
    </w:rPr>
  </w:style>
  <w:style w:type="character" w:customStyle="1" w:styleId="LucidaSansUnicode">
    <w:name w:val="Основной текст + Lucida Sans Unicode"/>
    <w:aliases w:val="9,5 pt"/>
    <w:basedOn w:val="1"/>
    <w:uiPriority w:val="99"/>
    <w:rsid w:val="00F25475"/>
    <w:rPr>
      <w:rFonts w:ascii="Lucida Sans Unicode" w:hAnsi="Lucida Sans Unicode" w:cs="Lucida Sans Unicode"/>
      <w:sz w:val="19"/>
      <w:szCs w:val="19"/>
      <w:shd w:val="clear" w:color="auto" w:fill="FFFFFF"/>
    </w:rPr>
  </w:style>
  <w:style w:type="character" w:customStyle="1" w:styleId="Verdana">
    <w:name w:val="Основной текст + Verdana"/>
    <w:aliases w:val="11,5 pt1"/>
    <w:basedOn w:val="1"/>
    <w:uiPriority w:val="99"/>
    <w:rsid w:val="00F25475"/>
    <w:rPr>
      <w:rFonts w:ascii="Verdana" w:hAnsi="Verdana" w:cs="Verdana"/>
      <w:noProof/>
      <w:sz w:val="23"/>
      <w:szCs w:val="23"/>
      <w:shd w:val="clear" w:color="auto" w:fill="FFFFFF"/>
    </w:rPr>
  </w:style>
  <w:style w:type="paragraph" w:styleId="a5">
    <w:name w:val="Body Text"/>
    <w:basedOn w:val="a"/>
    <w:link w:val="1"/>
    <w:uiPriority w:val="99"/>
    <w:rsid w:val="00F25475"/>
    <w:pPr>
      <w:widowControl w:val="0"/>
      <w:shd w:val="clear" w:color="auto" w:fill="FFFFFF"/>
      <w:spacing w:before="300" w:line="298" w:lineRule="exact"/>
      <w:jc w:val="both"/>
    </w:pPr>
    <w:rPr>
      <w:rFonts w:eastAsia="Calibri"/>
      <w:sz w:val="26"/>
      <w:szCs w:val="26"/>
      <w:lang w:eastAsia="en-US"/>
    </w:rPr>
  </w:style>
  <w:style w:type="character" w:customStyle="1" w:styleId="BodyTextChar1">
    <w:name w:val="Body Text Char1"/>
    <w:basedOn w:val="a0"/>
    <w:uiPriority w:val="99"/>
    <w:semiHidden/>
    <w:rsid w:val="0075065B"/>
    <w:rPr>
      <w:rFonts w:ascii="Times New Roman" w:hAnsi="Times New Roman" w:cs="Times New Roman"/>
      <w:sz w:val="24"/>
      <w:szCs w:val="24"/>
    </w:rPr>
  </w:style>
  <w:style w:type="character" w:customStyle="1" w:styleId="a7">
    <w:name w:val="Основной текст Знак"/>
    <w:basedOn w:val="a0"/>
    <w:uiPriority w:val="99"/>
    <w:semiHidden/>
    <w:rsid w:val="00F25475"/>
    <w:rPr>
      <w:rFonts w:ascii="Times New Roman" w:hAnsi="Times New Roman" w:cs="Times New Roman"/>
      <w:sz w:val="24"/>
      <w:szCs w:val="24"/>
      <w:lang w:eastAsia="ru-RU"/>
    </w:rPr>
  </w:style>
  <w:style w:type="paragraph" w:styleId="a8">
    <w:name w:val="Body Text Indent"/>
    <w:basedOn w:val="a"/>
    <w:link w:val="a9"/>
    <w:uiPriority w:val="99"/>
    <w:semiHidden/>
    <w:rsid w:val="00D12B9E"/>
    <w:pPr>
      <w:spacing w:after="120"/>
      <w:ind w:left="283"/>
    </w:pPr>
  </w:style>
  <w:style w:type="character" w:customStyle="1" w:styleId="a9">
    <w:name w:val="Основной текст с отступом Знак"/>
    <w:basedOn w:val="a0"/>
    <w:link w:val="a8"/>
    <w:uiPriority w:val="99"/>
    <w:semiHidden/>
    <w:locked/>
    <w:rsid w:val="00D12B9E"/>
    <w:rPr>
      <w:rFonts w:ascii="Times New Roman" w:hAnsi="Times New Roman" w:cs="Times New Roman"/>
      <w:sz w:val="24"/>
      <w:szCs w:val="24"/>
      <w:lang w:eastAsia="ru-RU"/>
    </w:rPr>
  </w:style>
  <w:style w:type="paragraph" w:styleId="2">
    <w:name w:val="Body Text Indent 2"/>
    <w:basedOn w:val="a"/>
    <w:link w:val="20"/>
    <w:uiPriority w:val="99"/>
    <w:semiHidden/>
    <w:rsid w:val="00D12B9E"/>
    <w:pPr>
      <w:spacing w:after="120" w:line="480" w:lineRule="auto"/>
      <w:ind w:left="283"/>
    </w:pPr>
  </w:style>
  <w:style w:type="character" w:customStyle="1" w:styleId="20">
    <w:name w:val="Основной текст с отступом 2 Знак"/>
    <w:basedOn w:val="a0"/>
    <w:link w:val="2"/>
    <w:uiPriority w:val="99"/>
    <w:semiHidden/>
    <w:locked/>
    <w:rsid w:val="00D12B9E"/>
    <w:rPr>
      <w:rFonts w:ascii="Times New Roman" w:hAnsi="Times New Roman" w:cs="Times New Roman"/>
      <w:sz w:val="24"/>
      <w:szCs w:val="24"/>
      <w:lang w:eastAsia="ru-RU"/>
    </w:rPr>
  </w:style>
  <w:style w:type="paragraph" w:styleId="3">
    <w:name w:val="Body Text Indent 3"/>
    <w:basedOn w:val="a"/>
    <w:link w:val="30"/>
    <w:uiPriority w:val="99"/>
    <w:rsid w:val="00D12B9E"/>
    <w:pPr>
      <w:spacing w:after="120"/>
      <w:ind w:left="283"/>
    </w:pPr>
    <w:rPr>
      <w:sz w:val="16"/>
      <w:szCs w:val="16"/>
    </w:rPr>
  </w:style>
  <w:style w:type="character" w:customStyle="1" w:styleId="30">
    <w:name w:val="Основной текст с отступом 3 Знак"/>
    <w:basedOn w:val="a0"/>
    <w:link w:val="3"/>
    <w:uiPriority w:val="99"/>
    <w:locked/>
    <w:rsid w:val="00D12B9E"/>
    <w:rPr>
      <w:rFonts w:ascii="Times New Roman" w:hAnsi="Times New Roman" w:cs="Times New Roman"/>
      <w:sz w:val="16"/>
      <w:szCs w:val="16"/>
      <w:lang w:eastAsia="ru-RU"/>
    </w:rPr>
  </w:style>
  <w:style w:type="paragraph" w:styleId="aa">
    <w:name w:val="Balloon Text"/>
    <w:basedOn w:val="a"/>
    <w:link w:val="ab"/>
    <w:uiPriority w:val="99"/>
    <w:semiHidden/>
    <w:rsid w:val="00110303"/>
    <w:rPr>
      <w:rFonts w:ascii="Tahoma" w:hAnsi="Tahoma" w:cs="Tahoma"/>
      <w:sz w:val="16"/>
      <w:szCs w:val="16"/>
    </w:rPr>
  </w:style>
  <w:style w:type="character" w:customStyle="1" w:styleId="ab">
    <w:name w:val="Текст выноски Знак"/>
    <w:basedOn w:val="a0"/>
    <w:link w:val="aa"/>
    <w:uiPriority w:val="99"/>
    <w:semiHidden/>
    <w:locked/>
    <w:rsid w:val="00110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622">
      <w:marLeft w:val="0"/>
      <w:marRight w:val="0"/>
      <w:marTop w:val="0"/>
      <w:marBottom w:val="0"/>
      <w:divBdr>
        <w:top w:val="none" w:sz="0" w:space="0" w:color="auto"/>
        <w:left w:val="none" w:sz="0" w:space="0" w:color="auto"/>
        <w:bottom w:val="none" w:sz="0" w:space="0" w:color="auto"/>
        <w:right w:val="none" w:sz="0" w:space="0" w:color="auto"/>
      </w:divBdr>
    </w:div>
    <w:div w:id="11611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C8F4-91DE-4BDB-BBFB-7400B4F5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Рассудова О.С</dc:creator>
  <cp:keywords/>
  <dc:description/>
  <cp:lastModifiedBy>Пользователь Windows</cp:lastModifiedBy>
  <cp:revision>63</cp:revision>
  <cp:lastPrinted>2019-10-14T02:49:00Z</cp:lastPrinted>
  <dcterms:created xsi:type="dcterms:W3CDTF">2013-02-04T01:06:00Z</dcterms:created>
  <dcterms:modified xsi:type="dcterms:W3CDTF">2019-10-14T02:49:00Z</dcterms:modified>
</cp:coreProperties>
</file>