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9EF8C" w14:textId="03D44CFB" w:rsidR="00D23F51" w:rsidRPr="00D23F51" w:rsidRDefault="00C955F1" w:rsidP="00D23F51">
      <w:pPr>
        <w:keepNext/>
        <w:spacing w:before="240" w:after="60" w:line="276" w:lineRule="auto"/>
        <w:outlineLvl w:val="1"/>
        <w:rPr>
          <w:rFonts w:ascii="Cambria" w:eastAsia="Times New Roman" w:hAnsi="Cambria" w:cs="Times New Roman"/>
          <w:b/>
          <w:bCs/>
          <w:i/>
          <w:iCs/>
          <w:sz w:val="28"/>
          <w:szCs w:val="28"/>
        </w:rPr>
      </w:pPr>
      <w:r w:rsidRPr="00D23F51">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58752" behindDoc="0" locked="0" layoutInCell="1" allowOverlap="1" wp14:anchorId="1E489F52" wp14:editId="764E0D73">
                <wp:simplePos x="0" y="0"/>
                <wp:positionH relativeFrom="column">
                  <wp:posOffset>-5715</wp:posOffset>
                </wp:positionH>
                <wp:positionV relativeFrom="paragraph">
                  <wp:posOffset>861060</wp:posOffset>
                </wp:positionV>
                <wp:extent cx="6515100" cy="542925"/>
                <wp:effectExtent l="0" t="0" r="19050" b="2857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42925"/>
                        </a:xfrm>
                        <a:prstGeom prst="rect">
                          <a:avLst/>
                        </a:prstGeom>
                        <a:solidFill>
                          <a:srgbClr val="FFFFFF">
                            <a:alpha val="50000"/>
                          </a:srgbClr>
                        </a:solidFill>
                        <a:ln w="0">
                          <a:solidFill>
                            <a:srgbClr val="FFFFFF"/>
                          </a:solidFill>
                          <a:miter lim="800000"/>
                          <a:headEnd/>
                          <a:tailEnd/>
                        </a:ln>
                      </wps:spPr>
                      <wps:txbx>
                        <w:txbxContent>
                          <w:p w14:paraId="3141BC3F" w14:textId="1AD77B96" w:rsidR="00887C52" w:rsidRPr="00BC5F03" w:rsidRDefault="00C955F1" w:rsidP="00D23F51">
                            <w:pPr>
                              <w:jc w:val="center"/>
                              <w:rPr>
                                <w:rFonts w:ascii="Times New Roman" w:hAnsi="Times New Roman" w:cs="Times New Roman"/>
                                <w:b/>
                                <w:sz w:val="28"/>
                                <w:szCs w:val="28"/>
                                <w:u w:val="single"/>
                              </w:rPr>
                            </w:pPr>
                            <w:proofErr w:type="spellStart"/>
                            <w:r w:rsidRPr="00C955F1">
                              <w:rPr>
                                <w:rFonts w:ascii="Times New Roman" w:hAnsi="Times New Roman" w:cs="Times New Roman"/>
                                <w:b/>
                                <w:sz w:val="28"/>
                                <w:szCs w:val="28"/>
                                <w:u w:val="single"/>
                              </w:rPr>
                              <w:t>Буряад</w:t>
                            </w:r>
                            <w:proofErr w:type="spellEnd"/>
                            <w:r w:rsidRPr="00C955F1">
                              <w:rPr>
                                <w:rFonts w:ascii="Times New Roman" w:hAnsi="Times New Roman" w:cs="Times New Roman"/>
                                <w:b/>
                                <w:sz w:val="28"/>
                                <w:szCs w:val="28"/>
                                <w:u w:val="single"/>
                              </w:rPr>
                              <w:t xml:space="preserve"> </w:t>
                            </w:r>
                            <w:proofErr w:type="spellStart"/>
                            <w:r w:rsidRPr="00C955F1">
                              <w:rPr>
                                <w:rFonts w:ascii="Times New Roman" w:hAnsi="Times New Roman" w:cs="Times New Roman"/>
                                <w:b/>
                                <w:sz w:val="28"/>
                                <w:szCs w:val="28"/>
                                <w:u w:val="single"/>
                              </w:rPr>
                              <w:t>Республикын</w:t>
                            </w:r>
                            <w:proofErr w:type="spellEnd"/>
                            <w:r w:rsidRPr="00C955F1">
                              <w:rPr>
                                <w:rFonts w:ascii="Times New Roman" w:hAnsi="Times New Roman" w:cs="Times New Roman"/>
                                <w:b/>
                                <w:sz w:val="28"/>
                                <w:szCs w:val="28"/>
                                <w:u w:val="single"/>
                              </w:rPr>
                              <w:t xml:space="preserve"> «</w:t>
                            </w:r>
                            <w:proofErr w:type="spellStart"/>
                            <w:r w:rsidRPr="00C955F1">
                              <w:rPr>
                                <w:rFonts w:ascii="Times New Roman" w:hAnsi="Times New Roman" w:cs="Times New Roman"/>
                                <w:b/>
                                <w:sz w:val="28"/>
                                <w:szCs w:val="28"/>
                                <w:u w:val="single"/>
                              </w:rPr>
                              <w:t>Хойто-Байгалай</w:t>
                            </w:r>
                            <w:proofErr w:type="spellEnd"/>
                            <w:r w:rsidRPr="00C955F1">
                              <w:rPr>
                                <w:rFonts w:ascii="Times New Roman" w:hAnsi="Times New Roman" w:cs="Times New Roman"/>
                                <w:b/>
                                <w:sz w:val="28"/>
                                <w:szCs w:val="28"/>
                                <w:u w:val="single"/>
                              </w:rPr>
                              <w:t xml:space="preserve"> </w:t>
                            </w:r>
                            <w:proofErr w:type="spellStart"/>
                            <w:r w:rsidRPr="00C955F1">
                              <w:rPr>
                                <w:rFonts w:ascii="Times New Roman" w:hAnsi="Times New Roman" w:cs="Times New Roman"/>
                                <w:b/>
                                <w:sz w:val="28"/>
                                <w:szCs w:val="28"/>
                                <w:u w:val="single"/>
                              </w:rPr>
                              <w:t>аймаг</w:t>
                            </w:r>
                            <w:proofErr w:type="spellEnd"/>
                            <w:r w:rsidRPr="00C955F1">
                              <w:rPr>
                                <w:rFonts w:ascii="Times New Roman" w:hAnsi="Times New Roman" w:cs="Times New Roman"/>
                                <w:b/>
                                <w:sz w:val="28"/>
                                <w:szCs w:val="28"/>
                                <w:u w:val="single"/>
                              </w:rPr>
                              <w:t xml:space="preserve">» </w:t>
                            </w:r>
                            <w:proofErr w:type="spellStart"/>
                            <w:r w:rsidRPr="00C955F1">
                              <w:rPr>
                                <w:rFonts w:ascii="Times New Roman" w:hAnsi="Times New Roman" w:cs="Times New Roman"/>
                                <w:b/>
                                <w:sz w:val="28"/>
                                <w:szCs w:val="28"/>
                                <w:u w:val="single"/>
                              </w:rPr>
                              <w:t>гэhэн</w:t>
                            </w:r>
                            <w:proofErr w:type="spellEnd"/>
                            <w:r w:rsidRPr="00C955F1">
                              <w:rPr>
                                <w:rFonts w:ascii="Times New Roman" w:hAnsi="Times New Roman" w:cs="Times New Roman"/>
                                <w:b/>
                                <w:sz w:val="28"/>
                                <w:szCs w:val="28"/>
                                <w:u w:val="single"/>
                              </w:rPr>
                              <w:t xml:space="preserve"> </w:t>
                            </w:r>
                            <w:proofErr w:type="spellStart"/>
                            <w:r w:rsidRPr="00C955F1">
                              <w:rPr>
                                <w:rFonts w:ascii="Times New Roman" w:hAnsi="Times New Roman" w:cs="Times New Roman"/>
                                <w:b/>
                                <w:sz w:val="28"/>
                                <w:szCs w:val="28"/>
                                <w:u w:val="single"/>
                              </w:rPr>
                              <w:t>муниципальна</w:t>
                            </w:r>
                            <w:proofErr w:type="spellEnd"/>
                            <w:r w:rsidRPr="00C955F1">
                              <w:rPr>
                                <w:rFonts w:ascii="Times New Roman" w:hAnsi="Times New Roman" w:cs="Times New Roman"/>
                                <w:b/>
                                <w:sz w:val="28"/>
                                <w:szCs w:val="28"/>
                                <w:u w:val="single"/>
                              </w:rPr>
                              <w:t xml:space="preserve"> </w:t>
                            </w:r>
                            <w:proofErr w:type="spellStart"/>
                            <w:r w:rsidRPr="00C955F1">
                              <w:rPr>
                                <w:rFonts w:ascii="Times New Roman" w:hAnsi="Times New Roman" w:cs="Times New Roman"/>
                                <w:b/>
                                <w:sz w:val="28"/>
                                <w:szCs w:val="28"/>
                                <w:u w:val="single"/>
                              </w:rPr>
                              <w:t>байгууламжын</w:t>
                            </w:r>
                            <w:proofErr w:type="spellEnd"/>
                            <w:r w:rsidRPr="00C955F1">
                              <w:rPr>
                                <w:rFonts w:ascii="Times New Roman" w:hAnsi="Times New Roman" w:cs="Times New Roman"/>
                                <w:b/>
                                <w:sz w:val="28"/>
                                <w:szCs w:val="28"/>
                                <w:u w:val="single"/>
                              </w:rPr>
                              <w:t xml:space="preserve"> </w:t>
                            </w:r>
                            <w:proofErr w:type="spellStart"/>
                            <w:r w:rsidRPr="00C955F1">
                              <w:rPr>
                                <w:rFonts w:ascii="Times New Roman" w:hAnsi="Times New Roman" w:cs="Times New Roman"/>
                                <w:b/>
                                <w:sz w:val="28"/>
                                <w:szCs w:val="28"/>
                                <w:u w:val="single"/>
                              </w:rPr>
                              <w:t>захиргаан</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89F52" id="_x0000_t202" coordsize="21600,21600" o:spt="202" path="m,l,21600r21600,l21600,xe">
                <v:stroke joinstyle="miter"/>
                <v:path gradientshapeok="t" o:connecttype="rect"/>
              </v:shapetype>
              <v:shape id="Надпись 6" o:spid="_x0000_s1026" type="#_x0000_t202" style="position:absolute;margin-left:-.45pt;margin-top:67.8pt;width:513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" strokecolor="white" strokeweight="0">
                <v:fill opacity="32896f"/>
                <v:textbox>
                  <w:txbxContent>
                    <w:p w14:paraId="3141BC3F" w14:textId="1AD77B96" w:rsidR="00887C52" w:rsidRPr="00BC5F03" w:rsidRDefault="00C955F1" w:rsidP="00D23F51">
                      <w:pPr>
                        <w:jc w:val="center"/>
                        <w:rPr>
                          <w:rFonts w:ascii="Times New Roman" w:hAnsi="Times New Roman" w:cs="Times New Roman"/>
                          <w:b/>
                          <w:sz w:val="28"/>
                          <w:szCs w:val="28"/>
                          <w:u w:val="single"/>
                        </w:rPr>
                      </w:pPr>
                      <w:proofErr w:type="spellStart"/>
                      <w:r w:rsidRPr="00C955F1">
                        <w:rPr>
                          <w:rFonts w:ascii="Times New Roman" w:hAnsi="Times New Roman" w:cs="Times New Roman"/>
                          <w:b/>
                          <w:sz w:val="28"/>
                          <w:szCs w:val="28"/>
                          <w:u w:val="single"/>
                        </w:rPr>
                        <w:t>Буряад</w:t>
                      </w:r>
                      <w:proofErr w:type="spellEnd"/>
                      <w:r w:rsidRPr="00C955F1">
                        <w:rPr>
                          <w:rFonts w:ascii="Times New Roman" w:hAnsi="Times New Roman" w:cs="Times New Roman"/>
                          <w:b/>
                          <w:sz w:val="28"/>
                          <w:szCs w:val="28"/>
                          <w:u w:val="single"/>
                        </w:rPr>
                        <w:t xml:space="preserve"> </w:t>
                      </w:r>
                      <w:proofErr w:type="spellStart"/>
                      <w:r w:rsidRPr="00C955F1">
                        <w:rPr>
                          <w:rFonts w:ascii="Times New Roman" w:hAnsi="Times New Roman" w:cs="Times New Roman"/>
                          <w:b/>
                          <w:sz w:val="28"/>
                          <w:szCs w:val="28"/>
                          <w:u w:val="single"/>
                        </w:rPr>
                        <w:t>Республикын</w:t>
                      </w:r>
                      <w:proofErr w:type="spellEnd"/>
                      <w:r w:rsidRPr="00C955F1">
                        <w:rPr>
                          <w:rFonts w:ascii="Times New Roman" w:hAnsi="Times New Roman" w:cs="Times New Roman"/>
                          <w:b/>
                          <w:sz w:val="28"/>
                          <w:szCs w:val="28"/>
                          <w:u w:val="single"/>
                        </w:rPr>
                        <w:t xml:space="preserve"> «</w:t>
                      </w:r>
                      <w:proofErr w:type="spellStart"/>
                      <w:r w:rsidRPr="00C955F1">
                        <w:rPr>
                          <w:rFonts w:ascii="Times New Roman" w:hAnsi="Times New Roman" w:cs="Times New Roman"/>
                          <w:b/>
                          <w:sz w:val="28"/>
                          <w:szCs w:val="28"/>
                          <w:u w:val="single"/>
                        </w:rPr>
                        <w:t>Хойто-Байгалай</w:t>
                      </w:r>
                      <w:proofErr w:type="spellEnd"/>
                      <w:r w:rsidRPr="00C955F1">
                        <w:rPr>
                          <w:rFonts w:ascii="Times New Roman" w:hAnsi="Times New Roman" w:cs="Times New Roman"/>
                          <w:b/>
                          <w:sz w:val="28"/>
                          <w:szCs w:val="28"/>
                          <w:u w:val="single"/>
                        </w:rPr>
                        <w:t xml:space="preserve"> </w:t>
                      </w:r>
                      <w:proofErr w:type="spellStart"/>
                      <w:r w:rsidRPr="00C955F1">
                        <w:rPr>
                          <w:rFonts w:ascii="Times New Roman" w:hAnsi="Times New Roman" w:cs="Times New Roman"/>
                          <w:b/>
                          <w:sz w:val="28"/>
                          <w:szCs w:val="28"/>
                          <w:u w:val="single"/>
                        </w:rPr>
                        <w:t>аймаг</w:t>
                      </w:r>
                      <w:proofErr w:type="spellEnd"/>
                      <w:r w:rsidRPr="00C955F1">
                        <w:rPr>
                          <w:rFonts w:ascii="Times New Roman" w:hAnsi="Times New Roman" w:cs="Times New Roman"/>
                          <w:b/>
                          <w:sz w:val="28"/>
                          <w:szCs w:val="28"/>
                          <w:u w:val="single"/>
                        </w:rPr>
                        <w:t xml:space="preserve">» </w:t>
                      </w:r>
                      <w:proofErr w:type="spellStart"/>
                      <w:r w:rsidRPr="00C955F1">
                        <w:rPr>
                          <w:rFonts w:ascii="Times New Roman" w:hAnsi="Times New Roman" w:cs="Times New Roman"/>
                          <w:b/>
                          <w:sz w:val="28"/>
                          <w:szCs w:val="28"/>
                          <w:u w:val="single"/>
                        </w:rPr>
                        <w:t>гэhэн</w:t>
                      </w:r>
                      <w:proofErr w:type="spellEnd"/>
                      <w:r w:rsidRPr="00C955F1">
                        <w:rPr>
                          <w:rFonts w:ascii="Times New Roman" w:hAnsi="Times New Roman" w:cs="Times New Roman"/>
                          <w:b/>
                          <w:sz w:val="28"/>
                          <w:szCs w:val="28"/>
                          <w:u w:val="single"/>
                        </w:rPr>
                        <w:t xml:space="preserve"> </w:t>
                      </w:r>
                      <w:proofErr w:type="spellStart"/>
                      <w:r w:rsidRPr="00C955F1">
                        <w:rPr>
                          <w:rFonts w:ascii="Times New Roman" w:hAnsi="Times New Roman" w:cs="Times New Roman"/>
                          <w:b/>
                          <w:sz w:val="28"/>
                          <w:szCs w:val="28"/>
                          <w:u w:val="single"/>
                        </w:rPr>
                        <w:t>муниципальна</w:t>
                      </w:r>
                      <w:proofErr w:type="spellEnd"/>
                      <w:r w:rsidRPr="00C955F1">
                        <w:rPr>
                          <w:rFonts w:ascii="Times New Roman" w:hAnsi="Times New Roman" w:cs="Times New Roman"/>
                          <w:b/>
                          <w:sz w:val="28"/>
                          <w:szCs w:val="28"/>
                          <w:u w:val="single"/>
                        </w:rPr>
                        <w:t xml:space="preserve"> </w:t>
                      </w:r>
                      <w:proofErr w:type="spellStart"/>
                      <w:r w:rsidRPr="00C955F1">
                        <w:rPr>
                          <w:rFonts w:ascii="Times New Roman" w:hAnsi="Times New Roman" w:cs="Times New Roman"/>
                          <w:b/>
                          <w:sz w:val="28"/>
                          <w:szCs w:val="28"/>
                          <w:u w:val="single"/>
                        </w:rPr>
                        <w:t>байгууламжын</w:t>
                      </w:r>
                      <w:proofErr w:type="spellEnd"/>
                      <w:r w:rsidRPr="00C955F1">
                        <w:rPr>
                          <w:rFonts w:ascii="Times New Roman" w:hAnsi="Times New Roman" w:cs="Times New Roman"/>
                          <w:b/>
                          <w:sz w:val="28"/>
                          <w:szCs w:val="28"/>
                          <w:u w:val="single"/>
                        </w:rPr>
                        <w:t xml:space="preserve"> </w:t>
                      </w:r>
                      <w:proofErr w:type="spellStart"/>
                      <w:r w:rsidRPr="00C955F1">
                        <w:rPr>
                          <w:rFonts w:ascii="Times New Roman" w:hAnsi="Times New Roman" w:cs="Times New Roman"/>
                          <w:b/>
                          <w:sz w:val="28"/>
                          <w:szCs w:val="28"/>
                          <w:u w:val="single"/>
                        </w:rPr>
                        <w:t>захиргаан</w:t>
                      </w:r>
                      <w:proofErr w:type="spellEnd"/>
                    </w:p>
                  </w:txbxContent>
                </v:textbox>
              </v:shape>
            </w:pict>
          </mc:Fallback>
        </mc:AlternateContent>
      </w:r>
      <w:r w:rsidR="00D23F51" w:rsidRPr="00D23F51">
        <w:rPr>
          <w:rFonts w:ascii="Cambria" w:eastAsia="Times New Roman" w:hAnsi="Cambria" w:cs="Times New Roman"/>
          <w:b/>
          <w:bCs/>
          <w:i/>
          <w:iCs/>
          <w:sz w:val="28"/>
          <w:szCs w:val="28"/>
        </w:rPr>
        <w:t xml:space="preserve">                                                                       </w:t>
      </w:r>
      <w:r w:rsidR="00D23F51" w:rsidRPr="00D23F51">
        <w:rPr>
          <w:rFonts w:ascii="Cambria" w:eastAsia="Times New Roman" w:hAnsi="Cambria" w:cs="Times New Roman"/>
          <w:b/>
          <w:bCs/>
          <w:i/>
          <w:iCs/>
          <w:sz w:val="28"/>
          <w:szCs w:val="28"/>
          <w:lang w:val="x-none"/>
        </w:rPr>
        <w:t xml:space="preserve"> </w:t>
      </w:r>
      <w:r>
        <w:rPr>
          <w:rFonts w:ascii="Cambria" w:eastAsia="Times New Roman" w:hAnsi="Cambria" w:cs="Times New Roman"/>
          <w:b/>
          <w:bCs/>
          <w:i/>
          <w:iCs/>
          <w:sz w:val="28"/>
          <w:szCs w:val="28"/>
          <w:lang w:val="x-none"/>
        </w:rPr>
        <w:pict w14:anchorId="2E969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50.25pt;height:59.25pt">
            <v:imagedata r:id="rId8" o:title=""/>
          </v:shape>
        </w:pict>
      </w:r>
    </w:p>
    <w:p w14:paraId="76E77AE3" w14:textId="4BCC90D2" w:rsidR="00D23F51" w:rsidRPr="00D23F51" w:rsidRDefault="00D23F51" w:rsidP="00D23F51">
      <w:pPr>
        <w:spacing w:after="0" w:line="240" w:lineRule="auto"/>
        <w:rPr>
          <w:rFonts w:ascii="Times New Roman" w:eastAsia="Times New Roman" w:hAnsi="Times New Roman" w:cs="Times New Roman"/>
          <w:b/>
          <w:bCs/>
          <w:i/>
          <w:sz w:val="28"/>
          <w:szCs w:val="28"/>
          <w:lang w:val="x-none" w:eastAsia="x-none"/>
        </w:rPr>
      </w:pPr>
      <w:r w:rsidRPr="00D23F51">
        <w:rPr>
          <w:rFonts w:ascii="Times New Roman" w:eastAsia="Times New Roman" w:hAnsi="Times New Roman" w:cs="Times New Roman"/>
          <w:bCs/>
          <w:i/>
          <w:sz w:val="28"/>
          <w:szCs w:val="28"/>
          <w:lang w:val="x-none" w:eastAsia="x-none"/>
        </w:rPr>
        <w:t xml:space="preserve">                                                                                                                                                                   </w:t>
      </w:r>
      <w:r w:rsidRPr="00D23F51">
        <w:rPr>
          <w:rFonts w:ascii="Times New Roman" w:eastAsia="Times New Roman" w:hAnsi="Times New Roman" w:cs="Times New Roman"/>
          <w:b/>
          <w:bCs/>
          <w:i/>
          <w:sz w:val="28"/>
          <w:szCs w:val="28"/>
          <w:lang w:val="x-none" w:eastAsia="x-none"/>
        </w:rPr>
        <w:t xml:space="preserve"> </w:t>
      </w:r>
    </w:p>
    <w:p w14:paraId="29625D0A" w14:textId="5EBF1596" w:rsidR="00D23F51" w:rsidRPr="00D23F51" w:rsidRDefault="00C955F1" w:rsidP="00D23F51">
      <w:pPr>
        <w:spacing w:after="0" w:line="240" w:lineRule="auto"/>
        <w:rPr>
          <w:rFonts w:ascii="Times New Roman" w:eastAsia="Times New Roman" w:hAnsi="Times New Roman" w:cs="Times New Roman"/>
          <w:b/>
          <w:bCs/>
          <w:i/>
          <w:sz w:val="28"/>
          <w:szCs w:val="28"/>
          <w:lang w:val="x-none" w:eastAsia="x-none"/>
        </w:rPr>
      </w:pPr>
      <w:r w:rsidRPr="00D23F51">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2336" behindDoc="0" locked="0" layoutInCell="1" allowOverlap="1" wp14:anchorId="6314ABC8" wp14:editId="67A3C833">
                <wp:simplePos x="0" y="0"/>
                <wp:positionH relativeFrom="column">
                  <wp:posOffset>-91440</wp:posOffset>
                </wp:positionH>
                <wp:positionV relativeFrom="paragraph">
                  <wp:posOffset>177165</wp:posOffset>
                </wp:positionV>
                <wp:extent cx="6392545" cy="581025"/>
                <wp:effectExtent l="0" t="0" r="2730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5" cy="581025"/>
                        </a:xfrm>
                        <a:prstGeom prst="rect">
                          <a:avLst/>
                        </a:prstGeom>
                        <a:solidFill>
                          <a:srgbClr val="FFFFFF">
                            <a:alpha val="50000"/>
                          </a:srgbClr>
                        </a:solidFill>
                        <a:ln w="0">
                          <a:solidFill>
                            <a:srgbClr val="FFFFFF"/>
                          </a:solidFill>
                          <a:miter lim="800000"/>
                          <a:headEnd/>
                          <a:tailEnd/>
                        </a:ln>
                      </wps:spPr>
                      <wps:txbx>
                        <w:txbxContent>
                          <w:p w14:paraId="1CAA456A" w14:textId="77777777" w:rsidR="00C955F1" w:rsidRDefault="00C955F1" w:rsidP="00C955F1">
                            <w:pPr>
                              <w:pStyle w:val="ae"/>
                              <w:ind w:firstLine="0"/>
                              <w:rPr>
                                <w:i w:val="0"/>
                                <w:sz w:val="28"/>
                                <w:szCs w:val="28"/>
                              </w:rPr>
                            </w:pPr>
                            <w:r>
                              <w:rPr>
                                <w:i w:val="0"/>
                                <w:sz w:val="28"/>
                                <w:szCs w:val="28"/>
                              </w:rPr>
                              <w:t>Администрация муниципального образования «Северо-Байкальский район» Республики Бурятия</w:t>
                            </w:r>
                          </w:p>
                          <w:p w14:paraId="376F36EA" w14:textId="77777777" w:rsidR="00887C52" w:rsidRPr="00500E7A" w:rsidRDefault="00887C52" w:rsidP="00D23F51">
                            <w:pPr>
                              <w:pStyle w:val="ab"/>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4ABC8" id="Надпись 3" o:spid="_x0000_s1027" type="#_x0000_t202" style="position:absolute;margin-left:-7.2pt;margin-top:13.95pt;width:503.3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" strokecolor="white" strokeweight="0">
                <v:fill opacity="32896f"/>
                <v:textbox>
                  <w:txbxContent>
                    <w:p w14:paraId="1CAA456A" w14:textId="77777777" w:rsidR="00C955F1" w:rsidRDefault="00C955F1" w:rsidP="00C955F1">
                      <w:pPr>
                        <w:pStyle w:val="ae"/>
                        <w:ind w:firstLine="0"/>
                        <w:rPr>
                          <w:i w:val="0"/>
                          <w:sz w:val="28"/>
                          <w:szCs w:val="28"/>
                        </w:rPr>
                      </w:pPr>
                      <w:r>
                        <w:rPr>
                          <w:i w:val="0"/>
                          <w:sz w:val="28"/>
                          <w:szCs w:val="28"/>
                        </w:rPr>
                        <w:t>Администрация муниципального образования «Северо-Байкальский район» Республики Бурятия</w:t>
                      </w:r>
                    </w:p>
                    <w:p w14:paraId="376F36EA" w14:textId="77777777" w:rsidR="00887C52" w:rsidRPr="00500E7A" w:rsidRDefault="00887C52" w:rsidP="00D23F51">
                      <w:pPr>
                        <w:pStyle w:val="ab"/>
                      </w:pPr>
                    </w:p>
                  </w:txbxContent>
                </v:textbox>
              </v:shape>
            </w:pict>
          </mc:Fallback>
        </mc:AlternateContent>
      </w:r>
    </w:p>
    <w:p w14:paraId="3D9804CD" w14:textId="66D6EFEC" w:rsidR="00D23F51" w:rsidRPr="00D23F51" w:rsidRDefault="00D23F51" w:rsidP="00D23F51">
      <w:pPr>
        <w:spacing w:after="0" w:line="240" w:lineRule="auto"/>
        <w:rPr>
          <w:rFonts w:ascii="Times New Roman" w:eastAsia="Times New Roman" w:hAnsi="Times New Roman" w:cs="Times New Roman"/>
          <w:b/>
          <w:bCs/>
          <w:i/>
          <w:sz w:val="28"/>
          <w:szCs w:val="28"/>
          <w:lang w:val="x-none" w:eastAsia="x-none"/>
        </w:rPr>
      </w:pPr>
      <w:r w:rsidRPr="00D23F51">
        <w:rPr>
          <w:rFonts w:ascii="Times New Roman" w:eastAsia="Times New Roman" w:hAnsi="Times New Roman" w:cs="Times New Roman"/>
          <w:b/>
          <w:bCs/>
          <w:noProof/>
          <w:sz w:val="28"/>
          <w:szCs w:val="28"/>
          <w:lang w:eastAsia="ru-RU"/>
        </w:rPr>
        <mc:AlternateContent>
          <mc:Choice Requires="wps">
            <w:drawing>
              <wp:anchor distT="4294967295" distB="4294967295" distL="114300" distR="114300" simplePos="0" relativeHeight="251660288" behindDoc="0" locked="0" layoutInCell="1" allowOverlap="1" wp14:anchorId="77E32057" wp14:editId="5F5C9B1F">
                <wp:simplePos x="0" y="0"/>
                <wp:positionH relativeFrom="column">
                  <wp:posOffset>-97155</wp:posOffset>
                </wp:positionH>
                <wp:positionV relativeFrom="paragraph">
                  <wp:posOffset>744854</wp:posOffset>
                </wp:positionV>
                <wp:extent cx="6629400" cy="0"/>
                <wp:effectExtent l="0" t="1905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3CFEB"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58.65pt" to="514.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" strokecolor="aqua" strokeweight="3pt"/>
            </w:pict>
          </mc:Fallback>
        </mc:AlternateContent>
      </w:r>
      <w:r w:rsidRPr="00D23F51">
        <w:rPr>
          <w:rFonts w:ascii="Times New Roman" w:eastAsia="Times New Roman" w:hAnsi="Times New Roman" w:cs="Times New Roman"/>
          <w:b/>
          <w:bCs/>
          <w:noProof/>
          <w:sz w:val="28"/>
          <w:szCs w:val="28"/>
          <w:lang w:eastAsia="ru-RU"/>
        </w:rPr>
        <mc:AlternateContent>
          <mc:Choice Requires="wps">
            <w:drawing>
              <wp:anchor distT="4294967295" distB="4294967295" distL="114300" distR="114300" simplePos="0" relativeHeight="251661312" behindDoc="0" locked="0" layoutInCell="1" allowOverlap="1" wp14:anchorId="7EB7D54A" wp14:editId="6D7E80B3">
                <wp:simplePos x="0" y="0"/>
                <wp:positionH relativeFrom="column">
                  <wp:posOffset>-97155</wp:posOffset>
                </wp:positionH>
                <wp:positionV relativeFrom="paragraph">
                  <wp:posOffset>655954</wp:posOffset>
                </wp:positionV>
                <wp:extent cx="6629400" cy="0"/>
                <wp:effectExtent l="0" t="1905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B2FF5" id="Прямая соединительная линия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51.65pt" to="514.3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" strokecolor="yellow" strokeweight="3pt"/>
            </w:pict>
          </mc:Fallback>
        </mc:AlternateContent>
      </w:r>
    </w:p>
    <w:p w14:paraId="0BFD00D8" w14:textId="77777777" w:rsidR="00D23F51" w:rsidRPr="00D23F51" w:rsidRDefault="00D23F51" w:rsidP="00D23F51">
      <w:pPr>
        <w:spacing w:after="0" w:line="240" w:lineRule="auto"/>
        <w:rPr>
          <w:rFonts w:ascii="Times New Roman" w:eastAsia="Times New Roman" w:hAnsi="Times New Roman" w:cs="Times New Roman"/>
          <w:b/>
          <w:bCs/>
          <w:i/>
          <w:sz w:val="28"/>
          <w:szCs w:val="28"/>
          <w:lang w:val="x-none" w:eastAsia="x-none"/>
        </w:rPr>
      </w:pPr>
    </w:p>
    <w:p w14:paraId="0416262E" w14:textId="77777777" w:rsidR="00D23F51" w:rsidRPr="00D23F51" w:rsidRDefault="00D23F51" w:rsidP="00D23F51">
      <w:pPr>
        <w:spacing w:after="0" w:line="240" w:lineRule="auto"/>
        <w:rPr>
          <w:rFonts w:ascii="Times New Roman" w:eastAsia="Times New Roman" w:hAnsi="Times New Roman" w:cs="Times New Roman"/>
          <w:b/>
          <w:bCs/>
          <w:i/>
          <w:sz w:val="28"/>
          <w:szCs w:val="28"/>
          <w:lang w:val="x-none" w:eastAsia="x-none"/>
        </w:rPr>
      </w:pPr>
    </w:p>
    <w:p w14:paraId="60C35FAB" w14:textId="77777777" w:rsidR="00D23F51" w:rsidRPr="00D23F51" w:rsidRDefault="00D23F51" w:rsidP="00D23F51">
      <w:pPr>
        <w:spacing w:after="0" w:line="240" w:lineRule="auto"/>
        <w:rPr>
          <w:rFonts w:ascii="Times New Roman" w:eastAsia="Times New Roman" w:hAnsi="Times New Roman" w:cs="Times New Roman"/>
          <w:b/>
          <w:bCs/>
          <w:i/>
          <w:sz w:val="28"/>
          <w:szCs w:val="28"/>
          <w:lang w:val="x-none" w:eastAsia="x-none"/>
        </w:rPr>
      </w:pPr>
    </w:p>
    <w:p w14:paraId="45933C13" w14:textId="77777777" w:rsidR="00D23F51" w:rsidRPr="00D23F51" w:rsidRDefault="00D23F51" w:rsidP="00D23F51">
      <w:pPr>
        <w:tabs>
          <w:tab w:val="left" w:pos="8242"/>
        </w:tabs>
        <w:spacing w:after="200" w:line="276" w:lineRule="auto"/>
        <w:ind w:right="-409"/>
        <w:jc w:val="center"/>
        <w:outlineLvl w:val="0"/>
        <w:rPr>
          <w:rFonts w:ascii="Times New Roman" w:eastAsia="Calibri" w:hAnsi="Times New Roman" w:cs="Times New Roman"/>
          <w:b/>
          <w:sz w:val="28"/>
          <w:szCs w:val="28"/>
        </w:rPr>
      </w:pPr>
      <w:r w:rsidRPr="00D23F51">
        <w:rPr>
          <w:rFonts w:ascii="Times New Roman" w:eastAsia="Calibri" w:hAnsi="Times New Roman" w:cs="Times New Roman"/>
          <w:b/>
          <w:sz w:val="28"/>
          <w:szCs w:val="28"/>
        </w:rPr>
        <w:t xml:space="preserve">ПОСТАНОВЛЕНИЕ </w:t>
      </w:r>
    </w:p>
    <w:p w14:paraId="3C7478E6" w14:textId="5D6FE9B0" w:rsidR="00D23F51" w:rsidRPr="00D23F51" w:rsidRDefault="006F3723" w:rsidP="00D23F51">
      <w:pPr>
        <w:tabs>
          <w:tab w:val="left" w:pos="8242"/>
        </w:tabs>
        <w:spacing w:after="200" w:line="276" w:lineRule="auto"/>
        <w:ind w:right="-409"/>
        <w:outlineLvl w:val="0"/>
        <w:rPr>
          <w:rFonts w:ascii="Times New Roman" w:eastAsia="Calibri" w:hAnsi="Times New Roman" w:cs="Times New Roman"/>
          <w:b/>
          <w:sz w:val="28"/>
          <w:szCs w:val="28"/>
        </w:rPr>
      </w:pPr>
      <w:r>
        <w:rPr>
          <w:rFonts w:ascii="Times New Roman" w:eastAsia="Calibri" w:hAnsi="Times New Roman" w:cs="Times New Roman"/>
          <w:b/>
          <w:sz w:val="28"/>
          <w:szCs w:val="28"/>
        </w:rPr>
        <w:t>27</w:t>
      </w:r>
      <w:r w:rsidR="00D23F51" w:rsidRPr="00D23F51">
        <w:rPr>
          <w:rFonts w:ascii="Times New Roman" w:eastAsia="Calibri" w:hAnsi="Times New Roman" w:cs="Times New Roman"/>
          <w:b/>
          <w:sz w:val="28"/>
          <w:szCs w:val="28"/>
        </w:rPr>
        <w:t>.</w:t>
      </w:r>
      <w:r>
        <w:rPr>
          <w:rFonts w:ascii="Times New Roman" w:eastAsia="Calibri" w:hAnsi="Times New Roman" w:cs="Times New Roman"/>
          <w:b/>
          <w:sz w:val="28"/>
          <w:szCs w:val="28"/>
        </w:rPr>
        <w:t>11</w:t>
      </w:r>
      <w:r w:rsidR="00AB6C1C">
        <w:rPr>
          <w:rFonts w:ascii="Times New Roman" w:eastAsia="Calibri" w:hAnsi="Times New Roman" w:cs="Times New Roman"/>
          <w:b/>
          <w:sz w:val="28"/>
          <w:szCs w:val="28"/>
        </w:rPr>
        <w:t>.2023</w:t>
      </w:r>
      <w:r w:rsidR="00D23F51" w:rsidRPr="00D23F51">
        <w:rPr>
          <w:rFonts w:ascii="Times New Roman" w:eastAsia="Calibri" w:hAnsi="Times New Roman" w:cs="Times New Roman"/>
          <w:b/>
          <w:sz w:val="28"/>
          <w:szCs w:val="28"/>
        </w:rPr>
        <w:t xml:space="preserve">г.                                                                                            </w:t>
      </w:r>
      <w:r w:rsidR="007B6597">
        <w:rPr>
          <w:rFonts w:ascii="Times New Roman" w:eastAsia="Calibri" w:hAnsi="Times New Roman" w:cs="Times New Roman"/>
          <w:b/>
          <w:sz w:val="28"/>
          <w:szCs w:val="28"/>
        </w:rPr>
        <w:t xml:space="preserve">         </w:t>
      </w:r>
      <w:r w:rsidR="00D23F51" w:rsidRPr="00D23F51">
        <w:rPr>
          <w:rFonts w:ascii="Times New Roman" w:eastAsia="Calibri" w:hAnsi="Times New Roman" w:cs="Times New Roman"/>
          <w:b/>
          <w:sz w:val="28"/>
          <w:szCs w:val="28"/>
        </w:rPr>
        <w:t xml:space="preserve">   </w:t>
      </w:r>
      <w:r w:rsidR="002A26C9">
        <w:rPr>
          <w:rFonts w:ascii="Times New Roman" w:eastAsia="Calibri" w:hAnsi="Times New Roman" w:cs="Times New Roman"/>
          <w:b/>
          <w:sz w:val="28"/>
          <w:szCs w:val="28"/>
        </w:rPr>
        <w:t xml:space="preserve">    </w:t>
      </w:r>
      <w:r w:rsidR="00D23F51" w:rsidRPr="00D23F51">
        <w:rPr>
          <w:rFonts w:ascii="Times New Roman" w:eastAsia="Calibri" w:hAnsi="Times New Roman" w:cs="Times New Roman"/>
          <w:b/>
          <w:sz w:val="28"/>
          <w:szCs w:val="28"/>
        </w:rPr>
        <w:t xml:space="preserve"> № </w:t>
      </w:r>
      <w:r>
        <w:rPr>
          <w:rFonts w:ascii="Times New Roman" w:eastAsia="Calibri" w:hAnsi="Times New Roman" w:cs="Times New Roman"/>
          <w:b/>
          <w:sz w:val="28"/>
          <w:szCs w:val="28"/>
        </w:rPr>
        <w:t>269</w:t>
      </w:r>
    </w:p>
    <w:p w14:paraId="5B4EDAC8" w14:textId="135ACC03" w:rsidR="00D23F51" w:rsidRPr="00D23F51" w:rsidRDefault="00D23F51" w:rsidP="00D23F51">
      <w:pPr>
        <w:tabs>
          <w:tab w:val="left" w:pos="8242"/>
        </w:tabs>
        <w:spacing w:after="0" w:line="240" w:lineRule="auto"/>
        <w:ind w:right="-409"/>
        <w:jc w:val="center"/>
        <w:outlineLvl w:val="0"/>
        <w:rPr>
          <w:rFonts w:ascii="Times New Roman" w:eastAsia="Calibri" w:hAnsi="Times New Roman" w:cs="Times New Roman"/>
          <w:b/>
          <w:sz w:val="28"/>
          <w:szCs w:val="28"/>
        </w:rPr>
      </w:pPr>
      <w:r w:rsidRPr="00D23F51">
        <w:rPr>
          <w:rFonts w:ascii="Times New Roman" w:eastAsia="Calibri" w:hAnsi="Times New Roman" w:cs="Times New Roman"/>
          <w:b/>
          <w:sz w:val="28"/>
          <w:szCs w:val="28"/>
        </w:rPr>
        <w:t>п.</w:t>
      </w:r>
      <w:r w:rsidR="00AB6C1C">
        <w:rPr>
          <w:rFonts w:ascii="Times New Roman" w:eastAsia="Calibri" w:hAnsi="Times New Roman" w:cs="Times New Roman"/>
          <w:b/>
          <w:sz w:val="28"/>
          <w:szCs w:val="28"/>
        </w:rPr>
        <w:t xml:space="preserve"> </w:t>
      </w:r>
      <w:r w:rsidRPr="00D23F51">
        <w:rPr>
          <w:rFonts w:ascii="Times New Roman" w:eastAsia="Calibri" w:hAnsi="Times New Roman" w:cs="Times New Roman"/>
          <w:b/>
          <w:sz w:val="28"/>
          <w:szCs w:val="28"/>
        </w:rPr>
        <w:t>Нижнеангарск</w:t>
      </w:r>
    </w:p>
    <w:p w14:paraId="7B2C1294" w14:textId="77777777" w:rsidR="00D23F51" w:rsidRPr="00D23F51" w:rsidRDefault="00D23F51" w:rsidP="00D23F51">
      <w:pPr>
        <w:tabs>
          <w:tab w:val="left" w:pos="8242"/>
        </w:tabs>
        <w:spacing w:after="0" w:line="240" w:lineRule="auto"/>
        <w:ind w:right="-409"/>
        <w:jc w:val="center"/>
        <w:outlineLvl w:val="0"/>
        <w:rPr>
          <w:rFonts w:ascii="Times New Roman" w:eastAsia="Calibri" w:hAnsi="Times New Roman" w:cs="Times New Roman"/>
          <w:b/>
          <w:sz w:val="28"/>
          <w:szCs w:val="28"/>
        </w:rPr>
      </w:pPr>
    </w:p>
    <w:p w14:paraId="623B6976" w14:textId="70708DE4" w:rsidR="00604B60" w:rsidRPr="00AB6C1C" w:rsidRDefault="006B564B" w:rsidP="006B564B">
      <w:pPr>
        <w:tabs>
          <w:tab w:val="left" w:pos="8242"/>
        </w:tabs>
        <w:spacing w:after="0" w:line="240" w:lineRule="auto"/>
        <w:ind w:right="-409"/>
        <w:outlineLvl w:val="0"/>
        <w:rPr>
          <w:rFonts w:ascii="Times New Roman" w:eastAsia="Calibri" w:hAnsi="Times New Roman" w:cs="Times New Roman"/>
          <w:sz w:val="28"/>
          <w:szCs w:val="28"/>
        </w:rPr>
      </w:pPr>
      <w:bookmarkStart w:id="0" w:name="_Hlk101776732"/>
      <w:r w:rsidRPr="00AB6C1C">
        <w:rPr>
          <w:rFonts w:ascii="Times New Roman" w:eastAsia="Calibri" w:hAnsi="Times New Roman" w:cs="Times New Roman"/>
          <w:sz w:val="28"/>
          <w:szCs w:val="28"/>
        </w:rPr>
        <w:t xml:space="preserve">О внесении изменений в </w:t>
      </w:r>
      <w:r w:rsidR="00AB6C1C" w:rsidRPr="00AB6C1C">
        <w:rPr>
          <w:rFonts w:ascii="Times New Roman" w:eastAsia="Calibri" w:hAnsi="Times New Roman" w:cs="Times New Roman"/>
          <w:sz w:val="28"/>
          <w:szCs w:val="28"/>
        </w:rPr>
        <w:t xml:space="preserve">приложение к </w:t>
      </w:r>
      <w:r w:rsidR="00604B60" w:rsidRPr="00AB6C1C">
        <w:rPr>
          <w:rFonts w:ascii="Times New Roman" w:eastAsia="Calibri" w:hAnsi="Times New Roman" w:cs="Times New Roman"/>
          <w:sz w:val="28"/>
          <w:szCs w:val="28"/>
        </w:rPr>
        <w:t>постановлени</w:t>
      </w:r>
      <w:r w:rsidR="00AB6C1C" w:rsidRPr="00AB6C1C">
        <w:rPr>
          <w:rFonts w:ascii="Times New Roman" w:eastAsia="Calibri" w:hAnsi="Times New Roman" w:cs="Times New Roman"/>
          <w:sz w:val="28"/>
          <w:szCs w:val="28"/>
        </w:rPr>
        <w:t>ю</w:t>
      </w:r>
      <w:r w:rsidR="00604B60" w:rsidRPr="00AB6C1C">
        <w:rPr>
          <w:rFonts w:ascii="Times New Roman" w:eastAsia="Calibri" w:hAnsi="Times New Roman" w:cs="Times New Roman"/>
          <w:sz w:val="28"/>
          <w:szCs w:val="28"/>
        </w:rPr>
        <w:t xml:space="preserve"> </w:t>
      </w:r>
    </w:p>
    <w:p w14:paraId="4DF7496D" w14:textId="77777777" w:rsidR="00AB6C1C" w:rsidRPr="00AB6C1C" w:rsidRDefault="00604B60" w:rsidP="006B564B">
      <w:pPr>
        <w:tabs>
          <w:tab w:val="left" w:pos="8242"/>
        </w:tabs>
        <w:spacing w:after="0" w:line="240" w:lineRule="auto"/>
        <w:ind w:right="-409"/>
        <w:outlineLvl w:val="0"/>
        <w:rPr>
          <w:rFonts w:ascii="Times New Roman" w:eastAsia="Calibri" w:hAnsi="Times New Roman" w:cs="Times New Roman"/>
          <w:sz w:val="28"/>
          <w:szCs w:val="28"/>
        </w:rPr>
      </w:pPr>
      <w:r w:rsidRPr="00AB6C1C">
        <w:rPr>
          <w:rFonts w:ascii="Times New Roman" w:eastAsia="Calibri" w:hAnsi="Times New Roman" w:cs="Times New Roman"/>
          <w:sz w:val="28"/>
          <w:szCs w:val="28"/>
        </w:rPr>
        <w:t>администрации МО «Северо-Байкальский район»</w:t>
      </w:r>
    </w:p>
    <w:p w14:paraId="4F6DAC3A" w14:textId="77777777" w:rsidR="00AB6C1C" w:rsidRPr="00AB6C1C" w:rsidRDefault="00604B60" w:rsidP="006B564B">
      <w:pPr>
        <w:tabs>
          <w:tab w:val="left" w:pos="8242"/>
        </w:tabs>
        <w:spacing w:after="0" w:line="240" w:lineRule="auto"/>
        <w:ind w:right="-409"/>
        <w:outlineLvl w:val="0"/>
        <w:rPr>
          <w:rFonts w:ascii="Times New Roman" w:eastAsia="Calibri" w:hAnsi="Times New Roman" w:cs="Times New Roman"/>
          <w:sz w:val="28"/>
          <w:szCs w:val="28"/>
        </w:rPr>
      </w:pPr>
      <w:r w:rsidRPr="00AB6C1C">
        <w:rPr>
          <w:rFonts w:ascii="Times New Roman" w:eastAsia="Calibri" w:hAnsi="Times New Roman" w:cs="Times New Roman"/>
          <w:sz w:val="28"/>
          <w:szCs w:val="28"/>
        </w:rPr>
        <w:t xml:space="preserve">от 14.10.2022г. № 203 «Об утверждении </w:t>
      </w:r>
      <w:r w:rsidR="006B564B" w:rsidRPr="00AB6C1C">
        <w:rPr>
          <w:rFonts w:ascii="Times New Roman" w:eastAsia="Calibri" w:hAnsi="Times New Roman" w:cs="Times New Roman"/>
          <w:sz w:val="28"/>
          <w:szCs w:val="28"/>
        </w:rPr>
        <w:t>муниципальн</w:t>
      </w:r>
      <w:r w:rsidRPr="00AB6C1C">
        <w:rPr>
          <w:rFonts w:ascii="Times New Roman" w:eastAsia="Calibri" w:hAnsi="Times New Roman" w:cs="Times New Roman"/>
          <w:sz w:val="28"/>
          <w:szCs w:val="28"/>
        </w:rPr>
        <w:t>ой</w:t>
      </w:r>
    </w:p>
    <w:p w14:paraId="6F344B70" w14:textId="77777777" w:rsidR="00AB6C1C" w:rsidRPr="00AB6C1C" w:rsidRDefault="006B564B" w:rsidP="006B564B">
      <w:pPr>
        <w:tabs>
          <w:tab w:val="left" w:pos="8242"/>
        </w:tabs>
        <w:spacing w:after="0" w:line="240" w:lineRule="auto"/>
        <w:ind w:right="-409"/>
        <w:outlineLvl w:val="0"/>
        <w:rPr>
          <w:rFonts w:ascii="Times New Roman" w:eastAsia="Calibri" w:hAnsi="Times New Roman" w:cs="Times New Roman"/>
          <w:sz w:val="28"/>
          <w:szCs w:val="28"/>
        </w:rPr>
      </w:pPr>
      <w:r w:rsidRPr="00AB6C1C">
        <w:rPr>
          <w:rFonts w:ascii="Times New Roman" w:eastAsia="Calibri" w:hAnsi="Times New Roman" w:cs="Times New Roman"/>
          <w:sz w:val="28"/>
          <w:szCs w:val="28"/>
        </w:rPr>
        <w:t>программ</w:t>
      </w:r>
      <w:r w:rsidR="00604B60" w:rsidRPr="00AB6C1C">
        <w:rPr>
          <w:rFonts w:ascii="Times New Roman" w:eastAsia="Calibri" w:hAnsi="Times New Roman" w:cs="Times New Roman"/>
          <w:sz w:val="28"/>
          <w:szCs w:val="28"/>
        </w:rPr>
        <w:t xml:space="preserve">ы </w:t>
      </w:r>
      <w:r w:rsidRPr="00AB6C1C">
        <w:rPr>
          <w:rFonts w:ascii="Times New Roman" w:eastAsia="Calibri" w:hAnsi="Times New Roman" w:cs="Times New Roman"/>
          <w:sz w:val="28"/>
          <w:szCs w:val="28"/>
        </w:rPr>
        <w:t>муниципального</w:t>
      </w:r>
      <w:r w:rsidR="00AB6C1C" w:rsidRPr="00AB6C1C">
        <w:rPr>
          <w:rFonts w:ascii="Times New Roman" w:eastAsia="Calibri" w:hAnsi="Times New Roman" w:cs="Times New Roman"/>
          <w:sz w:val="28"/>
          <w:szCs w:val="28"/>
        </w:rPr>
        <w:t xml:space="preserve"> </w:t>
      </w:r>
      <w:r w:rsidRPr="00AB6C1C">
        <w:rPr>
          <w:rFonts w:ascii="Times New Roman" w:eastAsia="Calibri" w:hAnsi="Times New Roman" w:cs="Times New Roman"/>
          <w:sz w:val="28"/>
          <w:szCs w:val="28"/>
        </w:rPr>
        <w:t>образования</w:t>
      </w:r>
      <w:r w:rsidR="00604B60" w:rsidRPr="00AB6C1C">
        <w:rPr>
          <w:rFonts w:ascii="Times New Roman" w:eastAsia="Calibri" w:hAnsi="Times New Roman" w:cs="Times New Roman"/>
          <w:sz w:val="28"/>
          <w:szCs w:val="28"/>
        </w:rPr>
        <w:t xml:space="preserve"> </w:t>
      </w:r>
    </w:p>
    <w:p w14:paraId="022C4C8B" w14:textId="77777777" w:rsidR="00AB6C1C" w:rsidRPr="00AB6C1C" w:rsidRDefault="006B564B" w:rsidP="006B564B">
      <w:pPr>
        <w:tabs>
          <w:tab w:val="left" w:pos="8242"/>
        </w:tabs>
        <w:spacing w:after="0" w:line="240" w:lineRule="auto"/>
        <w:ind w:right="-409"/>
        <w:outlineLvl w:val="0"/>
        <w:rPr>
          <w:rFonts w:ascii="Times New Roman" w:eastAsia="Times New Roman" w:hAnsi="Times New Roman" w:cs="Times New Roman"/>
          <w:bCs/>
          <w:sz w:val="28"/>
          <w:szCs w:val="28"/>
          <w:lang w:eastAsia="ru-RU"/>
        </w:rPr>
      </w:pPr>
      <w:r w:rsidRPr="00AB6C1C">
        <w:rPr>
          <w:rFonts w:ascii="Times New Roman" w:eastAsia="Calibri" w:hAnsi="Times New Roman" w:cs="Times New Roman"/>
          <w:sz w:val="28"/>
          <w:szCs w:val="28"/>
        </w:rPr>
        <w:t>«Северо-Байкальский район»</w:t>
      </w:r>
      <w:bookmarkStart w:id="1" w:name="_Hlk103678620"/>
      <w:r w:rsidR="00AB6C1C" w:rsidRPr="00AB6C1C">
        <w:rPr>
          <w:rFonts w:ascii="Times New Roman" w:eastAsia="Calibri" w:hAnsi="Times New Roman" w:cs="Times New Roman"/>
          <w:sz w:val="28"/>
          <w:szCs w:val="28"/>
        </w:rPr>
        <w:t xml:space="preserve"> </w:t>
      </w:r>
      <w:r w:rsidR="00D23F51" w:rsidRPr="00AB6C1C">
        <w:rPr>
          <w:rFonts w:ascii="Times New Roman" w:eastAsia="Calibri" w:hAnsi="Times New Roman" w:cs="Times New Roman"/>
          <w:sz w:val="28"/>
          <w:szCs w:val="28"/>
        </w:rPr>
        <w:t>«</w:t>
      </w:r>
      <w:r w:rsidR="00835A25" w:rsidRPr="00AB6C1C">
        <w:rPr>
          <w:rFonts w:ascii="Times New Roman" w:eastAsia="Times New Roman" w:hAnsi="Times New Roman" w:cs="Times New Roman"/>
          <w:bCs/>
          <w:sz w:val="28"/>
          <w:szCs w:val="28"/>
          <w:lang w:eastAsia="ru-RU"/>
        </w:rPr>
        <w:t>Обеспечение жильем</w:t>
      </w:r>
    </w:p>
    <w:p w14:paraId="2AF71954" w14:textId="48423DCA" w:rsidR="00604B60" w:rsidRPr="00AB6C1C" w:rsidRDefault="00835A25" w:rsidP="006B564B">
      <w:pPr>
        <w:tabs>
          <w:tab w:val="left" w:pos="8242"/>
        </w:tabs>
        <w:spacing w:after="0" w:line="240" w:lineRule="auto"/>
        <w:ind w:right="-409"/>
        <w:outlineLvl w:val="0"/>
        <w:rPr>
          <w:rFonts w:ascii="Times New Roman" w:eastAsia="Times New Roman" w:hAnsi="Times New Roman" w:cs="Times New Roman"/>
          <w:bCs/>
          <w:sz w:val="28"/>
          <w:szCs w:val="28"/>
          <w:lang w:eastAsia="ru-RU"/>
        </w:rPr>
      </w:pPr>
      <w:r w:rsidRPr="00AB6C1C">
        <w:rPr>
          <w:rFonts w:ascii="Times New Roman" w:eastAsia="Times New Roman" w:hAnsi="Times New Roman" w:cs="Times New Roman"/>
          <w:bCs/>
          <w:sz w:val="28"/>
          <w:szCs w:val="28"/>
          <w:lang w:eastAsia="ru-RU"/>
        </w:rPr>
        <w:t>молодых семей</w:t>
      </w:r>
      <w:r w:rsidR="00AB6C1C" w:rsidRPr="00AB6C1C">
        <w:rPr>
          <w:rFonts w:ascii="Times New Roman" w:eastAsia="Times New Roman" w:hAnsi="Times New Roman" w:cs="Times New Roman"/>
          <w:bCs/>
          <w:sz w:val="28"/>
          <w:szCs w:val="28"/>
          <w:lang w:eastAsia="ru-RU"/>
        </w:rPr>
        <w:t>»</w:t>
      </w:r>
    </w:p>
    <w:bookmarkEnd w:id="0"/>
    <w:bookmarkEnd w:id="1"/>
    <w:p w14:paraId="043C9D37" w14:textId="77777777" w:rsidR="00AB6C1C" w:rsidRPr="00AB6C1C" w:rsidRDefault="00AB6C1C" w:rsidP="007B6597">
      <w:pPr>
        <w:spacing w:after="0" w:line="240" w:lineRule="auto"/>
        <w:ind w:firstLine="567"/>
        <w:contextualSpacing/>
        <w:jc w:val="both"/>
        <w:rPr>
          <w:rFonts w:ascii="Times New Roman" w:eastAsia="Calibri" w:hAnsi="Times New Roman" w:cs="Times New Roman"/>
          <w:bCs/>
          <w:spacing w:val="-2"/>
          <w:sz w:val="28"/>
          <w:szCs w:val="28"/>
        </w:rPr>
      </w:pPr>
    </w:p>
    <w:p w14:paraId="0FB64829" w14:textId="2EA85230" w:rsidR="00AB6C1C" w:rsidRPr="00AB6C1C" w:rsidRDefault="00AB6C1C" w:rsidP="00AB6C1C">
      <w:pPr>
        <w:widowControl w:val="0"/>
        <w:autoSpaceDE w:val="0"/>
        <w:autoSpaceDN w:val="0"/>
        <w:adjustRightInd w:val="0"/>
        <w:spacing w:after="0" w:line="240" w:lineRule="auto"/>
        <w:ind w:right="-1" w:firstLine="567"/>
        <w:jc w:val="both"/>
        <w:rPr>
          <w:rFonts w:ascii="Times New Roman" w:hAnsi="Times New Roman" w:cs="Times New Roman"/>
          <w:bCs/>
          <w:spacing w:val="-2"/>
          <w:sz w:val="28"/>
          <w:szCs w:val="28"/>
        </w:rPr>
      </w:pPr>
      <w:r w:rsidRPr="00AB6C1C">
        <w:rPr>
          <w:rFonts w:ascii="Times New Roman" w:hAnsi="Times New Roman" w:cs="Times New Roman"/>
          <w:iCs/>
          <w:sz w:val="28"/>
          <w:szCs w:val="28"/>
        </w:rPr>
        <w:t>В</w:t>
      </w:r>
      <w:r w:rsidRPr="00AB6C1C">
        <w:rPr>
          <w:rFonts w:ascii="Times New Roman" w:hAnsi="Times New Roman" w:cs="Times New Roman"/>
          <w:bCs/>
          <w:spacing w:val="-2"/>
          <w:sz w:val="28"/>
          <w:szCs w:val="28"/>
        </w:rPr>
        <w:t xml:space="preserve"> соответствии с решением Совета депутатов МО «Северо-Байкальский район» от 27.12.2022 № 398-VI «О бюджете муниципального образования «Северо-Байкальский район» на 2023 год и на плановый период 2024 и 2025 годов»</w:t>
      </w:r>
      <w:r w:rsidR="005F0C7C">
        <w:rPr>
          <w:rFonts w:ascii="Times New Roman" w:hAnsi="Times New Roman" w:cs="Times New Roman"/>
          <w:bCs/>
          <w:spacing w:val="-2"/>
          <w:sz w:val="28"/>
          <w:szCs w:val="28"/>
        </w:rPr>
        <w:t xml:space="preserve"> </w:t>
      </w:r>
      <w:r w:rsidR="005F0C7C" w:rsidRPr="005F0C7C">
        <w:rPr>
          <w:rFonts w:ascii="Times New Roman" w:hAnsi="Times New Roman" w:cs="Times New Roman"/>
          <w:bCs/>
          <w:spacing w:val="-2"/>
          <w:sz w:val="28"/>
          <w:szCs w:val="28"/>
        </w:rPr>
        <w:t>( в редакции сессии Совета депутатов МО «Северо-Байкальский район» от 26.09.2023 № 479-VI)</w:t>
      </w:r>
      <w:r w:rsidR="002A20BB">
        <w:rPr>
          <w:rFonts w:ascii="Times New Roman" w:hAnsi="Times New Roman" w:cs="Times New Roman"/>
          <w:bCs/>
          <w:spacing w:val="-2"/>
          <w:sz w:val="28"/>
          <w:szCs w:val="28"/>
        </w:rPr>
        <w:t xml:space="preserve">, </w:t>
      </w:r>
      <w:r w:rsidRPr="00AB6C1C">
        <w:rPr>
          <w:rFonts w:ascii="Times New Roman" w:hAnsi="Times New Roman" w:cs="Times New Roman"/>
          <w:bCs/>
          <w:spacing w:val="-2"/>
          <w:sz w:val="28"/>
          <w:szCs w:val="28"/>
        </w:rPr>
        <w:t>п о с т а н о в л я ю:</w:t>
      </w:r>
    </w:p>
    <w:p w14:paraId="38449DAC" w14:textId="58EA2E40" w:rsidR="00604B60" w:rsidRPr="00AB6C1C" w:rsidRDefault="00AB6C1C" w:rsidP="00AB6C1C">
      <w:pPr>
        <w:pStyle w:val="a3"/>
        <w:numPr>
          <w:ilvl w:val="0"/>
          <w:numId w:val="6"/>
        </w:numPr>
        <w:spacing w:after="0" w:line="240" w:lineRule="auto"/>
        <w:ind w:left="0" w:firstLine="567"/>
        <w:jc w:val="both"/>
        <w:rPr>
          <w:rFonts w:ascii="Times New Roman" w:eastAsia="Times New Roman" w:hAnsi="Times New Roman" w:cs="Times New Roman"/>
          <w:bCs/>
          <w:sz w:val="28"/>
          <w:szCs w:val="28"/>
          <w:lang w:eastAsia="ru-RU"/>
        </w:rPr>
      </w:pPr>
      <w:r w:rsidRPr="00AB6C1C">
        <w:rPr>
          <w:rFonts w:ascii="Times New Roman" w:hAnsi="Times New Roman" w:cs="Times New Roman"/>
          <w:sz w:val="28"/>
          <w:szCs w:val="28"/>
        </w:rPr>
        <w:t>Внести в приложение к постановлению администрации МО «Северо-Байкальский район»</w:t>
      </w:r>
      <w:r w:rsidR="00604B60" w:rsidRPr="00AB6C1C">
        <w:rPr>
          <w:rFonts w:ascii="Times New Roman" w:eastAsia="Calibri" w:hAnsi="Times New Roman" w:cs="Times New Roman"/>
          <w:bCs/>
          <w:spacing w:val="-2"/>
          <w:sz w:val="28"/>
          <w:szCs w:val="28"/>
        </w:rPr>
        <w:t xml:space="preserve"> от 14.10.2022г. № 203 «Об утверждении муниципальной программы муниципального образования «Северо-Байкальский район» «О</w:t>
      </w:r>
      <w:r w:rsidR="00835A25" w:rsidRPr="00AB6C1C">
        <w:rPr>
          <w:rFonts w:ascii="Times New Roman" w:eastAsia="Times New Roman" w:hAnsi="Times New Roman" w:cs="Times New Roman"/>
          <w:bCs/>
          <w:sz w:val="28"/>
          <w:szCs w:val="28"/>
          <w:lang w:eastAsia="ru-RU"/>
        </w:rPr>
        <w:t>беспечение жильем молодых семей</w:t>
      </w:r>
      <w:r w:rsidRPr="00AB6C1C">
        <w:rPr>
          <w:rFonts w:ascii="Times New Roman" w:eastAsia="Times New Roman" w:hAnsi="Times New Roman" w:cs="Times New Roman"/>
          <w:bCs/>
          <w:sz w:val="28"/>
          <w:szCs w:val="28"/>
          <w:lang w:eastAsia="ru-RU"/>
        </w:rPr>
        <w:t>»</w:t>
      </w:r>
      <w:r w:rsidR="00835A25" w:rsidRPr="00AB6C1C">
        <w:rPr>
          <w:rFonts w:ascii="Times New Roman" w:eastAsia="Times New Roman" w:hAnsi="Times New Roman" w:cs="Times New Roman"/>
          <w:bCs/>
          <w:sz w:val="28"/>
          <w:szCs w:val="28"/>
          <w:lang w:eastAsia="ru-RU"/>
        </w:rPr>
        <w:t xml:space="preserve"> </w:t>
      </w:r>
      <w:r w:rsidR="00604B60" w:rsidRPr="00AB6C1C">
        <w:rPr>
          <w:rFonts w:ascii="Times New Roman" w:eastAsia="Times New Roman" w:hAnsi="Times New Roman" w:cs="Times New Roman"/>
          <w:bCs/>
          <w:sz w:val="28"/>
          <w:szCs w:val="28"/>
          <w:lang w:eastAsia="ru-RU"/>
        </w:rPr>
        <w:t>следующие изменения:</w:t>
      </w:r>
    </w:p>
    <w:p w14:paraId="7BFCDD6A" w14:textId="437D8F75" w:rsidR="00AB6C1C" w:rsidRPr="00AB6C1C" w:rsidRDefault="00AB6C1C" w:rsidP="00AB6C1C">
      <w:pPr>
        <w:pStyle w:val="a3"/>
        <w:numPr>
          <w:ilvl w:val="1"/>
          <w:numId w:val="6"/>
        </w:numPr>
        <w:spacing w:after="0" w:line="240" w:lineRule="auto"/>
        <w:ind w:left="0" w:firstLine="567"/>
        <w:jc w:val="both"/>
        <w:rPr>
          <w:rFonts w:ascii="Times New Roman" w:hAnsi="Times New Roman" w:cs="Times New Roman"/>
          <w:sz w:val="28"/>
          <w:szCs w:val="28"/>
        </w:rPr>
      </w:pPr>
      <w:r w:rsidRPr="00AB6C1C">
        <w:rPr>
          <w:rFonts w:ascii="Times New Roman" w:hAnsi="Times New Roman" w:cs="Times New Roman"/>
          <w:sz w:val="28"/>
          <w:szCs w:val="28"/>
        </w:rPr>
        <w:t>приложение изложить в новой редакции, согласно приложению к настоящему постановлению.</w:t>
      </w:r>
    </w:p>
    <w:p w14:paraId="579165AA" w14:textId="5E23119B" w:rsidR="00D23F51" w:rsidRPr="00AB6C1C" w:rsidRDefault="00AB6C1C" w:rsidP="00AB6C1C">
      <w:pPr>
        <w:pStyle w:val="a3"/>
        <w:numPr>
          <w:ilvl w:val="0"/>
          <w:numId w:val="6"/>
        </w:numPr>
        <w:spacing w:after="0" w:line="240" w:lineRule="auto"/>
        <w:ind w:left="0" w:firstLine="567"/>
        <w:jc w:val="both"/>
        <w:rPr>
          <w:rFonts w:ascii="Times New Roman" w:eastAsia="Calibri" w:hAnsi="Times New Roman" w:cs="Times New Roman"/>
          <w:sz w:val="28"/>
          <w:szCs w:val="28"/>
        </w:rPr>
      </w:pPr>
      <w:r w:rsidRPr="00AB6C1C">
        <w:rPr>
          <w:rFonts w:ascii="Times New Roman" w:hAnsi="Times New Roman" w:cs="Times New Roman"/>
          <w:sz w:val="28"/>
          <w:szCs w:val="28"/>
        </w:rPr>
        <w:t>К</w:t>
      </w:r>
      <w:r w:rsidR="00D23F51" w:rsidRPr="00AB6C1C">
        <w:rPr>
          <w:rFonts w:ascii="Times New Roman" w:eastAsia="Calibri" w:hAnsi="Times New Roman" w:cs="Times New Roman"/>
          <w:sz w:val="28"/>
          <w:szCs w:val="28"/>
        </w:rPr>
        <w:t>онтроль за исполнением настоящего постановления</w:t>
      </w:r>
      <w:r w:rsidR="001502A3" w:rsidRPr="00AB6C1C">
        <w:rPr>
          <w:rFonts w:ascii="Times New Roman" w:eastAsia="Calibri" w:hAnsi="Times New Roman" w:cs="Times New Roman"/>
          <w:sz w:val="28"/>
          <w:szCs w:val="28"/>
        </w:rPr>
        <w:t xml:space="preserve"> </w:t>
      </w:r>
      <w:r w:rsidR="00D23F51" w:rsidRPr="00AB6C1C">
        <w:rPr>
          <w:rFonts w:ascii="Times New Roman" w:eastAsia="Calibri" w:hAnsi="Times New Roman" w:cs="Times New Roman"/>
          <w:sz w:val="28"/>
          <w:szCs w:val="28"/>
        </w:rPr>
        <w:t xml:space="preserve">возложить на </w:t>
      </w:r>
      <w:r w:rsidR="0017438A" w:rsidRPr="00AB6C1C">
        <w:rPr>
          <w:rFonts w:ascii="Times New Roman" w:eastAsia="Calibri" w:hAnsi="Times New Roman" w:cs="Times New Roman"/>
          <w:sz w:val="28"/>
          <w:szCs w:val="28"/>
        </w:rPr>
        <w:t>З</w:t>
      </w:r>
      <w:r w:rsidR="00D23F51" w:rsidRPr="00AB6C1C">
        <w:rPr>
          <w:rFonts w:ascii="Times New Roman" w:eastAsia="Calibri" w:hAnsi="Times New Roman" w:cs="Times New Roman"/>
          <w:sz w:val="28"/>
          <w:szCs w:val="28"/>
        </w:rPr>
        <w:t xml:space="preserve">аместителя </w:t>
      </w:r>
      <w:r w:rsidR="0017438A" w:rsidRPr="00AB6C1C">
        <w:rPr>
          <w:rFonts w:ascii="Times New Roman" w:eastAsia="Calibri" w:hAnsi="Times New Roman" w:cs="Times New Roman"/>
          <w:sz w:val="28"/>
          <w:szCs w:val="28"/>
        </w:rPr>
        <w:t>Р</w:t>
      </w:r>
      <w:r w:rsidR="00D23F51" w:rsidRPr="00AB6C1C">
        <w:rPr>
          <w:rFonts w:ascii="Times New Roman" w:eastAsia="Calibri" w:hAnsi="Times New Roman" w:cs="Times New Roman"/>
          <w:sz w:val="28"/>
          <w:szCs w:val="28"/>
        </w:rPr>
        <w:t>уководителя администрации МО «Северо-Байкальский район»</w:t>
      </w:r>
      <w:r w:rsidR="00A539FB" w:rsidRPr="00AB6C1C">
        <w:rPr>
          <w:rFonts w:ascii="Times New Roman" w:eastAsia="Calibri" w:hAnsi="Times New Roman" w:cs="Times New Roman"/>
          <w:sz w:val="28"/>
          <w:szCs w:val="28"/>
        </w:rPr>
        <w:t xml:space="preserve"> по </w:t>
      </w:r>
      <w:r w:rsidR="00146CCC" w:rsidRPr="00AB6C1C">
        <w:rPr>
          <w:rFonts w:ascii="Times New Roman" w:eastAsia="Calibri" w:hAnsi="Times New Roman" w:cs="Times New Roman"/>
          <w:sz w:val="28"/>
          <w:szCs w:val="28"/>
        </w:rPr>
        <w:t xml:space="preserve">социальным </w:t>
      </w:r>
      <w:r w:rsidR="00A539FB" w:rsidRPr="00AB6C1C">
        <w:rPr>
          <w:rFonts w:ascii="Times New Roman" w:eastAsia="Calibri" w:hAnsi="Times New Roman" w:cs="Times New Roman"/>
          <w:sz w:val="28"/>
          <w:szCs w:val="28"/>
        </w:rPr>
        <w:t>вопросам</w:t>
      </w:r>
      <w:r w:rsidR="00835A25" w:rsidRPr="00AB6C1C">
        <w:rPr>
          <w:rFonts w:ascii="Times New Roman" w:eastAsia="Calibri" w:hAnsi="Times New Roman" w:cs="Times New Roman"/>
          <w:sz w:val="28"/>
          <w:szCs w:val="28"/>
        </w:rPr>
        <w:t xml:space="preserve"> </w:t>
      </w:r>
      <w:r w:rsidR="00D23F51" w:rsidRPr="00AB6C1C">
        <w:rPr>
          <w:rFonts w:ascii="Times New Roman" w:eastAsia="Calibri" w:hAnsi="Times New Roman" w:cs="Times New Roman"/>
          <w:sz w:val="28"/>
          <w:szCs w:val="28"/>
        </w:rPr>
        <w:t>(</w:t>
      </w:r>
      <w:r w:rsidR="00146CCC" w:rsidRPr="00AB6C1C">
        <w:rPr>
          <w:rFonts w:ascii="Times New Roman" w:eastAsia="Calibri" w:hAnsi="Times New Roman" w:cs="Times New Roman"/>
          <w:sz w:val="28"/>
          <w:szCs w:val="28"/>
        </w:rPr>
        <w:t>Сенюшкину Н.В.).</w:t>
      </w:r>
    </w:p>
    <w:p w14:paraId="7FF617C6" w14:textId="3D4D7A34" w:rsidR="00D23F51" w:rsidRPr="00AB6C1C" w:rsidRDefault="00D23F51" w:rsidP="00AB6C1C">
      <w:pPr>
        <w:pStyle w:val="a3"/>
        <w:widowControl w:val="0"/>
        <w:numPr>
          <w:ilvl w:val="0"/>
          <w:numId w:val="6"/>
        </w:numPr>
        <w:autoSpaceDE w:val="0"/>
        <w:autoSpaceDN w:val="0"/>
        <w:adjustRightInd w:val="0"/>
        <w:spacing w:after="0" w:line="240" w:lineRule="auto"/>
        <w:ind w:left="0" w:right="-1" w:firstLine="567"/>
        <w:jc w:val="both"/>
        <w:rPr>
          <w:rFonts w:ascii="Times New Roman" w:eastAsia="Calibri" w:hAnsi="Times New Roman" w:cs="Times New Roman"/>
          <w:bCs/>
          <w:spacing w:val="-2"/>
          <w:sz w:val="28"/>
          <w:szCs w:val="28"/>
        </w:rPr>
      </w:pPr>
      <w:r w:rsidRPr="00AB6C1C">
        <w:rPr>
          <w:rFonts w:ascii="Times New Roman" w:eastAsia="Calibri" w:hAnsi="Times New Roman" w:cs="Times New Roman"/>
          <w:sz w:val="28"/>
          <w:szCs w:val="28"/>
        </w:rPr>
        <w:t xml:space="preserve">Настоящее постановление вступает в силу со дня его </w:t>
      </w:r>
      <w:r w:rsidR="006F05A6" w:rsidRPr="006F05A6">
        <w:rPr>
          <w:rFonts w:ascii="Times New Roman" w:eastAsia="Calibri" w:hAnsi="Times New Roman" w:cs="Times New Roman"/>
          <w:sz w:val="28"/>
          <w:szCs w:val="28"/>
        </w:rPr>
        <w:t xml:space="preserve"> </w:t>
      </w:r>
      <w:r w:rsidR="006F05A6">
        <w:rPr>
          <w:rFonts w:ascii="Times New Roman" w:eastAsia="Calibri" w:hAnsi="Times New Roman" w:cs="Times New Roman"/>
          <w:sz w:val="28"/>
          <w:szCs w:val="28"/>
        </w:rPr>
        <w:t xml:space="preserve">официального </w:t>
      </w:r>
      <w:r w:rsidRPr="00AB6C1C">
        <w:rPr>
          <w:rFonts w:ascii="Times New Roman" w:eastAsia="Calibri" w:hAnsi="Times New Roman" w:cs="Times New Roman"/>
          <w:sz w:val="28"/>
          <w:szCs w:val="28"/>
        </w:rPr>
        <w:t>опубликовани</w:t>
      </w:r>
      <w:r w:rsidR="006F2E24">
        <w:rPr>
          <w:rFonts w:ascii="Times New Roman" w:eastAsia="Calibri" w:hAnsi="Times New Roman" w:cs="Times New Roman"/>
          <w:sz w:val="28"/>
          <w:szCs w:val="28"/>
        </w:rPr>
        <w:t>я</w:t>
      </w:r>
      <w:r w:rsidRPr="00AB6C1C">
        <w:rPr>
          <w:rFonts w:ascii="Times New Roman" w:eastAsia="Calibri" w:hAnsi="Times New Roman" w:cs="Times New Roman"/>
          <w:sz w:val="28"/>
          <w:szCs w:val="28"/>
        </w:rPr>
        <w:t>.</w:t>
      </w:r>
    </w:p>
    <w:p w14:paraId="1EFB1226" w14:textId="77777777" w:rsidR="00835A25" w:rsidRPr="00AB6C1C" w:rsidRDefault="00835A25" w:rsidP="0017438A">
      <w:pPr>
        <w:spacing w:after="0" w:line="240" w:lineRule="auto"/>
        <w:ind w:right="-409"/>
        <w:jc w:val="both"/>
        <w:rPr>
          <w:rFonts w:ascii="Times New Roman" w:eastAsia="Calibri" w:hAnsi="Times New Roman" w:cs="Times New Roman"/>
          <w:b/>
          <w:sz w:val="28"/>
          <w:szCs w:val="28"/>
        </w:rPr>
      </w:pPr>
    </w:p>
    <w:p w14:paraId="20F4022A" w14:textId="4D61A406" w:rsidR="0054193E" w:rsidRPr="00AB6C1C" w:rsidRDefault="0054193E" w:rsidP="0017438A">
      <w:pPr>
        <w:spacing w:after="0" w:line="240" w:lineRule="auto"/>
        <w:ind w:right="-409"/>
        <w:jc w:val="both"/>
        <w:rPr>
          <w:rFonts w:ascii="Times New Roman" w:eastAsia="Calibri" w:hAnsi="Times New Roman" w:cs="Times New Roman"/>
          <w:b/>
          <w:sz w:val="28"/>
          <w:szCs w:val="28"/>
        </w:rPr>
      </w:pPr>
    </w:p>
    <w:p w14:paraId="490BD0DA" w14:textId="2A28E884" w:rsidR="00D23F51" w:rsidRPr="00AB6C1C" w:rsidRDefault="00D23F51" w:rsidP="00AB6C1C">
      <w:pPr>
        <w:spacing w:after="0" w:line="240" w:lineRule="auto"/>
        <w:ind w:right="-7"/>
        <w:jc w:val="both"/>
        <w:rPr>
          <w:rFonts w:ascii="Times New Roman" w:eastAsia="Calibri" w:hAnsi="Times New Roman" w:cs="Times New Roman"/>
          <w:b/>
          <w:sz w:val="28"/>
          <w:szCs w:val="28"/>
        </w:rPr>
      </w:pPr>
      <w:r w:rsidRPr="00AB6C1C">
        <w:rPr>
          <w:rFonts w:ascii="Times New Roman" w:eastAsia="Calibri" w:hAnsi="Times New Roman" w:cs="Times New Roman"/>
          <w:b/>
          <w:sz w:val="28"/>
          <w:szCs w:val="28"/>
        </w:rPr>
        <w:t xml:space="preserve">Глава-Руководитель                               </w:t>
      </w:r>
      <w:r w:rsidR="0017438A" w:rsidRPr="00AB6C1C">
        <w:rPr>
          <w:rFonts w:ascii="Times New Roman" w:eastAsia="Calibri" w:hAnsi="Times New Roman" w:cs="Times New Roman"/>
          <w:b/>
          <w:sz w:val="28"/>
          <w:szCs w:val="28"/>
        </w:rPr>
        <w:t xml:space="preserve">    </w:t>
      </w:r>
      <w:r w:rsidRPr="00AB6C1C">
        <w:rPr>
          <w:rFonts w:ascii="Times New Roman" w:eastAsia="Calibri" w:hAnsi="Times New Roman" w:cs="Times New Roman"/>
          <w:b/>
          <w:sz w:val="28"/>
          <w:szCs w:val="28"/>
        </w:rPr>
        <w:t xml:space="preserve">                            </w:t>
      </w:r>
      <w:r w:rsidR="00AB6C1C">
        <w:rPr>
          <w:rFonts w:ascii="Times New Roman" w:eastAsia="Calibri" w:hAnsi="Times New Roman" w:cs="Times New Roman"/>
          <w:b/>
          <w:sz w:val="28"/>
          <w:szCs w:val="28"/>
        </w:rPr>
        <w:t xml:space="preserve">      </w:t>
      </w:r>
      <w:r w:rsidRPr="00AB6C1C">
        <w:rPr>
          <w:rFonts w:ascii="Times New Roman" w:eastAsia="Calibri" w:hAnsi="Times New Roman" w:cs="Times New Roman"/>
          <w:b/>
          <w:sz w:val="28"/>
          <w:szCs w:val="28"/>
        </w:rPr>
        <w:t xml:space="preserve">               И.В.</w:t>
      </w:r>
      <w:r w:rsidR="0017438A" w:rsidRPr="00AB6C1C">
        <w:rPr>
          <w:rFonts w:ascii="Times New Roman" w:eastAsia="Calibri" w:hAnsi="Times New Roman" w:cs="Times New Roman"/>
          <w:b/>
          <w:sz w:val="28"/>
          <w:szCs w:val="28"/>
        </w:rPr>
        <w:t xml:space="preserve"> </w:t>
      </w:r>
      <w:proofErr w:type="spellStart"/>
      <w:r w:rsidRPr="00AB6C1C">
        <w:rPr>
          <w:rFonts w:ascii="Times New Roman" w:eastAsia="Calibri" w:hAnsi="Times New Roman" w:cs="Times New Roman"/>
          <w:b/>
          <w:sz w:val="28"/>
          <w:szCs w:val="28"/>
        </w:rPr>
        <w:t>Пухарев</w:t>
      </w:r>
      <w:proofErr w:type="spellEnd"/>
      <w:r w:rsidRPr="00AB6C1C">
        <w:rPr>
          <w:rFonts w:ascii="Times New Roman" w:eastAsia="Calibri" w:hAnsi="Times New Roman" w:cs="Times New Roman"/>
          <w:b/>
          <w:sz w:val="28"/>
          <w:szCs w:val="28"/>
        </w:rPr>
        <w:t xml:space="preserve"> </w:t>
      </w:r>
    </w:p>
    <w:p w14:paraId="5EDE5E5F" w14:textId="77777777" w:rsidR="0054193E" w:rsidRDefault="0054193E" w:rsidP="007B6597">
      <w:pPr>
        <w:tabs>
          <w:tab w:val="left" w:pos="7797"/>
        </w:tabs>
        <w:spacing w:after="0" w:line="240" w:lineRule="auto"/>
        <w:jc w:val="both"/>
        <w:rPr>
          <w:rFonts w:ascii="Times New Roman" w:eastAsia="Calibri" w:hAnsi="Times New Roman" w:cs="Times New Roman"/>
          <w:sz w:val="20"/>
          <w:szCs w:val="20"/>
        </w:rPr>
      </w:pPr>
    </w:p>
    <w:p w14:paraId="13D73A7B" w14:textId="77777777" w:rsidR="0054193E" w:rsidRDefault="0054193E" w:rsidP="007B6597">
      <w:pPr>
        <w:tabs>
          <w:tab w:val="left" w:pos="7797"/>
        </w:tabs>
        <w:spacing w:after="0" w:line="240" w:lineRule="auto"/>
        <w:jc w:val="both"/>
        <w:rPr>
          <w:rFonts w:ascii="Times New Roman" w:eastAsia="Calibri" w:hAnsi="Times New Roman" w:cs="Times New Roman"/>
          <w:sz w:val="20"/>
          <w:szCs w:val="20"/>
        </w:rPr>
      </w:pPr>
    </w:p>
    <w:p w14:paraId="63FF5940" w14:textId="77777777" w:rsidR="00C955F1" w:rsidRDefault="00D23F51" w:rsidP="007B6597">
      <w:pPr>
        <w:tabs>
          <w:tab w:val="left" w:pos="7797"/>
        </w:tabs>
        <w:spacing w:after="0" w:line="240" w:lineRule="auto"/>
        <w:jc w:val="both"/>
        <w:rPr>
          <w:rFonts w:ascii="Times New Roman" w:eastAsia="Calibri" w:hAnsi="Times New Roman" w:cs="Times New Roman"/>
          <w:sz w:val="20"/>
          <w:szCs w:val="20"/>
        </w:rPr>
      </w:pPr>
      <w:r w:rsidRPr="00D23F51">
        <w:rPr>
          <w:rFonts w:ascii="Times New Roman" w:eastAsia="Calibri" w:hAnsi="Times New Roman" w:cs="Times New Roman"/>
          <w:sz w:val="20"/>
          <w:szCs w:val="20"/>
        </w:rPr>
        <w:t>Исп. Татарникова Н</w:t>
      </w:r>
      <w:r w:rsidR="00AB6C1C">
        <w:rPr>
          <w:rFonts w:ascii="Times New Roman" w:eastAsia="Calibri" w:hAnsi="Times New Roman" w:cs="Times New Roman"/>
          <w:sz w:val="20"/>
          <w:szCs w:val="20"/>
        </w:rPr>
        <w:t>адежда Владимировна</w:t>
      </w:r>
      <w:r w:rsidR="00DE6209">
        <w:rPr>
          <w:rFonts w:ascii="Times New Roman" w:eastAsia="Calibri" w:hAnsi="Times New Roman" w:cs="Times New Roman"/>
          <w:sz w:val="20"/>
          <w:szCs w:val="20"/>
        </w:rPr>
        <w:t xml:space="preserve"> </w:t>
      </w:r>
    </w:p>
    <w:p w14:paraId="42EB3D9A" w14:textId="0299DEA7" w:rsidR="00D23F51" w:rsidRPr="00D23F51" w:rsidRDefault="007B6597" w:rsidP="007B6597">
      <w:pPr>
        <w:tabs>
          <w:tab w:val="left" w:pos="7797"/>
        </w:tabs>
        <w:spacing w:after="0" w:line="240" w:lineRule="auto"/>
        <w:jc w:val="both"/>
        <w:rPr>
          <w:rFonts w:ascii="Times New Roman" w:eastAsia="Calibri" w:hAnsi="Times New Roman" w:cs="Times New Roman"/>
          <w:sz w:val="20"/>
          <w:szCs w:val="20"/>
        </w:rPr>
      </w:pPr>
      <w:bookmarkStart w:id="2" w:name="_GoBack"/>
      <w:bookmarkEnd w:id="2"/>
      <w:r>
        <w:rPr>
          <w:rFonts w:ascii="Times New Roman" w:eastAsia="Calibri" w:hAnsi="Times New Roman" w:cs="Times New Roman"/>
          <w:sz w:val="20"/>
          <w:szCs w:val="20"/>
        </w:rPr>
        <w:t xml:space="preserve">Тел.: </w:t>
      </w:r>
      <w:r w:rsidR="00D23F51" w:rsidRPr="00D23F51">
        <w:rPr>
          <w:rFonts w:ascii="Times New Roman" w:eastAsia="Calibri" w:hAnsi="Times New Roman" w:cs="Times New Roman"/>
          <w:sz w:val="20"/>
          <w:szCs w:val="20"/>
        </w:rPr>
        <w:t>8</w:t>
      </w:r>
      <w:r w:rsidR="00AB6C1C">
        <w:rPr>
          <w:rFonts w:ascii="Times New Roman" w:eastAsia="Calibri" w:hAnsi="Times New Roman" w:cs="Times New Roman"/>
          <w:sz w:val="20"/>
          <w:szCs w:val="20"/>
        </w:rPr>
        <w:t>(</w:t>
      </w:r>
      <w:r w:rsidR="00D23F51" w:rsidRPr="00D23F51">
        <w:rPr>
          <w:rFonts w:ascii="Times New Roman" w:eastAsia="Calibri" w:hAnsi="Times New Roman" w:cs="Times New Roman"/>
          <w:sz w:val="20"/>
          <w:szCs w:val="20"/>
        </w:rPr>
        <w:t>30130</w:t>
      </w:r>
      <w:r w:rsidR="00AB6C1C">
        <w:rPr>
          <w:rFonts w:ascii="Times New Roman" w:eastAsia="Calibri" w:hAnsi="Times New Roman" w:cs="Times New Roman"/>
          <w:sz w:val="20"/>
          <w:szCs w:val="20"/>
        </w:rPr>
        <w:t>)</w:t>
      </w:r>
      <w:r w:rsidR="00D23F51" w:rsidRPr="00D23F51">
        <w:rPr>
          <w:rFonts w:ascii="Times New Roman" w:eastAsia="Calibri" w:hAnsi="Times New Roman" w:cs="Times New Roman"/>
          <w:sz w:val="20"/>
          <w:szCs w:val="20"/>
        </w:rPr>
        <w:t>47</w:t>
      </w:r>
      <w:r w:rsidR="00AB6C1C">
        <w:rPr>
          <w:rFonts w:ascii="Times New Roman" w:eastAsia="Calibri" w:hAnsi="Times New Roman" w:cs="Times New Roman"/>
          <w:sz w:val="20"/>
          <w:szCs w:val="20"/>
        </w:rPr>
        <w:t>5</w:t>
      </w:r>
      <w:r w:rsidR="00D23F51" w:rsidRPr="00D23F51">
        <w:rPr>
          <w:rFonts w:ascii="Times New Roman" w:eastAsia="Calibri" w:hAnsi="Times New Roman" w:cs="Times New Roman"/>
          <w:sz w:val="20"/>
          <w:szCs w:val="20"/>
        </w:rPr>
        <w:t>75</w:t>
      </w:r>
    </w:p>
    <w:p w14:paraId="55A70A45" w14:textId="717B6472" w:rsidR="00177F2E" w:rsidRDefault="00097702" w:rsidP="00097702">
      <w:pPr>
        <w:tabs>
          <w:tab w:val="left" w:pos="7797"/>
        </w:tabs>
        <w:spacing w:after="0" w:line="240" w:lineRule="atLeast"/>
        <w:jc w:val="right"/>
        <w:rPr>
          <w:rFonts w:ascii="Times New Roman" w:eastAsia="Calibri" w:hAnsi="Times New Roman" w:cs="Times New Roman"/>
          <w:sz w:val="24"/>
          <w:szCs w:val="24"/>
        </w:rPr>
      </w:pPr>
      <w:bookmarkStart w:id="3" w:name="_Hlk103678481"/>
      <w:r w:rsidRPr="00097702">
        <w:rPr>
          <w:rFonts w:ascii="Times New Roman" w:eastAsia="Calibri" w:hAnsi="Times New Roman" w:cs="Times New Roman"/>
          <w:sz w:val="24"/>
          <w:szCs w:val="24"/>
        </w:rPr>
        <w:lastRenderedPageBreak/>
        <w:t xml:space="preserve">                                                                  </w:t>
      </w:r>
    </w:p>
    <w:p w14:paraId="123F94F1" w14:textId="4EB483C5" w:rsidR="00097702" w:rsidRPr="00097702" w:rsidRDefault="00097702" w:rsidP="00FA3837">
      <w:pPr>
        <w:tabs>
          <w:tab w:val="left" w:pos="7797"/>
        </w:tabs>
        <w:spacing w:after="0" w:line="240" w:lineRule="atLeast"/>
        <w:jc w:val="right"/>
        <w:rPr>
          <w:rFonts w:ascii="Times New Roman" w:eastAsia="Calibri" w:hAnsi="Times New Roman" w:cs="Times New Roman"/>
          <w:sz w:val="24"/>
          <w:szCs w:val="24"/>
        </w:rPr>
      </w:pPr>
      <w:r w:rsidRPr="00097702">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w:t>
      </w:r>
    </w:p>
    <w:p w14:paraId="5609F61E" w14:textId="77777777" w:rsidR="00AB6C1C" w:rsidRDefault="00AB6C1C" w:rsidP="000D62BF">
      <w:pPr>
        <w:spacing w:after="0" w:line="240" w:lineRule="auto"/>
        <w:ind w:firstLine="595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w:t>
      </w:r>
      <w:r w:rsidR="000D62BF">
        <w:rPr>
          <w:rFonts w:ascii="Times New Roman" w:eastAsia="Times New Roman" w:hAnsi="Times New Roman" w:cs="Times New Roman"/>
          <w:sz w:val="24"/>
          <w:szCs w:val="24"/>
          <w:lang w:eastAsia="ru-RU"/>
        </w:rPr>
        <w:t>остановлению</w:t>
      </w:r>
      <w:r w:rsidR="0017438A">
        <w:rPr>
          <w:rFonts w:ascii="Times New Roman" w:eastAsia="Times New Roman" w:hAnsi="Times New Roman" w:cs="Times New Roman"/>
          <w:sz w:val="24"/>
          <w:szCs w:val="24"/>
          <w:lang w:eastAsia="ru-RU"/>
        </w:rPr>
        <w:t xml:space="preserve"> администрации </w:t>
      </w:r>
    </w:p>
    <w:p w14:paraId="50C8DFC3" w14:textId="6DFE7636" w:rsidR="0017438A" w:rsidRDefault="0017438A" w:rsidP="000D62BF">
      <w:pPr>
        <w:spacing w:after="0" w:line="240" w:lineRule="auto"/>
        <w:ind w:firstLine="595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 «Северо-Байкальский район»</w:t>
      </w:r>
    </w:p>
    <w:p w14:paraId="7776F25B" w14:textId="187AADFB" w:rsidR="0017438A" w:rsidRDefault="0017438A" w:rsidP="000D62BF">
      <w:pPr>
        <w:spacing w:after="0" w:line="240" w:lineRule="auto"/>
        <w:ind w:firstLine="595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6F3723">
        <w:rPr>
          <w:rFonts w:ascii="Times New Roman" w:eastAsia="Times New Roman" w:hAnsi="Times New Roman" w:cs="Times New Roman"/>
          <w:sz w:val="24"/>
          <w:szCs w:val="24"/>
          <w:lang w:eastAsia="ru-RU"/>
        </w:rPr>
        <w:t>27</w:t>
      </w:r>
      <w:r>
        <w:rPr>
          <w:rFonts w:ascii="Times New Roman" w:eastAsia="Times New Roman" w:hAnsi="Times New Roman" w:cs="Times New Roman"/>
          <w:sz w:val="24"/>
          <w:szCs w:val="24"/>
          <w:lang w:eastAsia="ru-RU"/>
        </w:rPr>
        <w:t>.</w:t>
      </w:r>
      <w:r w:rsidR="006F3723">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2023г. № </w:t>
      </w:r>
      <w:r w:rsidR="006F3723">
        <w:rPr>
          <w:rFonts w:ascii="Times New Roman" w:eastAsia="Times New Roman" w:hAnsi="Times New Roman" w:cs="Times New Roman"/>
          <w:sz w:val="24"/>
          <w:szCs w:val="24"/>
          <w:lang w:eastAsia="ru-RU"/>
        </w:rPr>
        <w:t>269</w:t>
      </w:r>
    </w:p>
    <w:p w14:paraId="2C41A01E" w14:textId="40A19355" w:rsidR="001C3EC3" w:rsidRPr="00FA3837" w:rsidRDefault="00097702" w:rsidP="000D62BF">
      <w:pPr>
        <w:spacing w:after="0" w:line="240" w:lineRule="auto"/>
        <w:ind w:firstLine="5954"/>
        <w:jc w:val="right"/>
        <w:rPr>
          <w:rFonts w:ascii="Times New Roman" w:eastAsia="Calibri" w:hAnsi="Times New Roman" w:cs="Times New Roman"/>
          <w:sz w:val="20"/>
          <w:szCs w:val="20"/>
          <w:u w:val="single"/>
        </w:rPr>
      </w:pPr>
      <w:r>
        <w:rPr>
          <w:rFonts w:ascii="Times New Roman" w:eastAsia="Times New Roman" w:hAnsi="Times New Roman" w:cs="Times New Roman"/>
          <w:sz w:val="24"/>
          <w:szCs w:val="24"/>
          <w:lang w:eastAsia="ru-RU"/>
        </w:rPr>
        <w:t xml:space="preserve">                                                                 </w:t>
      </w:r>
    </w:p>
    <w:bookmarkEnd w:id="3"/>
    <w:p w14:paraId="1446F231" w14:textId="08DDA8FB" w:rsidR="0053149E" w:rsidRPr="00275474" w:rsidRDefault="00AB6C1C" w:rsidP="003B23B7">
      <w:pPr>
        <w:widowControl w:val="0"/>
        <w:autoSpaceDE w:val="0"/>
        <w:autoSpaceDN w:val="0"/>
        <w:spacing w:after="0" w:line="264" w:lineRule="auto"/>
        <w:ind w:right="57"/>
        <w:jc w:val="center"/>
        <w:outlineLvl w:val="0"/>
        <w:rPr>
          <w:rFonts w:ascii="Times New Roman" w:eastAsia="Arial" w:hAnsi="Times New Roman" w:cs="Times New Roman"/>
          <w:b/>
          <w:bCs/>
          <w:w w:val="110"/>
          <w:sz w:val="24"/>
          <w:szCs w:val="24"/>
        </w:rPr>
      </w:pPr>
      <w:r w:rsidRPr="00275474">
        <w:rPr>
          <w:rFonts w:ascii="Times New Roman" w:eastAsia="Arial" w:hAnsi="Times New Roman" w:cs="Times New Roman"/>
          <w:b/>
          <w:bCs/>
          <w:w w:val="110"/>
          <w:sz w:val="24"/>
          <w:szCs w:val="24"/>
        </w:rPr>
        <w:t>М</w:t>
      </w:r>
      <w:r w:rsidR="0053149E" w:rsidRPr="00275474">
        <w:rPr>
          <w:rFonts w:ascii="Times New Roman" w:eastAsia="Calibri" w:hAnsi="Times New Roman" w:cs="Times New Roman"/>
          <w:b/>
          <w:sz w:val="24"/>
          <w:szCs w:val="24"/>
        </w:rPr>
        <w:t>униципальн</w:t>
      </w:r>
      <w:r w:rsidRPr="00275474">
        <w:rPr>
          <w:rFonts w:ascii="Times New Roman" w:eastAsia="Calibri" w:hAnsi="Times New Roman" w:cs="Times New Roman"/>
          <w:b/>
          <w:sz w:val="24"/>
          <w:szCs w:val="24"/>
        </w:rPr>
        <w:t>ая</w:t>
      </w:r>
      <w:r w:rsidR="0053149E" w:rsidRPr="00275474">
        <w:rPr>
          <w:rFonts w:ascii="Times New Roman" w:eastAsia="Calibri" w:hAnsi="Times New Roman" w:cs="Times New Roman"/>
          <w:b/>
          <w:sz w:val="24"/>
          <w:szCs w:val="24"/>
        </w:rPr>
        <w:t xml:space="preserve"> программ</w:t>
      </w:r>
      <w:r w:rsidRPr="00275474">
        <w:rPr>
          <w:rFonts w:ascii="Times New Roman" w:eastAsia="Calibri" w:hAnsi="Times New Roman" w:cs="Times New Roman"/>
          <w:b/>
          <w:sz w:val="24"/>
          <w:szCs w:val="24"/>
        </w:rPr>
        <w:t>а</w:t>
      </w:r>
    </w:p>
    <w:p w14:paraId="00C5FAD3" w14:textId="77777777" w:rsidR="0053149E" w:rsidRPr="00275474" w:rsidRDefault="0053149E" w:rsidP="003B23B7">
      <w:pPr>
        <w:tabs>
          <w:tab w:val="left" w:pos="8242"/>
        </w:tabs>
        <w:spacing w:after="0" w:line="240" w:lineRule="atLeast"/>
        <w:ind w:right="-409"/>
        <w:jc w:val="center"/>
        <w:outlineLvl w:val="0"/>
        <w:rPr>
          <w:rFonts w:ascii="Times New Roman" w:eastAsia="Calibri" w:hAnsi="Times New Roman" w:cs="Times New Roman"/>
          <w:b/>
          <w:sz w:val="24"/>
          <w:szCs w:val="24"/>
        </w:rPr>
      </w:pPr>
      <w:r w:rsidRPr="00275474">
        <w:rPr>
          <w:rFonts w:ascii="Times New Roman" w:eastAsia="Calibri" w:hAnsi="Times New Roman" w:cs="Times New Roman"/>
          <w:b/>
          <w:sz w:val="24"/>
          <w:szCs w:val="24"/>
        </w:rPr>
        <w:t>муниципального образования «Северо-Байкальский район»</w:t>
      </w:r>
    </w:p>
    <w:p w14:paraId="46342CE5" w14:textId="3AA866D2" w:rsidR="003C0C92" w:rsidRPr="00275474" w:rsidRDefault="0053149E" w:rsidP="003B23B7">
      <w:pPr>
        <w:widowControl w:val="0"/>
        <w:autoSpaceDE w:val="0"/>
        <w:autoSpaceDN w:val="0"/>
        <w:spacing w:after="0" w:line="264" w:lineRule="auto"/>
        <w:ind w:right="57"/>
        <w:jc w:val="center"/>
        <w:outlineLvl w:val="0"/>
        <w:rPr>
          <w:rFonts w:ascii="Times New Roman" w:eastAsia="Times New Roman" w:hAnsi="Times New Roman" w:cs="Times New Roman"/>
          <w:b/>
          <w:bCs/>
          <w:sz w:val="24"/>
          <w:szCs w:val="24"/>
          <w:lang w:eastAsia="ru-RU"/>
        </w:rPr>
      </w:pPr>
      <w:r w:rsidRPr="00275474">
        <w:rPr>
          <w:rFonts w:ascii="Times New Roman" w:eastAsia="Calibri" w:hAnsi="Times New Roman" w:cs="Times New Roman"/>
          <w:b/>
          <w:sz w:val="24"/>
          <w:szCs w:val="24"/>
        </w:rPr>
        <w:t>«</w:t>
      </w:r>
      <w:r w:rsidRPr="00275474">
        <w:rPr>
          <w:rFonts w:ascii="Times New Roman" w:eastAsia="Times New Roman" w:hAnsi="Times New Roman" w:cs="Times New Roman"/>
          <w:b/>
          <w:bCs/>
          <w:sz w:val="24"/>
          <w:szCs w:val="24"/>
          <w:lang w:eastAsia="ru-RU"/>
        </w:rPr>
        <w:t>Обеспечение жильем молодых семей</w:t>
      </w:r>
      <w:r w:rsidR="002A26C9" w:rsidRPr="00275474">
        <w:rPr>
          <w:rFonts w:ascii="Times New Roman" w:eastAsia="Times New Roman" w:hAnsi="Times New Roman" w:cs="Times New Roman"/>
          <w:b/>
          <w:bCs/>
          <w:sz w:val="24"/>
          <w:szCs w:val="24"/>
          <w:lang w:eastAsia="ru-RU"/>
        </w:rPr>
        <w:t>»</w:t>
      </w:r>
    </w:p>
    <w:p w14:paraId="697D649F" w14:textId="0A8A1BE7" w:rsidR="00AB6C1C" w:rsidRPr="00275474" w:rsidRDefault="00AB6C1C" w:rsidP="003B23B7">
      <w:pPr>
        <w:widowControl w:val="0"/>
        <w:autoSpaceDE w:val="0"/>
        <w:autoSpaceDN w:val="0"/>
        <w:spacing w:after="0" w:line="264" w:lineRule="auto"/>
        <w:ind w:right="57"/>
        <w:jc w:val="center"/>
        <w:outlineLvl w:val="0"/>
        <w:rPr>
          <w:rFonts w:ascii="Times New Roman" w:eastAsia="Times New Roman" w:hAnsi="Times New Roman" w:cs="Times New Roman"/>
          <w:b/>
          <w:bCs/>
          <w:sz w:val="24"/>
          <w:szCs w:val="24"/>
          <w:lang w:eastAsia="ru-RU"/>
        </w:rPr>
      </w:pPr>
    </w:p>
    <w:p w14:paraId="6F5D3539" w14:textId="0EFF5061" w:rsidR="00AB6C1C" w:rsidRPr="007B6597" w:rsidRDefault="00AB6C1C" w:rsidP="003B23B7">
      <w:pPr>
        <w:widowControl w:val="0"/>
        <w:autoSpaceDE w:val="0"/>
        <w:autoSpaceDN w:val="0"/>
        <w:spacing w:after="0" w:line="264" w:lineRule="auto"/>
        <w:ind w:right="57"/>
        <w:jc w:val="center"/>
        <w:outlineLvl w:val="0"/>
        <w:rPr>
          <w:rFonts w:ascii="Times New Roman" w:eastAsia="Arial" w:hAnsi="Times New Roman" w:cs="Times New Roman"/>
          <w:b/>
          <w:bCs/>
          <w:sz w:val="28"/>
          <w:szCs w:val="28"/>
        </w:rPr>
      </w:pPr>
      <w:r w:rsidRPr="00275474">
        <w:rPr>
          <w:rFonts w:ascii="Times New Roman" w:eastAsia="Times New Roman" w:hAnsi="Times New Roman" w:cs="Times New Roman"/>
          <w:b/>
          <w:bCs/>
          <w:sz w:val="24"/>
          <w:szCs w:val="24"/>
          <w:lang w:eastAsia="ru-RU"/>
        </w:rPr>
        <w:t>ПАСПОРТ</w:t>
      </w:r>
    </w:p>
    <w:tbl>
      <w:tblPr>
        <w:tblW w:w="10212"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2"/>
        <w:gridCol w:w="1276"/>
        <w:gridCol w:w="1560"/>
        <w:gridCol w:w="1133"/>
        <w:gridCol w:w="1134"/>
        <w:gridCol w:w="993"/>
        <w:gridCol w:w="1018"/>
        <w:gridCol w:w="966"/>
      </w:tblGrid>
      <w:tr w:rsidR="003C0C92" w:rsidRPr="003C0C92" w14:paraId="48372C2E" w14:textId="77777777" w:rsidTr="009D656D">
        <w:trPr>
          <w:trHeight w:val="363"/>
        </w:trPr>
        <w:tc>
          <w:tcPr>
            <w:tcW w:w="2132" w:type="dxa"/>
            <w:shd w:val="clear" w:color="auto" w:fill="auto"/>
          </w:tcPr>
          <w:p w14:paraId="5AAB2887" w14:textId="77777777" w:rsidR="003C0C92" w:rsidRPr="007B6597" w:rsidRDefault="003C0C92" w:rsidP="00AB6C1C">
            <w:pPr>
              <w:widowControl w:val="0"/>
              <w:autoSpaceDE w:val="0"/>
              <w:autoSpaceDN w:val="0"/>
              <w:spacing w:after="0" w:line="240" w:lineRule="auto"/>
              <w:ind w:right="57"/>
              <w:rPr>
                <w:rFonts w:ascii="Times New Roman" w:eastAsia="Arial" w:hAnsi="Times New Roman" w:cs="Times New Roman"/>
                <w:sz w:val="24"/>
                <w:szCs w:val="24"/>
              </w:rPr>
            </w:pPr>
            <w:r w:rsidRPr="007B6597">
              <w:rPr>
                <w:rFonts w:ascii="Times New Roman" w:eastAsia="Arial" w:hAnsi="Times New Roman" w:cs="Times New Roman"/>
                <w:sz w:val="24"/>
                <w:szCs w:val="24"/>
              </w:rPr>
              <w:t xml:space="preserve">Наименование программы </w:t>
            </w:r>
          </w:p>
        </w:tc>
        <w:tc>
          <w:tcPr>
            <w:tcW w:w="8080" w:type="dxa"/>
            <w:gridSpan w:val="7"/>
            <w:shd w:val="clear" w:color="auto" w:fill="auto"/>
          </w:tcPr>
          <w:p w14:paraId="733EB874" w14:textId="1204C420"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Муниципальная программа муниципального образования «Северо-Байкальский район» «Обеспечение жильем молодых семей</w:t>
            </w:r>
            <w:r w:rsidR="002A26C9" w:rsidRPr="007B6597">
              <w:rPr>
                <w:rFonts w:ascii="Times New Roman" w:eastAsia="Arial" w:hAnsi="Times New Roman" w:cs="Times New Roman"/>
                <w:sz w:val="24"/>
                <w:szCs w:val="24"/>
              </w:rPr>
              <w:t>»</w:t>
            </w:r>
            <w:r w:rsidRPr="007B6597">
              <w:rPr>
                <w:rFonts w:ascii="Times New Roman" w:eastAsia="Arial" w:hAnsi="Times New Roman" w:cs="Times New Roman"/>
                <w:sz w:val="24"/>
                <w:szCs w:val="24"/>
              </w:rPr>
              <w:t xml:space="preserve"> </w:t>
            </w:r>
          </w:p>
        </w:tc>
      </w:tr>
      <w:tr w:rsidR="003C0C92" w:rsidRPr="003C0C92" w14:paraId="0893BCC8" w14:textId="77777777" w:rsidTr="009D656D">
        <w:trPr>
          <w:trHeight w:val="343"/>
        </w:trPr>
        <w:tc>
          <w:tcPr>
            <w:tcW w:w="2132" w:type="dxa"/>
            <w:shd w:val="clear" w:color="auto" w:fill="auto"/>
          </w:tcPr>
          <w:p w14:paraId="07A6CC3D" w14:textId="77777777" w:rsidR="003C0C92" w:rsidRPr="007B6597" w:rsidRDefault="003C0C92" w:rsidP="00AB6C1C">
            <w:pPr>
              <w:widowControl w:val="0"/>
              <w:autoSpaceDE w:val="0"/>
              <w:autoSpaceDN w:val="0"/>
              <w:spacing w:after="0" w:line="240" w:lineRule="auto"/>
              <w:ind w:right="57"/>
              <w:rPr>
                <w:rFonts w:ascii="Times New Roman" w:eastAsia="Arial" w:hAnsi="Times New Roman" w:cs="Times New Roman"/>
                <w:sz w:val="24"/>
                <w:szCs w:val="24"/>
              </w:rPr>
            </w:pPr>
            <w:r w:rsidRPr="007B6597">
              <w:rPr>
                <w:rFonts w:ascii="Times New Roman" w:eastAsia="Arial" w:hAnsi="Times New Roman" w:cs="Times New Roman"/>
                <w:sz w:val="24"/>
                <w:szCs w:val="24"/>
              </w:rPr>
              <w:t>Ответственный исполнитель</w:t>
            </w:r>
          </w:p>
        </w:tc>
        <w:tc>
          <w:tcPr>
            <w:tcW w:w="8080" w:type="dxa"/>
            <w:gridSpan w:val="7"/>
            <w:shd w:val="clear" w:color="auto" w:fill="auto"/>
          </w:tcPr>
          <w:p w14:paraId="24F5E660" w14:textId="77777777" w:rsidR="003C0C92" w:rsidRPr="007B6597" w:rsidRDefault="007E330B"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Администрация муниципального образования «Северо-Байкальский район»</w:t>
            </w:r>
          </w:p>
        </w:tc>
      </w:tr>
      <w:tr w:rsidR="003C0C92" w:rsidRPr="003C0C92" w14:paraId="210FF478" w14:textId="77777777" w:rsidTr="009D656D">
        <w:trPr>
          <w:trHeight w:val="219"/>
        </w:trPr>
        <w:tc>
          <w:tcPr>
            <w:tcW w:w="2132" w:type="dxa"/>
            <w:shd w:val="clear" w:color="auto" w:fill="auto"/>
          </w:tcPr>
          <w:p w14:paraId="26BDF835" w14:textId="77777777" w:rsidR="003C0C92" w:rsidRPr="007B6597" w:rsidRDefault="003C0C92" w:rsidP="00AB6C1C">
            <w:pPr>
              <w:widowControl w:val="0"/>
              <w:autoSpaceDE w:val="0"/>
              <w:autoSpaceDN w:val="0"/>
              <w:spacing w:after="0" w:line="240" w:lineRule="auto"/>
              <w:ind w:right="57"/>
              <w:rPr>
                <w:rFonts w:ascii="Times New Roman" w:eastAsia="Arial" w:hAnsi="Times New Roman" w:cs="Times New Roman"/>
                <w:sz w:val="24"/>
                <w:szCs w:val="24"/>
              </w:rPr>
            </w:pPr>
            <w:r w:rsidRPr="007B6597">
              <w:rPr>
                <w:rFonts w:ascii="Times New Roman" w:eastAsia="Arial" w:hAnsi="Times New Roman" w:cs="Times New Roman"/>
                <w:sz w:val="24"/>
                <w:szCs w:val="24"/>
              </w:rPr>
              <w:t>Соисполнители</w:t>
            </w:r>
          </w:p>
        </w:tc>
        <w:tc>
          <w:tcPr>
            <w:tcW w:w="8080" w:type="dxa"/>
            <w:gridSpan w:val="7"/>
            <w:shd w:val="clear" w:color="auto" w:fill="auto"/>
          </w:tcPr>
          <w:p w14:paraId="60E7E1E4" w14:textId="77777777" w:rsidR="007E330B" w:rsidRPr="007B6597" w:rsidRDefault="007E330B"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Муниципальное казенное учреждение «Комитет по управлению муниципальному хозяйством»</w:t>
            </w:r>
          </w:p>
          <w:p w14:paraId="3AD1E376" w14:textId="77777777" w:rsidR="003C0C92" w:rsidRPr="007B6597" w:rsidRDefault="007E330B"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Администрация муниципального образования «Северо-Байкальский район»</w:t>
            </w:r>
          </w:p>
        </w:tc>
      </w:tr>
      <w:tr w:rsidR="003C0C92" w:rsidRPr="003C0C92" w14:paraId="752A92FC" w14:textId="77777777" w:rsidTr="009D656D">
        <w:trPr>
          <w:trHeight w:val="364"/>
        </w:trPr>
        <w:tc>
          <w:tcPr>
            <w:tcW w:w="2132" w:type="dxa"/>
            <w:shd w:val="clear" w:color="auto" w:fill="auto"/>
          </w:tcPr>
          <w:p w14:paraId="7C2267D2" w14:textId="77777777" w:rsidR="003C0C92" w:rsidRPr="007B6597" w:rsidRDefault="003C0C92" w:rsidP="00AB6C1C">
            <w:pPr>
              <w:widowControl w:val="0"/>
              <w:autoSpaceDE w:val="0"/>
              <w:autoSpaceDN w:val="0"/>
              <w:spacing w:after="0" w:line="240" w:lineRule="auto"/>
              <w:ind w:right="57"/>
              <w:rPr>
                <w:rFonts w:ascii="Times New Roman" w:eastAsia="Arial" w:hAnsi="Times New Roman" w:cs="Times New Roman"/>
                <w:sz w:val="24"/>
                <w:szCs w:val="24"/>
              </w:rPr>
            </w:pPr>
            <w:r w:rsidRPr="007B6597">
              <w:rPr>
                <w:rFonts w:ascii="Times New Roman" w:eastAsia="Arial" w:hAnsi="Times New Roman" w:cs="Times New Roman"/>
                <w:sz w:val="24"/>
                <w:szCs w:val="24"/>
              </w:rPr>
              <w:t>Цель и задачи программы (подпрограммы)</w:t>
            </w:r>
          </w:p>
        </w:tc>
        <w:tc>
          <w:tcPr>
            <w:tcW w:w="8080" w:type="dxa"/>
            <w:gridSpan w:val="7"/>
            <w:shd w:val="clear" w:color="auto" w:fill="auto"/>
          </w:tcPr>
          <w:p w14:paraId="4EF5E763" w14:textId="77777777" w:rsidR="001E6E32" w:rsidRPr="007B6597" w:rsidRDefault="001E6E32" w:rsidP="00AB6C1C">
            <w:pPr>
              <w:spacing w:after="0" w:line="240" w:lineRule="auto"/>
              <w:jc w:val="both"/>
              <w:rPr>
                <w:rFonts w:ascii="Times New Roman" w:hAnsi="Times New Roman" w:cs="Times New Roman"/>
                <w:sz w:val="24"/>
                <w:szCs w:val="24"/>
              </w:rPr>
            </w:pPr>
            <w:r w:rsidRPr="007B6597">
              <w:rPr>
                <w:rFonts w:ascii="Times New Roman" w:hAnsi="Times New Roman" w:cs="Times New Roman"/>
                <w:sz w:val="24"/>
                <w:szCs w:val="24"/>
              </w:rPr>
              <w:t>Цель</w:t>
            </w:r>
            <w:r w:rsidR="00E526AA" w:rsidRPr="007B6597">
              <w:rPr>
                <w:rFonts w:ascii="Times New Roman" w:hAnsi="Times New Roman" w:cs="Times New Roman"/>
                <w:sz w:val="24"/>
                <w:szCs w:val="24"/>
              </w:rPr>
              <w:t>:</w:t>
            </w:r>
            <w:r w:rsidRPr="007B6597">
              <w:rPr>
                <w:rFonts w:ascii="Times New Roman" w:hAnsi="Times New Roman" w:cs="Times New Roman"/>
                <w:sz w:val="24"/>
                <w:szCs w:val="24"/>
              </w:rPr>
              <w:t xml:space="preserve">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14:paraId="4ABAA3CC" w14:textId="77777777" w:rsidR="003C0C92" w:rsidRPr="007B6597" w:rsidRDefault="001E6E3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r w:rsidRPr="007B6597">
              <w:rPr>
                <w:rFonts w:ascii="Times New Roman" w:hAnsi="Times New Roman" w:cs="Times New Roman"/>
                <w:sz w:val="24"/>
                <w:szCs w:val="24"/>
              </w:rPr>
              <w:t>Задача</w:t>
            </w:r>
            <w:r w:rsidR="00E526AA" w:rsidRPr="007B6597">
              <w:rPr>
                <w:rFonts w:ascii="Times New Roman" w:hAnsi="Times New Roman" w:cs="Times New Roman"/>
                <w:sz w:val="24"/>
                <w:szCs w:val="24"/>
              </w:rPr>
              <w:t xml:space="preserve">: </w:t>
            </w:r>
            <w:r w:rsidRPr="007B6597">
              <w:rPr>
                <w:rFonts w:ascii="Times New Roman" w:hAnsi="Times New Roman" w:cs="Times New Roman"/>
                <w:sz w:val="24"/>
                <w:szCs w:val="24"/>
              </w:rPr>
              <w:t xml:space="preserve">предоставление молодым семьям - участникам программы социальных выплат на приобретение жилья </w:t>
            </w:r>
            <w:proofErr w:type="spellStart"/>
            <w:r w:rsidRPr="007B6597">
              <w:rPr>
                <w:rFonts w:ascii="Times New Roman" w:hAnsi="Times New Roman" w:cs="Times New Roman"/>
                <w:sz w:val="24"/>
                <w:szCs w:val="24"/>
              </w:rPr>
              <w:t>экономкласса</w:t>
            </w:r>
            <w:proofErr w:type="spellEnd"/>
            <w:r w:rsidRPr="007B6597">
              <w:rPr>
                <w:rFonts w:ascii="Times New Roman" w:hAnsi="Times New Roman" w:cs="Times New Roman"/>
                <w:sz w:val="24"/>
                <w:szCs w:val="24"/>
              </w:rPr>
              <w:t xml:space="preserve"> или строительство жилого дома </w:t>
            </w:r>
            <w:proofErr w:type="spellStart"/>
            <w:r w:rsidRPr="007B6597">
              <w:rPr>
                <w:rFonts w:ascii="Times New Roman" w:hAnsi="Times New Roman" w:cs="Times New Roman"/>
                <w:sz w:val="24"/>
                <w:szCs w:val="24"/>
              </w:rPr>
              <w:t>экономкласса</w:t>
            </w:r>
            <w:proofErr w:type="spellEnd"/>
          </w:p>
        </w:tc>
      </w:tr>
      <w:tr w:rsidR="003C0C92" w:rsidRPr="003C0C92" w14:paraId="7A09343F" w14:textId="77777777" w:rsidTr="009D656D">
        <w:trPr>
          <w:trHeight w:val="437"/>
        </w:trPr>
        <w:tc>
          <w:tcPr>
            <w:tcW w:w="2132" w:type="dxa"/>
            <w:shd w:val="clear" w:color="auto" w:fill="auto"/>
          </w:tcPr>
          <w:p w14:paraId="7D55D17E" w14:textId="77777777" w:rsidR="003C0C92" w:rsidRPr="007B6597" w:rsidRDefault="003C0C92" w:rsidP="00AB6C1C">
            <w:pPr>
              <w:widowControl w:val="0"/>
              <w:autoSpaceDE w:val="0"/>
              <w:autoSpaceDN w:val="0"/>
              <w:spacing w:after="0" w:line="240" w:lineRule="auto"/>
              <w:ind w:right="57"/>
              <w:rPr>
                <w:rFonts w:ascii="Times New Roman" w:eastAsia="Arial" w:hAnsi="Times New Roman" w:cs="Times New Roman"/>
                <w:sz w:val="24"/>
                <w:szCs w:val="24"/>
              </w:rPr>
            </w:pPr>
            <w:r w:rsidRPr="007B6597">
              <w:rPr>
                <w:rFonts w:ascii="Times New Roman" w:eastAsia="Arial" w:hAnsi="Times New Roman" w:cs="Times New Roman"/>
                <w:sz w:val="24"/>
                <w:szCs w:val="24"/>
              </w:rPr>
              <w:t>Целевые показатели программы (подпрограммы)</w:t>
            </w:r>
          </w:p>
        </w:tc>
        <w:tc>
          <w:tcPr>
            <w:tcW w:w="8080" w:type="dxa"/>
            <w:gridSpan w:val="7"/>
            <w:shd w:val="clear" w:color="auto" w:fill="auto"/>
          </w:tcPr>
          <w:p w14:paraId="6052CA07" w14:textId="77777777" w:rsidR="001E6E32" w:rsidRPr="007B6597" w:rsidRDefault="001E6E32" w:rsidP="00AB6C1C">
            <w:pPr>
              <w:widowControl w:val="0"/>
              <w:autoSpaceDE w:val="0"/>
              <w:autoSpaceDN w:val="0"/>
              <w:spacing w:after="0" w:line="240" w:lineRule="auto"/>
              <w:ind w:left="57" w:right="57"/>
              <w:jc w:val="both"/>
              <w:rPr>
                <w:rFonts w:ascii="Times New Roman" w:eastAsia="Times New Roman" w:hAnsi="Times New Roman" w:cs="Times New Roman"/>
                <w:color w:val="000000"/>
                <w:sz w:val="24"/>
                <w:szCs w:val="24"/>
                <w:lang w:eastAsia="ru-RU"/>
              </w:rPr>
            </w:pPr>
            <w:r w:rsidRPr="007B6597">
              <w:rPr>
                <w:rFonts w:ascii="Times New Roman" w:eastAsia="Times New Roman" w:hAnsi="Times New Roman" w:cs="Times New Roman"/>
                <w:color w:val="000000"/>
                <w:sz w:val="24"/>
                <w:szCs w:val="24"/>
                <w:lang w:eastAsia="ru-RU"/>
              </w:rPr>
              <w:t>-Количество граждан, получивших государственную поддержку на улучшение жилищных условий</w:t>
            </w:r>
          </w:p>
          <w:p w14:paraId="631D671A" w14:textId="77777777" w:rsidR="001E6E32" w:rsidRPr="007B6597" w:rsidRDefault="001E6E32" w:rsidP="00AB6C1C">
            <w:pPr>
              <w:widowControl w:val="0"/>
              <w:autoSpaceDE w:val="0"/>
              <w:autoSpaceDN w:val="0"/>
              <w:spacing w:after="0" w:line="240" w:lineRule="auto"/>
              <w:ind w:left="57" w:right="57"/>
              <w:jc w:val="both"/>
              <w:rPr>
                <w:rFonts w:ascii="Times New Roman" w:eastAsia="Times New Roman" w:hAnsi="Times New Roman" w:cs="Times New Roman"/>
                <w:color w:val="000000"/>
                <w:sz w:val="24"/>
                <w:szCs w:val="24"/>
                <w:lang w:eastAsia="ru-RU"/>
              </w:rPr>
            </w:pPr>
            <w:r w:rsidRPr="007B6597">
              <w:rPr>
                <w:rFonts w:ascii="Times New Roman" w:eastAsia="Times New Roman" w:hAnsi="Times New Roman" w:cs="Times New Roman"/>
                <w:color w:val="000000"/>
                <w:sz w:val="24"/>
                <w:szCs w:val="24"/>
                <w:lang w:eastAsia="ru-RU"/>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w:t>
            </w:r>
          </w:p>
        </w:tc>
      </w:tr>
      <w:tr w:rsidR="003C0C92" w:rsidRPr="003C0C92" w14:paraId="5E37A1DD" w14:textId="77777777" w:rsidTr="009D656D">
        <w:trPr>
          <w:trHeight w:val="364"/>
        </w:trPr>
        <w:tc>
          <w:tcPr>
            <w:tcW w:w="2132" w:type="dxa"/>
            <w:shd w:val="clear" w:color="auto" w:fill="auto"/>
          </w:tcPr>
          <w:p w14:paraId="4E2652FE" w14:textId="77777777" w:rsidR="003C0C92" w:rsidRPr="007B6597" w:rsidRDefault="003C0C92" w:rsidP="00AB6C1C">
            <w:pPr>
              <w:widowControl w:val="0"/>
              <w:autoSpaceDE w:val="0"/>
              <w:autoSpaceDN w:val="0"/>
              <w:spacing w:after="0" w:line="240" w:lineRule="auto"/>
              <w:ind w:right="57"/>
              <w:rPr>
                <w:rFonts w:ascii="Times New Roman" w:eastAsia="Arial" w:hAnsi="Times New Roman" w:cs="Times New Roman"/>
                <w:sz w:val="24"/>
                <w:szCs w:val="24"/>
              </w:rPr>
            </w:pPr>
            <w:r w:rsidRPr="007B6597">
              <w:rPr>
                <w:rFonts w:ascii="Times New Roman" w:eastAsia="Arial" w:hAnsi="Times New Roman" w:cs="Times New Roman"/>
                <w:sz w:val="24"/>
                <w:szCs w:val="24"/>
              </w:rPr>
              <w:t>Сроки реализации программы (подпрограммы)</w:t>
            </w:r>
          </w:p>
        </w:tc>
        <w:tc>
          <w:tcPr>
            <w:tcW w:w="8080" w:type="dxa"/>
            <w:gridSpan w:val="7"/>
            <w:shd w:val="clear" w:color="auto" w:fill="auto"/>
          </w:tcPr>
          <w:p w14:paraId="2F4AA8BA" w14:textId="08F26101" w:rsidR="003C0C92" w:rsidRPr="007B6597" w:rsidRDefault="007E330B" w:rsidP="00924F26">
            <w:pPr>
              <w:widowControl w:val="0"/>
              <w:autoSpaceDE w:val="0"/>
              <w:autoSpaceDN w:val="0"/>
              <w:spacing w:after="0" w:line="240"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2022-202</w:t>
            </w:r>
            <w:r w:rsidR="00924F26">
              <w:rPr>
                <w:rFonts w:ascii="Times New Roman" w:eastAsia="Arial" w:hAnsi="Times New Roman" w:cs="Times New Roman"/>
                <w:sz w:val="24"/>
                <w:szCs w:val="24"/>
              </w:rPr>
              <w:t>6</w:t>
            </w:r>
            <w:r w:rsidRPr="007B6597">
              <w:rPr>
                <w:rFonts w:ascii="Times New Roman" w:eastAsia="Arial" w:hAnsi="Times New Roman" w:cs="Times New Roman"/>
                <w:sz w:val="24"/>
                <w:szCs w:val="24"/>
              </w:rPr>
              <w:t xml:space="preserve"> </w:t>
            </w:r>
            <w:proofErr w:type="spellStart"/>
            <w:r w:rsidRPr="007B6597">
              <w:rPr>
                <w:rFonts w:ascii="Times New Roman" w:eastAsia="Arial" w:hAnsi="Times New Roman" w:cs="Times New Roman"/>
                <w:sz w:val="24"/>
                <w:szCs w:val="24"/>
              </w:rPr>
              <w:t>г.г</w:t>
            </w:r>
            <w:proofErr w:type="spellEnd"/>
            <w:r w:rsidRPr="007B6597">
              <w:rPr>
                <w:rFonts w:ascii="Times New Roman" w:eastAsia="Arial" w:hAnsi="Times New Roman" w:cs="Times New Roman"/>
                <w:sz w:val="24"/>
                <w:szCs w:val="24"/>
              </w:rPr>
              <w:t>.</w:t>
            </w:r>
          </w:p>
        </w:tc>
      </w:tr>
      <w:tr w:rsidR="003C0C92" w:rsidRPr="003C0C92" w14:paraId="2569254A" w14:textId="77777777" w:rsidTr="009D656D">
        <w:trPr>
          <w:trHeight w:val="264"/>
        </w:trPr>
        <w:tc>
          <w:tcPr>
            <w:tcW w:w="2132" w:type="dxa"/>
            <w:vMerge w:val="restart"/>
            <w:shd w:val="clear" w:color="auto" w:fill="auto"/>
          </w:tcPr>
          <w:p w14:paraId="17498144" w14:textId="77777777" w:rsidR="003C0C92" w:rsidRPr="007B6597" w:rsidRDefault="003C0C92" w:rsidP="00AB6C1C">
            <w:pPr>
              <w:widowControl w:val="0"/>
              <w:autoSpaceDE w:val="0"/>
              <w:autoSpaceDN w:val="0"/>
              <w:spacing w:after="0" w:line="240" w:lineRule="auto"/>
              <w:ind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Объемы бюджетных ассигнований программы (подпрограммы)</w:t>
            </w:r>
          </w:p>
        </w:tc>
        <w:tc>
          <w:tcPr>
            <w:tcW w:w="8080" w:type="dxa"/>
            <w:gridSpan w:val="7"/>
            <w:shd w:val="clear" w:color="auto" w:fill="auto"/>
          </w:tcPr>
          <w:p w14:paraId="79F0C958" w14:textId="46A04702" w:rsidR="003C0C92" w:rsidRPr="007B6597" w:rsidRDefault="006F2E24" w:rsidP="00AB6C1C">
            <w:pPr>
              <w:widowControl w:val="0"/>
              <w:autoSpaceDE w:val="0"/>
              <w:autoSpaceDN w:val="0"/>
              <w:spacing w:after="0" w:line="240" w:lineRule="auto"/>
              <w:ind w:right="57"/>
              <w:jc w:val="right"/>
              <w:rPr>
                <w:rFonts w:ascii="Times New Roman" w:eastAsia="Arial" w:hAnsi="Times New Roman" w:cs="Times New Roman"/>
                <w:sz w:val="24"/>
                <w:szCs w:val="24"/>
              </w:rPr>
            </w:pPr>
            <w:r>
              <w:rPr>
                <w:rFonts w:ascii="Times New Roman" w:hAnsi="Times New Roman" w:cs="Times New Roman"/>
                <w:color w:val="000000"/>
                <w:sz w:val="24"/>
                <w:szCs w:val="24"/>
              </w:rPr>
              <w:t>44011,0</w:t>
            </w:r>
            <w:r w:rsidR="00C95D05" w:rsidRPr="007B6597">
              <w:rPr>
                <w:rFonts w:ascii="Times New Roman" w:hAnsi="Times New Roman" w:cs="Times New Roman"/>
                <w:color w:val="000000"/>
                <w:sz w:val="24"/>
                <w:szCs w:val="24"/>
              </w:rPr>
              <w:t xml:space="preserve"> </w:t>
            </w:r>
            <w:r w:rsidR="003C0C92" w:rsidRPr="007B6597">
              <w:rPr>
                <w:rFonts w:ascii="Times New Roman" w:eastAsia="Arial" w:hAnsi="Times New Roman" w:cs="Times New Roman"/>
                <w:sz w:val="24"/>
                <w:szCs w:val="24"/>
              </w:rPr>
              <w:t>тыс. руб.</w:t>
            </w:r>
          </w:p>
        </w:tc>
      </w:tr>
      <w:tr w:rsidR="003C0C92" w:rsidRPr="003C0C92" w14:paraId="5ED8FEC9" w14:textId="77777777" w:rsidTr="00C95D05">
        <w:trPr>
          <w:trHeight w:val="836"/>
        </w:trPr>
        <w:tc>
          <w:tcPr>
            <w:tcW w:w="2132" w:type="dxa"/>
            <w:vMerge/>
            <w:shd w:val="clear" w:color="auto" w:fill="auto"/>
          </w:tcPr>
          <w:p w14:paraId="4DC84626"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tc>
        <w:tc>
          <w:tcPr>
            <w:tcW w:w="2836" w:type="dxa"/>
            <w:gridSpan w:val="2"/>
            <w:shd w:val="clear" w:color="auto" w:fill="auto"/>
          </w:tcPr>
          <w:p w14:paraId="1737F779"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p w14:paraId="591DA45D"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Годы</w:t>
            </w:r>
          </w:p>
        </w:tc>
        <w:tc>
          <w:tcPr>
            <w:tcW w:w="1133" w:type="dxa"/>
            <w:shd w:val="clear" w:color="auto" w:fill="auto"/>
          </w:tcPr>
          <w:p w14:paraId="61376198"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p w14:paraId="24A7EDF2"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Всего</w:t>
            </w:r>
          </w:p>
        </w:tc>
        <w:tc>
          <w:tcPr>
            <w:tcW w:w="1134" w:type="dxa"/>
            <w:shd w:val="clear" w:color="auto" w:fill="auto"/>
          </w:tcPr>
          <w:p w14:paraId="59601BB4"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p w14:paraId="5713AA78"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ФБ</w:t>
            </w:r>
          </w:p>
        </w:tc>
        <w:tc>
          <w:tcPr>
            <w:tcW w:w="993" w:type="dxa"/>
            <w:shd w:val="clear" w:color="auto" w:fill="auto"/>
          </w:tcPr>
          <w:p w14:paraId="287FB4E2"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p w14:paraId="464AFC2C"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РБ</w:t>
            </w:r>
          </w:p>
        </w:tc>
        <w:tc>
          <w:tcPr>
            <w:tcW w:w="1018" w:type="dxa"/>
            <w:shd w:val="clear" w:color="auto" w:fill="auto"/>
          </w:tcPr>
          <w:p w14:paraId="45B8F50F"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p w14:paraId="639E0874"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МБ</w:t>
            </w:r>
          </w:p>
        </w:tc>
        <w:tc>
          <w:tcPr>
            <w:tcW w:w="966" w:type="dxa"/>
            <w:shd w:val="clear" w:color="auto" w:fill="auto"/>
          </w:tcPr>
          <w:p w14:paraId="40B73956"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p w14:paraId="501F60FF"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ВИ</w:t>
            </w:r>
          </w:p>
        </w:tc>
      </w:tr>
      <w:tr w:rsidR="003C0C92" w:rsidRPr="003C0C92" w14:paraId="46012145" w14:textId="77777777" w:rsidTr="00C95D05">
        <w:trPr>
          <w:trHeight w:val="292"/>
        </w:trPr>
        <w:tc>
          <w:tcPr>
            <w:tcW w:w="2132" w:type="dxa"/>
            <w:vMerge/>
            <w:shd w:val="clear" w:color="auto" w:fill="auto"/>
          </w:tcPr>
          <w:p w14:paraId="45B3514A"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tc>
        <w:tc>
          <w:tcPr>
            <w:tcW w:w="1276" w:type="dxa"/>
            <w:vMerge w:val="restart"/>
            <w:shd w:val="clear" w:color="auto" w:fill="auto"/>
          </w:tcPr>
          <w:p w14:paraId="0B426FC8"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2022</w:t>
            </w:r>
          </w:p>
        </w:tc>
        <w:tc>
          <w:tcPr>
            <w:tcW w:w="1560" w:type="dxa"/>
            <w:shd w:val="clear" w:color="auto" w:fill="auto"/>
          </w:tcPr>
          <w:p w14:paraId="0EC714B7" w14:textId="77777777" w:rsidR="003C0C92" w:rsidRPr="007B6597" w:rsidRDefault="003C0C92" w:rsidP="00AB6C1C">
            <w:pPr>
              <w:widowControl w:val="0"/>
              <w:autoSpaceDE w:val="0"/>
              <w:autoSpaceDN w:val="0"/>
              <w:spacing w:after="0" w:line="240" w:lineRule="auto"/>
              <w:ind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план по программе</w:t>
            </w:r>
          </w:p>
        </w:tc>
        <w:tc>
          <w:tcPr>
            <w:tcW w:w="1133" w:type="dxa"/>
            <w:shd w:val="clear" w:color="auto" w:fill="auto"/>
          </w:tcPr>
          <w:p w14:paraId="067267C8" w14:textId="77777777" w:rsidR="003C0C92" w:rsidRPr="00887C52" w:rsidRDefault="00E62CEB"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sidRPr="00887C52">
              <w:rPr>
                <w:rFonts w:ascii="Times New Roman" w:eastAsia="Arial" w:hAnsi="Times New Roman" w:cs="Times New Roman"/>
                <w:sz w:val="24"/>
                <w:szCs w:val="24"/>
              </w:rPr>
              <w:t>16318,8</w:t>
            </w:r>
          </w:p>
        </w:tc>
        <w:tc>
          <w:tcPr>
            <w:tcW w:w="1134" w:type="dxa"/>
            <w:shd w:val="clear" w:color="auto" w:fill="auto"/>
          </w:tcPr>
          <w:p w14:paraId="6E041914" w14:textId="77777777" w:rsidR="00D35037" w:rsidRPr="007B6597" w:rsidRDefault="00E62CEB" w:rsidP="00AB6C1C">
            <w:pPr>
              <w:spacing w:after="0" w:line="240" w:lineRule="auto"/>
              <w:jc w:val="center"/>
              <w:rPr>
                <w:rFonts w:ascii="Times New Roman" w:hAnsi="Times New Roman" w:cs="Times New Roman"/>
                <w:bCs/>
                <w:sz w:val="24"/>
                <w:szCs w:val="24"/>
              </w:rPr>
            </w:pPr>
            <w:r w:rsidRPr="007B6597">
              <w:rPr>
                <w:rFonts w:ascii="Times New Roman" w:hAnsi="Times New Roman" w:cs="Times New Roman"/>
                <w:bCs/>
                <w:sz w:val="24"/>
                <w:szCs w:val="24"/>
              </w:rPr>
              <w:t>7924,2</w:t>
            </w:r>
          </w:p>
          <w:p w14:paraId="2E4301AA" w14:textId="77777777" w:rsidR="003C0C92" w:rsidRPr="007B6597" w:rsidRDefault="003C0C92"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p>
        </w:tc>
        <w:tc>
          <w:tcPr>
            <w:tcW w:w="993" w:type="dxa"/>
            <w:shd w:val="clear" w:color="auto" w:fill="auto"/>
          </w:tcPr>
          <w:p w14:paraId="5BA391BA" w14:textId="77777777" w:rsidR="00D35037" w:rsidRPr="007B6597" w:rsidRDefault="00E62CEB" w:rsidP="00AB6C1C">
            <w:pPr>
              <w:spacing w:after="0" w:line="240" w:lineRule="auto"/>
              <w:jc w:val="center"/>
              <w:rPr>
                <w:rFonts w:ascii="Times New Roman" w:hAnsi="Times New Roman" w:cs="Times New Roman"/>
                <w:bCs/>
                <w:sz w:val="24"/>
                <w:szCs w:val="24"/>
              </w:rPr>
            </w:pPr>
            <w:r w:rsidRPr="007B6597">
              <w:rPr>
                <w:rFonts w:ascii="Times New Roman" w:hAnsi="Times New Roman" w:cs="Times New Roman"/>
                <w:bCs/>
                <w:sz w:val="24"/>
                <w:szCs w:val="24"/>
              </w:rPr>
              <w:t>2447,3</w:t>
            </w:r>
          </w:p>
          <w:p w14:paraId="2D1A648A" w14:textId="77777777" w:rsidR="003C0C92" w:rsidRPr="007B6597" w:rsidRDefault="003C0C92"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p>
        </w:tc>
        <w:tc>
          <w:tcPr>
            <w:tcW w:w="1018" w:type="dxa"/>
            <w:shd w:val="clear" w:color="auto" w:fill="auto"/>
          </w:tcPr>
          <w:p w14:paraId="688FBF0C" w14:textId="77777777" w:rsidR="00D35037" w:rsidRPr="007B6597" w:rsidRDefault="00E62CEB" w:rsidP="00AB6C1C">
            <w:pPr>
              <w:spacing w:after="0" w:line="240" w:lineRule="auto"/>
              <w:jc w:val="center"/>
              <w:rPr>
                <w:rFonts w:ascii="Times New Roman" w:hAnsi="Times New Roman" w:cs="Times New Roman"/>
                <w:bCs/>
                <w:sz w:val="24"/>
                <w:szCs w:val="24"/>
              </w:rPr>
            </w:pPr>
            <w:r w:rsidRPr="007B6597">
              <w:rPr>
                <w:rFonts w:ascii="Times New Roman" w:hAnsi="Times New Roman" w:cs="Times New Roman"/>
                <w:bCs/>
                <w:sz w:val="24"/>
                <w:szCs w:val="24"/>
              </w:rPr>
              <w:t>2447,3</w:t>
            </w:r>
          </w:p>
          <w:p w14:paraId="6DA1230C" w14:textId="77777777" w:rsidR="003C0C92" w:rsidRPr="007B6597" w:rsidRDefault="003C0C92"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p>
        </w:tc>
        <w:tc>
          <w:tcPr>
            <w:tcW w:w="966" w:type="dxa"/>
            <w:shd w:val="clear" w:color="auto" w:fill="auto"/>
          </w:tcPr>
          <w:p w14:paraId="59CA6E95" w14:textId="77777777" w:rsidR="003C0C92" w:rsidRPr="007B6597" w:rsidRDefault="003C0C92"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sidRPr="007B6597">
              <w:rPr>
                <w:rFonts w:ascii="Times New Roman" w:eastAsia="Arial" w:hAnsi="Times New Roman" w:cs="Times New Roman"/>
                <w:sz w:val="24"/>
                <w:szCs w:val="24"/>
              </w:rPr>
              <w:t>3500,0</w:t>
            </w:r>
          </w:p>
        </w:tc>
      </w:tr>
      <w:tr w:rsidR="00D35037" w:rsidRPr="003C0C92" w14:paraId="3204452D" w14:textId="77777777" w:rsidTr="00C95D05">
        <w:trPr>
          <w:trHeight w:val="292"/>
        </w:trPr>
        <w:tc>
          <w:tcPr>
            <w:tcW w:w="2132" w:type="dxa"/>
            <w:vMerge/>
            <w:shd w:val="clear" w:color="auto" w:fill="auto"/>
          </w:tcPr>
          <w:p w14:paraId="3466376C" w14:textId="77777777" w:rsidR="00D35037" w:rsidRPr="007B6597" w:rsidRDefault="00D35037"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tc>
        <w:tc>
          <w:tcPr>
            <w:tcW w:w="1276" w:type="dxa"/>
            <w:vMerge/>
            <w:shd w:val="clear" w:color="auto" w:fill="auto"/>
          </w:tcPr>
          <w:p w14:paraId="5068FE87" w14:textId="77777777" w:rsidR="00D35037" w:rsidRPr="007B6597" w:rsidRDefault="00D35037"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tc>
        <w:tc>
          <w:tcPr>
            <w:tcW w:w="1560" w:type="dxa"/>
            <w:shd w:val="clear" w:color="auto" w:fill="auto"/>
          </w:tcPr>
          <w:p w14:paraId="66F96824" w14:textId="77777777" w:rsidR="00D35037" w:rsidRPr="007B6597" w:rsidRDefault="00D35037" w:rsidP="00AB6C1C">
            <w:pPr>
              <w:widowControl w:val="0"/>
              <w:autoSpaceDE w:val="0"/>
              <w:autoSpaceDN w:val="0"/>
              <w:spacing w:after="0" w:line="240" w:lineRule="auto"/>
              <w:ind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утверждено в бюджете</w:t>
            </w:r>
          </w:p>
        </w:tc>
        <w:tc>
          <w:tcPr>
            <w:tcW w:w="1133" w:type="dxa"/>
            <w:shd w:val="clear" w:color="auto" w:fill="auto"/>
          </w:tcPr>
          <w:p w14:paraId="091D2AE3" w14:textId="77777777" w:rsidR="00D35037" w:rsidRPr="00887C52" w:rsidRDefault="00E344D8" w:rsidP="00AB6C1C">
            <w:pPr>
              <w:widowControl w:val="0"/>
              <w:autoSpaceDE w:val="0"/>
              <w:autoSpaceDN w:val="0"/>
              <w:spacing w:after="0" w:line="240" w:lineRule="auto"/>
              <w:ind w:left="57" w:right="57"/>
              <w:jc w:val="center"/>
              <w:rPr>
                <w:rFonts w:ascii="Times New Roman" w:eastAsia="Arial" w:hAnsi="Times New Roman" w:cs="Times New Roman"/>
                <w:color w:val="000000" w:themeColor="text1"/>
                <w:sz w:val="24"/>
                <w:szCs w:val="24"/>
                <w:lang w:val="en-US"/>
              </w:rPr>
            </w:pPr>
            <w:r w:rsidRPr="00887C52">
              <w:rPr>
                <w:rFonts w:ascii="Times New Roman" w:eastAsia="Arial" w:hAnsi="Times New Roman" w:cs="Times New Roman"/>
                <w:color w:val="000000" w:themeColor="text1"/>
                <w:sz w:val="24"/>
                <w:szCs w:val="24"/>
                <w:lang w:val="en-US"/>
              </w:rPr>
              <w:t>16068</w:t>
            </w:r>
            <w:r w:rsidRPr="00887C52">
              <w:rPr>
                <w:rFonts w:ascii="Times New Roman" w:eastAsia="Arial" w:hAnsi="Times New Roman" w:cs="Times New Roman"/>
                <w:color w:val="000000" w:themeColor="text1"/>
                <w:sz w:val="24"/>
                <w:szCs w:val="24"/>
              </w:rPr>
              <w:t>,</w:t>
            </w:r>
            <w:r w:rsidRPr="00887C52">
              <w:rPr>
                <w:rFonts w:ascii="Times New Roman" w:eastAsia="Arial" w:hAnsi="Times New Roman" w:cs="Times New Roman"/>
                <w:color w:val="000000" w:themeColor="text1"/>
                <w:sz w:val="24"/>
                <w:szCs w:val="24"/>
                <w:lang w:val="en-US"/>
              </w:rPr>
              <w:t>9</w:t>
            </w:r>
          </w:p>
        </w:tc>
        <w:tc>
          <w:tcPr>
            <w:tcW w:w="1134" w:type="dxa"/>
            <w:shd w:val="clear" w:color="auto" w:fill="auto"/>
          </w:tcPr>
          <w:p w14:paraId="3F02F8F8" w14:textId="77777777" w:rsidR="00D35037" w:rsidRPr="007B6597" w:rsidRDefault="00E344D8" w:rsidP="00AB6C1C">
            <w:pPr>
              <w:spacing w:after="0" w:line="240" w:lineRule="auto"/>
              <w:jc w:val="center"/>
              <w:rPr>
                <w:rFonts w:ascii="Times New Roman" w:hAnsi="Times New Roman" w:cs="Times New Roman"/>
                <w:bCs/>
                <w:color w:val="000000" w:themeColor="text1"/>
                <w:sz w:val="24"/>
                <w:szCs w:val="24"/>
              </w:rPr>
            </w:pPr>
            <w:r w:rsidRPr="007B6597">
              <w:rPr>
                <w:rFonts w:ascii="Times New Roman" w:hAnsi="Times New Roman" w:cs="Times New Roman"/>
                <w:bCs/>
                <w:color w:val="000000" w:themeColor="text1"/>
                <w:sz w:val="24"/>
                <w:szCs w:val="24"/>
              </w:rPr>
              <w:t>7770,1</w:t>
            </w:r>
          </w:p>
          <w:p w14:paraId="701605E7" w14:textId="77777777" w:rsidR="00D35037" w:rsidRPr="007B6597" w:rsidRDefault="00D35037" w:rsidP="00AB6C1C">
            <w:pPr>
              <w:widowControl w:val="0"/>
              <w:autoSpaceDE w:val="0"/>
              <w:autoSpaceDN w:val="0"/>
              <w:spacing w:after="0" w:line="240" w:lineRule="auto"/>
              <w:ind w:left="57" w:right="57"/>
              <w:jc w:val="center"/>
              <w:rPr>
                <w:rFonts w:ascii="Times New Roman" w:eastAsia="Arial" w:hAnsi="Times New Roman" w:cs="Times New Roman"/>
                <w:color w:val="000000" w:themeColor="text1"/>
                <w:sz w:val="24"/>
                <w:szCs w:val="24"/>
              </w:rPr>
            </w:pPr>
          </w:p>
        </w:tc>
        <w:tc>
          <w:tcPr>
            <w:tcW w:w="993" w:type="dxa"/>
            <w:shd w:val="clear" w:color="auto" w:fill="auto"/>
          </w:tcPr>
          <w:p w14:paraId="17ED5785" w14:textId="77777777" w:rsidR="00D35037" w:rsidRPr="007B6597" w:rsidRDefault="00E344D8" w:rsidP="00AB6C1C">
            <w:pPr>
              <w:spacing w:after="0" w:line="240" w:lineRule="auto"/>
              <w:jc w:val="center"/>
              <w:rPr>
                <w:rFonts w:ascii="Times New Roman" w:hAnsi="Times New Roman" w:cs="Times New Roman"/>
                <w:bCs/>
                <w:color w:val="000000" w:themeColor="text1"/>
                <w:sz w:val="24"/>
                <w:szCs w:val="24"/>
              </w:rPr>
            </w:pPr>
            <w:r w:rsidRPr="007B6597">
              <w:rPr>
                <w:rFonts w:ascii="Times New Roman" w:hAnsi="Times New Roman" w:cs="Times New Roman"/>
                <w:bCs/>
                <w:color w:val="000000" w:themeColor="text1"/>
                <w:sz w:val="24"/>
                <w:szCs w:val="24"/>
              </w:rPr>
              <w:t>2399,4</w:t>
            </w:r>
          </w:p>
          <w:p w14:paraId="074352AD" w14:textId="0F996D11" w:rsidR="00D35037" w:rsidRPr="007B6597" w:rsidRDefault="006E0A6C" w:rsidP="00AB6C1C">
            <w:pPr>
              <w:widowControl w:val="0"/>
              <w:autoSpaceDE w:val="0"/>
              <w:autoSpaceDN w:val="0"/>
              <w:spacing w:after="0" w:line="240" w:lineRule="auto"/>
              <w:ind w:left="57" w:right="57"/>
              <w:jc w:val="center"/>
              <w:rPr>
                <w:rFonts w:ascii="Times New Roman" w:eastAsia="Arial" w:hAnsi="Times New Roman" w:cs="Times New Roman"/>
                <w:color w:val="000000" w:themeColor="text1"/>
                <w:sz w:val="24"/>
                <w:szCs w:val="24"/>
              </w:rPr>
            </w:pPr>
            <w:r w:rsidRPr="007B6597">
              <w:rPr>
                <w:rFonts w:ascii="Times New Roman" w:eastAsia="Arial" w:hAnsi="Times New Roman" w:cs="Times New Roman"/>
                <w:color w:val="000000" w:themeColor="text1"/>
                <w:sz w:val="24"/>
                <w:szCs w:val="24"/>
              </w:rPr>
              <w:t>-</w:t>
            </w:r>
          </w:p>
        </w:tc>
        <w:tc>
          <w:tcPr>
            <w:tcW w:w="1018" w:type="dxa"/>
            <w:shd w:val="clear" w:color="auto" w:fill="auto"/>
          </w:tcPr>
          <w:p w14:paraId="3CC763A8" w14:textId="20C01CE1" w:rsidR="00D35037" w:rsidRPr="007B6597" w:rsidRDefault="00FF3147" w:rsidP="00AB6C1C">
            <w:pPr>
              <w:spacing w:after="0" w:line="240" w:lineRule="auto"/>
              <w:jc w:val="center"/>
              <w:rPr>
                <w:rFonts w:ascii="Times New Roman" w:hAnsi="Times New Roman" w:cs="Times New Roman"/>
                <w:bCs/>
                <w:color w:val="000000" w:themeColor="text1"/>
                <w:sz w:val="24"/>
                <w:szCs w:val="24"/>
              </w:rPr>
            </w:pPr>
            <w:r w:rsidRPr="007B6597">
              <w:rPr>
                <w:rFonts w:ascii="Times New Roman" w:hAnsi="Times New Roman" w:cs="Times New Roman"/>
                <w:bCs/>
                <w:color w:val="000000" w:themeColor="text1"/>
                <w:sz w:val="24"/>
                <w:szCs w:val="24"/>
              </w:rPr>
              <w:t>23</w:t>
            </w:r>
            <w:r w:rsidR="00E344D8" w:rsidRPr="007B6597">
              <w:rPr>
                <w:rFonts w:ascii="Times New Roman" w:hAnsi="Times New Roman" w:cs="Times New Roman"/>
                <w:bCs/>
                <w:color w:val="000000" w:themeColor="text1"/>
                <w:sz w:val="24"/>
                <w:szCs w:val="24"/>
              </w:rPr>
              <w:t>99</w:t>
            </w:r>
            <w:r w:rsidRPr="007B6597">
              <w:rPr>
                <w:rFonts w:ascii="Times New Roman" w:hAnsi="Times New Roman" w:cs="Times New Roman"/>
                <w:bCs/>
                <w:color w:val="000000" w:themeColor="text1"/>
                <w:sz w:val="24"/>
                <w:szCs w:val="24"/>
              </w:rPr>
              <w:t>,</w:t>
            </w:r>
            <w:r w:rsidR="00870D29" w:rsidRPr="007B6597">
              <w:rPr>
                <w:rFonts w:ascii="Times New Roman" w:hAnsi="Times New Roman" w:cs="Times New Roman"/>
                <w:bCs/>
                <w:color w:val="000000" w:themeColor="text1"/>
                <w:sz w:val="24"/>
                <w:szCs w:val="24"/>
              </w:rPr>
              <w:t>4</w:t>
            </w:r>
          </w:p>
          <w:p w14:paraId="4846EF56" w14:textId="77777777" w:rsidR="00D35037" w:rsidRPr="007B6597" w:rsidRDefault="00D35037" w:rsidP="00AB6C1C">
            <w:pPr>
              <w:widowControl w:val="0"/>
              <w:autoSpaceDE w:val="0"/>
              <w:autoSpaceDN w:val="0"/>
              <w:spacing w:after="0" w:line="240" w:lineRule="auto"/>
              <w:ind w:left="57" w:right="57"/>
              <w:jc w:val="center"/>
              <w:rPr>
                <w:rFonts w:ascii="Times New Roman" w:eastAsia="Arial" w:hAnsi="Times New Roman" w:cs="Times New Roman"/>
                <w:color w:val="000000" w:themeColor="text1"/>
                <w:sz w:val="24"/>
                <w:szCs w:val="24"/>
              </w:rPr>
            </w:pPr>
          </w:p>
        </w:tc>
        <w:tc>
          <w:tcPr>
            <w:tcW w:w="966" w:type="dxa"/>
            <w:shd w:val="clear" w:color="auto" w:fill="auto"/>
          </w:tcPr>
          <w:p w14:paraId="64587EC5" w14:textId="77777777" w:rsidR="00D35037" w:rsidRPr="007B6597" w:rsidRDefault="00E344D8" w:rsidP="00AB6C1C">
            <w:pPr>
              <w:widowControl w:val="0"/>
              <w:autoSpaceDE w:val="0"/>
              <w:autoSpaceDN w:val="0"/>
              <w:spacing w:after="0" w:line="240" w:lineRule="auto"/>
              <w:ind w:left="57" w:right="57"/>
              <w:jc w:val="center"/>
              <w:rPr>
                <w:rFonts w:ascii="Times New Roman" w:eastAsia="Arial" w:hAnsi="Times New Roman" w:cs="Times New Roman"/>
                <w:color w:val="000000" w:themeColor="text1"/>
                <w:sz w:val="24"/>
                <w:szCs w:val="24"/>
              </w:rPr>
            </w:pPr>
            <w:r w:rsidRPr="007B6597">
              <w:rPr>
                <w:rFonts w:ascii="Times New Roman" w:eastAsia="Arial" w:hAnsi="Times New Roman" w:cs="Times New Roman"/>
                <w:color w:val="000000" w:themeColor="text1"/>
                <w:sz w:val="24"/>
                <w:szCs w:val="24"/>
              </w:rPr>
              <w:t>3500</w:t>
            </w:r>
            <w:r w:rsidR="000D5225" w:rsidRPr="007B6597">
              <w:rPr>
                <w:rFonts w:ascii="Times New Roman" w:eastAsia="Arial" w:hAnsi="Times New Roman" w:cs="Times New Roman"/>
                <w:color w:val="000000" w:themeColor="text1"/>
                <w:sz w:val="24"/>
                <w:szCs w:val="24"/>
              </w:rPr>
              <w:t>,0</w:t>
            </w:r>
          </w:p>
        </w:tc>
      </w:tr>
      <w:tr w:rsidR="003C0C92" w:rsidRPr="003C0C92" w14:paraId="2C00C527" w14:textId="77777777" w:rsidTr="00C95D05">
        <w:trPr>
          <w:trHeight w:val="292"/>
        </w:trPr>
        <w:tc>
          <w:tcPr>
            <w:tcW w:w="2132" w:type="dxa"/>
            <w:vMerge/>
            <w:shd w:val="clear" w:color="auto" w:fill="auto"/>
          </w:tcPr>
          <w:p w14:paraId="68DEA19E"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tc>
        <w:tc>
          <w:tcPr>
            <w:tcW w:w="1276" w:type="dxa"/>
            <w:vMerge w:val="restart"/>
            <w:shd w:val="clear" w:color="auto" w:fill="auto"/>
          </w:tcPr>
          <w:p w14:paraId="3FEB152C"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2023</w:t>
            </w:r>
          </w:p>
        </w:tc>
        <w:tc>
          <w:tcPr>
            <w:tcW w:w="1560" w:type="dxa"/>
            <w:shd w:val="clear" w:color="auto" w:fill="auto"/>
          </w:tcPr>
          <w:p w14:paraId="38980C9B" w14:textId="77777777" w:rsidR="003C0C92" w:rsidRPr="007B6597" w:rsidRDefault="003C0C92" w:rsidP="00AB6C1C">
            <w:pPr>
              <w:widowControl w:val="0"/>
              <w:autoSpaceDE w:val="0"/>
              <w:autoSpaceDN w:val="0"/>
              <w:spacing w:after="0" w:line="240" w:lineRule="auto"/>
              <w:ind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план по программе</w:t>
            </w:r>
          </w:p>
        </w:tc>
        <w:tc>
          <w:tcPr>
            <w:tcW w:w="1133" w:type="dxa"/>
            <w:shd w:val="clear" w:color="auto" w:fill="auto"/>
          </w:tcPr>
          <w:p w14:paraId="3C28650F" w14:textId="124BD33C" w:rsidR="003C0C92" w:rsidRPr="00887C52"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sidRPr="00887C52">
              <w:rPr>
                <w:rFonts w:ascii="Times New Roman" w:eastAsia="Arial" w:hAnsi="Times New Roman" w:cs="Times New Roman"/>
                <w:sz w:val="24"/>
                <w:szCs w:val="24"/>
              </w:rPr>
              <w:t>8126,6</w:t>
            </w:r>
          </w:p>
        </w:tc>
        <w:tc>
          <w:tcPr>
            <w:tcW w:w="1134" w:type="dxa"/>
            <w:shd w:val="clear" w:color="auto" w:fill="auto"/>
          </w:tcPr>
          <w:p w14:paraId="160570E5" w14:textId="3C889B19" w:rsidR="003C0C92" w:rsidRPr="007B6597"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4755,8</w:t>
            </w:r>
          </w:p>
        </w:tc>
        <w:tc>
          <w:tcPr>
            <w:tcW w:w="993" w:type="dxa"/>
            <w:shd w:val="clear" w:color="auto" w:fill="auto"/>
          </w:tcPr>
          <w:p w14:paraId="553D84FB" w14:textId="5FB2E107" w:rsidR="003C0C92" w:rsidRPr="007B6597"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1685,4</w:t>
            </w:r>
          </w:p>
        </w:tc>
        <w:tc>
          <w:tcPr>
            <w:tcW w:w="1018" w:type="dxa"/>
            <w:shd w:val="clear" w:color="auto" w:fill="auto"/>
          </w:tcPr>
          <w:p w14:paraId="4DF0154D" w14:textId="6C6FA64D" w:rsidR="003C0C92" w:rsidRPr="007B6597"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1685,4</w:t>
            </w:r>
          </w:p>
        </w:tc>
        <w:tc>
          <w:tcPr>
            <w:tcW w:w="966" w:type="dxa"/>
            <w:shd w:val="clear" w:color="auto" w:fill="auto"/>
          </w:tcPr>
          <w:p w14:paraId="0E6DF947" w14:textId="280FFFC6" w:rsidR="003C0C92" w:rsidRPr="007B6597"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0,0</w:t>
            </w:r>
          </w:p>
        </w:tc>
      </w:tr>
      <w:tr w:rsidR="003C0C92" w:rsidRPr="003C0C92" w14:paraId="2CF12934" w14:textId="77777777" w:rsidTr="00C95D05">
        <w:trPr>
          <w:trHeight w:val="292"/>
        </w:trPr>
        <w:tc>
          <w:tcPr>
            <w:tcW w:w="2132" w:type="dxa"/>
            <w:vMerge/>
            <w:shd w:val="clear" w:color="auto" w:fill="auto"/>
          </w:tcPr>
          <w:p w14:paraId="34983106"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tc>
        <w:tc>
          <w:tcPr>
            <w:tcW w:w="1276" w:type="dxa"/>
            <w:vMerge/>
            <w:shd w:val="clear" w:color="auto" w:fill="auto"/>
          </w:tcPr>
          <w:p w14:paraId="4D9D9470"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tc>
        <w:tc>
          <w:tcPr>
            <w:tcW w:w="1560" w:type="dxa"/>
            <w:shd w:val="clear" w:color="auto" w:fill="auto"/>
          </w:tcPr>
          <w:p w14:paraId="31545DB0" w14:textId="77777777" w:rsidR="003C0C92" w:rsidRPr="007B6597" w:rsidRDefault="003C0C92" w:rsidP="00AB6C1C">
            <w:pPr>
              <w:widowControl w:val="0"/>
              <w:autoSpaceDE w:val="0"/>
              <w:autoSpaceDN w:val="0"/>
              <w:spacing w:after="0" w:line="240" w:lineRule="auto"/>
              <w:ind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утверждено в бюджете</w:t>
            </w:r>
          </w:p>
        </w:tc>
        <w:tc>
          <w:tcPr>
            <w:tcW w:w="1133" w:type="dxa"/>
            <w:shd w:val="clear" w:color="auto" w:fill="auto"/>
          </w:tcPr>
          <w:p w14:paraId="0C9AE9FB" w14:textId="01F350A2" w:rsidR="003C0C92" w:rsidRPr="00887C52"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sidRPr="00887C52">
              <w:rPr>
                <w:rFonts w:ascii="Times New Roman" w:eastAsia="Arial" w:hAnsi="Times New Roman" w:cs="Times New Roman"/>
                <w:sz w:val="24"/>
                <w:szCs w:val="24"/>
              </w:rPr>
              <w:t>8126,6</w:t>
            </w:r>
          </w:p>
        </w:tc>
        <w:tc>
          <w:tcPr>
            <w:tcW w:w="1134" w:type="dxa"/>
            <w:shd w:val="clear" w:color="auto" w:fill="auto"/>
          </w:tcPr>
          <w:p w14:paraId="2E0EE8C6" w14:textId="5AD6382D" w:rsidR="003C0C92" w:rsidRPr="007B6597"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4755,8</w:t>
            </w:r>
          </w:p>
        </w:tc>
        <w:tc>
          <w:tcPr>
            <w:tcW w:w="993" w:type="dxa"/>
            <w:shd w:val="clear" w:color="auto" w:fill="auto"/>
          </w:tcPr>
          <w:p w14:paraId="0D04BC50" w14:textId="1C37E882" w:rsidR="003C0C92" w:rsidRPr="007B6597"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1685,4</w:t>
            </w:r>
          </w:p>
        </w:tc>
        <w:tc>
          <w:tcPr>
            <w:tcW w:w="1018" w:type="dxa"/>
            <w:shd w:val="clear" w:color="auto" w:fill="auto"/>
          </w:tcPr>
          <w:p w14:paraId="09B90E60" w14:textId="43E21D2A" w:rsidR="003C0C92" w:rsidRPr="007B6597"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1685,4</w:t>
            </w:r>
          </w:p>
        </w:tc>
        <w:tc>
          <w:tcPr>
            <w:tcW w:w="966" w:type="dxa"/>
            <w:shd w:val="clear" w:color="auto" w:fill="auto"/>
          </w:tcPr>
          <w:p w14:paraId="1B692D07" w14:textId="08D4099A" w:rsidR="003C0C92" w:rsidRPr="007B6597" w:rsidRDefault="00C90C9A"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sidRPr="007B6597">
              <w:rPr>
                <w:rFonts w:ascii="Times New Roman" w:eastAsia="Arial" w:hAnsi="Times New Roman" w:cs="Times New Roman"/>
                <w:sz w:val="24"/>
                <w:szCs w:val="24"/>
              </w:rPr>
              <w:t>0</w:t>
            </w:r>
            <w:r w:rsidR="00924F26">
              <w:rPr>
                <w:rFonts w:ascii="Times New Roman" w:eastAsia="Arial" w:hAnsi="Times New Roman" w:cs="Times New Roman"/>
                <w:sz w:val="24"/>
                <w:szCs w:val="24"/>
              </w:rPr>
              <w:t>,0</w:t>
            </w:r>
          </w:p>
        </w:tc>
      </w:tr>
      <w:tr w:rsidR="003C0C92" w:rsidRPr="003C0C92" w14:paraId="71E4DE84" w14:textId="77777777" w:rsidTr="00C95D05">
        <w:trPr>
          <w:trHeight w:val="292"/>
        </w:trPr>
        <w:tc>
          <w:tcPr>
            <w:tcW w:w="2132" w:type="dxa"/>
            <w:vMerge/>
            <w:shd w:val="clear" w:color="auto" w:fill="auto"/>
          </w:tcPr>
          <w:p w14:paraId="3AC68A8E"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tc>
        <w:tc>
          <w:tcPr>
            <w:tcW w:w="1276" w:type="dxa"/>
            <w:vMerge w:val="restart"/>
            <w:shd w:val="clear" w:color="auto" w:fill="auto"/>
          </w:tcPr>
          <w:p w14:paraId="6DBE3B2E"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2024</w:t>
            </w:r>
          </w:p>
        </w:tc>
        <w:tc>
          <w:tcPr>
            <w:tcW w:w="1560" w:type="dxa"/>
            <w:shd w:val="clear" w:color="auto" w:fill="auto"/>
          </w:tcPr>
          <w:p w14:paraId="35F14C7F" w14:textId="77777777" w:rsidR="003C0C92" w:rsidRPr="007B6597" w:rsidRDefault="003C0C92" w:rsidP="00AB6C1C">
            <w:pPr>
              <w:widowControl w:val="0"/>
              <w:autoSpaceDE w:val="0"/>
              <w:autoSpaceDN w:val="0"/>
              <w:spacing w:after="0" w:line="240" w:lineRule="auto"/>
              <w:ind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план по программе</w:t>
            </w:r>
          </w:p>
        </w:tc>
        <w:tc>
          <w:tcPr>
            <w:tcW w:w="1133" w:type="dxa"/>
            <w:shd w:val="clear" w:color="auto" w:fill="auto"/>
          </w:tcPr>
          <w:p w14:paraId="0510767D" w14:textId="65361E1C" w:rsidR="003C0C92" w:rsidRPr="00887C52"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sidRPr="00887C52">
              <w:rPr>
                <w:rFonts w:ascii="Times New Roman" w:eastAsia="Arial" w:hAnsi="Times New Roman" w:cs="Times New Roman"/>
                <w:sz w:val="24"/>
                <w:szCs w:val="24"/>
              </w:rPr>
              <w:t>978</w:t>
            </w:r>
            <w:r w:rsidR="0096051E" w:rsidRPr="00887C52">
              <w:rPr>
                <w:rFonts w:ascii="Times New Roman" w:eastAsia="Arial" w:hAnsi="Times New Roman" w:cs="Times New Roman"/>
                <w:sz w:val="24"/>
                <w:szCs w:val="24"/>
              </w:rPr>
              <w:t>2</w:t>
            </w:r>
            <w:r w:rsidRPr="00887C52">
              <w:rPr>
                <w:rFonts w:ascii="Times New Roman" w:eastAsia="Arial" w:hAnsi="Times New Roman" w:cs="Times New Roman"/>
                <w:sz w:val="24"/>
                <w:szCs w:val="24"/>
              </w:rPr>
              <w:t>,8</w:t>
            </w:r>
          </w:p>
        </w:tc>
        <w:tc>
          <w:tcPr>
            <w:tcW w:w="1134" w:type="dxa"/>
            <w:shd w:val="clear" w:color="auto" w:fill="auto"/>
          </w:tcPr>
          <w:p w14:paraId="48CDAB19" w14:textId="4AC0542D" w:rsidR="003C0C92" w:rsidRPr="007B6597" w:rsidRDefault="0096051E"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5</w:t>
            </w:r>
            <w:r w:rsidR="00924F26">
              <w:rPr>
                <w:rFonts w:ascii="Times New Roman" w:eastAsia="Arial" w:hAnsi="Times New Roman" w:cs="Times New Roman"/>
                <w:sz w:val="24"/>
                <w:szCs w:val="24"/>
              </w:rPr>
              <w:t>724,0</w:t>
            </w:r>
          </w:p>
        </w:tc>
        <w:tc>
          <w:tcPr>
            <w:tcW w:w="993" w:type="dxa"/>
            <w:shd w:val="clear" w:color="auto" w:fill="auto"/>
          </w:tcPr>
          <w:p w14:paraId="7AE69CE6" w14:textId="62A3D2C3" w:rsidR="003C0C92" w:rsidRPr="007B6597" w:rsidRDefault="0096051E"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2029</w:t>
            </w:r>
            <w:r w:rsidR="00924F26">
              <w:rPr>
                <w:rFonts w:ascii="Times New Roman" w:eastAsia="Arial" w:hAnsi="Times New Roman" w:cs="Times New Roman"/>
                <w:sz w:val="24"/>
                <w:szCs w:val="24"/>
              </w:rPr>
              <w:t>,9</w:t>
            </w:r>
          </w:p>
        </w:tc>
        <w:tc>
          <w:tcPr>
            <w:tcW w:w="1018" w:type="dxa"/>
            <w:shd w:val="clear" w:color="auto" w:fill="auto"/>
          </w:tcPr>
          <w:p w14:paraId="2791665E" w14:textId="72C60E6B" w:rsidR="003C0C92" w:rsidRPr="007B6597" w:rsidRDefault="0096051E"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2028</w:t>
            </w:r>
            <w:r w:rsidR="00924F26">
              <w:rPr>
                <w:rFonts w:ascii="Times New Roman" w:eastAsia="Arial" w:hAnsi="Times New Roman" w:cs="Times New Roman"/>
                <w:sz w:val="24"/>
                <w:szCs w:val="24"/>
              </w:rPr>
              <w:t>,9</w:t>
            </w:r>
          </w:p>
        </w:tc>
        <w:tc>
          <w:tcPr>
            <w:tcW w:w="966" w:type="dxa"/>
            <w:shd w:val="clear" w:color="auto" w:fill="auto"/>
          </w:tcPr>
          <w:p w14:paraId="1010DC6C" w14:textId="7F23DA4F" w:rsidR="003C0C92" w:rsidRPr="007B6597"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0,0</w:t>
            </w:r>
          </w:p>
        </w:tc>
      </w:tr>
      <w:tr w:rsidR="003C0C92" w:rsidRPr="003C0C92" w14:paraId="6A3348EE" w14:textId="77777777" w:rsidTr="00C95D05">
        <w:trPr>
          <w:trHeight w:val="292"/>
        </w:trPr>
        <w:tc>
          <w:tcPr>
            <w:tcW w:w="2132" w:type="dxa"/>
            <w:vMerge/>
            <w:shd w:val="clear" w:color="auto" w:fill="auto"/>
          </w:tcPr>
          <w:p w14:paraId="74397280"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tc>
        <w:tc>
          <w:tcPr>
            <w:tcW w:w="1276" w:type="dxa"/>
            <w:vMerge/>
            <w:shd w:val="clear" w:color="auto" w:fill="auto"/>
          </w:tcPr>
          <w:p w14:paraId="5AEA7EC7"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tc>
        <w:tc>
          <w:tcPr>
            <w:tcW w:w="1560" w:type="dxa"/>
            <w:shd w:val="clear" w:color="auto" w:fill="auto"/>
          </w:tcPr>
          <w:p w14:paraId="710E6FE2" w14:textId="77777777" w:rsidR="003C0C92" w:rsidRPr="007B6597" w:rsidRDefault="003C0C92" w:rsidP="00AB6C1C">
            <w:pPr>
              <w:widowControl w:val="0"/>
              <w:autoSpaceDE w:val="0"/>
              <w:autoSpaceDN w:val="0"/>
              <w:spacing w:after="0" w:line="240" w:lineRule="auto"/>
              <w:ind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утверждено в бюджете</w:t>
            </w:r>
          </w:p>
        </w:tc>
        <w:tc>
          <w:tcPr>
            <w:tcW w:w="1133" w:type="dxa"/>
            <w:shd w:val="clear" w:color="auto" w:fill="auto"/>
          </w:tcPr>
          <w:p w14:paraId="51E717E7" w14:textId="15E302B8" w:rsidR="003C0C92" w:rsidRPr="00887C52"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sidRPr="00887C52">
              <w:rPr>
                <w:rFonts w:ascii="Times New Roman" w:eastAsia="Arial" w:hAnsi="Times New Roman" w:cs="Times New Roman"/>
                <w:sz w:val="24"/>
                <w:szCs w:val="24"/>
              </w:rPr>
              <w:t>9782,8</w:t>
            </w:r>
          </w:p>
        </w:tc>
        <w:tc>
          <w:tcPr>
            <w:tcW w:w="1134" w:type="dxa"/>
            <w:shd w:val="clear" w:color="auto" w:fill="auto"/>
          </w:tcPr>
          <w:p w14:paraId="298CDADA" w14:textId="377F0ADA" w:rsidR="003C0C92" w:rsidRPr="007B6597"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5724,0</w:t>
            </w:r>
          </w:p>
        </w:tc>
        <w:tc>
          <w:tcPr>
            <w:tcW w:w="993" w:type="dxa"/>
            <w:shd w:val="clear" w:color="auto" w:fill="auto"/>
          </w:tcPr>
          <w:p w14:paraId="1BB4A02F" w14:textId="4C368F38" w:rsidR="003C0C92" w:rsidRPr="007B6597" w:rsidRDefault="0096051E"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2029</w:t>
            </w:r>
            <w:r w:rsidR="00924F26">
              <w:rPr>
                <w:rFonts w:ascii="Times New Roman" w:eastAsia="Arial" w:hAnsi="Times New Roman" w:cs="Times New Roman"/>
                <w:sz w:val="24"/>
                <w:szCs w:val="24"/>
              </w:rPr>
              <w:t>,9</w:t>
            </w:r>
          </w:p>
        </w:tc>
        <w:tc>
          <w:tcPr>
            <w:tcW w:w="1018" w:type="dxa"/>
            <w:shd w:val="clear" w:color="auto" w:fill="auto"/>
          </w:tcPr>
          <w:p w14:paraId="7B71ED62" w14:textId="2A475F0E" w:rsidR="003C0C92" w:rsidRPr="007B6597"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2028,9</w:t>
            </w:r>
          </w:p>
        </w:tc>
        <w:tc>
          <w:tcPr>
            <w:tcW w:w="966" w:type="dxa"/>
            <w:shd w:val="clear" w:color="auto" w:fill="auto"/>
          </w:tcPr>
          <w:p w14:paraId="5CACBF49" w14:textId="0F165DE0" w:rsidR="003C0C92" w:rsidRPr="007B6597" w:rsidRDefault="00C90C9A"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sidRPr="007B6597">
              <w:rPr>
                <w:rFonts w:ascii="Times New Roman" w:eastAsia="Arial" w:hAnsi="Times New Roman" w:cs="Times New Roman"/>
                <w:sz w:val="24"/>
                <w:szCs w:val="24"/>
              </w:rPr>
              <w:t>0</w:t>
            </w:r>
            <w:r w:rsidR="00924F26">
              <w:rPr>
                <w:rFonts w:ascii="Times New Roman" w:eastAsia="Arial" w:hAnsi="Times New Roman" w:cs="Times New Roman"/>
                <w:sz w:val="24"/>
                <w:szCs w:val="24"/>
              </w:rPr>
              <w:t>,0</w:t>
            </w:r>
          </w:p>
        </w:tc>
      </w:tr>
      <w:tr w:rsidR="00924F26" w:rsidRPr="003C0C92" w14:paraId="5BFB8E7E" w14:textId="77777777" w:rsidTr="00C95D05">
        <w:trPr>
          <w:trHeight w:val="292"/>
        </w:trPr>
        <w:tc>
          <w:tcPr>
            <w:tcW w:w="2132" w:type="dxa"/>
            <w:vMerge/>
            <w:shd w:val="clear" w:color="auto" w:fill="auto"/>
          </w:tcPr>
          <w:p w14:paraId="229F1899" w14:textId="77777777" w:rsidR="00924F26" w:rsidRPr="007B6597" w:rsidRDefault="00924F26"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tc>
        <w:tc>
          <w:tcPr>
            <w:tcW w:w="1276" w:type="dxa"/>
            <w:shd w:val="clear" w:color="auto" w:fill="auto"/>
          </w:tcPr>
          <w:p w14:paraId="4C7F7382" w14:textId="4B7A3237" w:rsidR="00924F26" w:rsidRPr="007B6597" w:rsidRDefault="00924F26"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2025</w:t>
            </w:r>
          </w:p>
        </w:tc>
        <w:tc>
          <w:tcPr>
            <w:tcW w:w="1560" w:type="dxa"/>
            <w:shd w:val="clear" w:color="auto" w:fill="auto"/>
          </w:tcPr>
          <w:p w14:paraId="507F1878" w14:textId="29E53E86" w:rsidR="00924F26" w:rsidRPr="007B6597" w:rsidRDefault="00924F26" w:rsidP="00AB6C1C">
            <w:pPr>
              <w:widowControl w:val="0"/>
              <w:autoSpaceDE w:val="0"/>
              <w:autoSpaceDN w:val="0"/>
              <w:spacing w:after="0" w:line="240" w:lineRule="auto"/>
              <w:ind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план по программе</w:t>
            </w:r>
          </w:p>
        </w:tc>
        <w:tc>
          <w:tcPr>
            <w:tcW w:w="1133" w:type="dxa"/>
            <w:shd w:val="clear" w:color="auto" w:fill="auto"/>
          </w:tcPr>
          <w:p w14:paraId="36DA900E" w14:textId="5A9C6CA6" w:rsidR="00924F26" w:rsidRPr="00887C52" w:rsidRDefault="00924F26" w:rsidP="00AB6C1C">
            <w:pPr>
              <w:widowControl w:val="0"/>
              <w:autoSpaceDE w:val="0"/>
              <w:autoSpaceDN w:val="0"/>
              <w:spacing w:after="0" w:line="240" w:lineRule="auto"/>
              <w:ind w:left="57" w:right="57"/>
              <w:jc w:val="center"/>
              <w:rPr>
                <w:rFonts w:ascii="Times New Roman" w:hAnsi="Times New Roman" w:cs="Times New Roman"/>
                <w:sz w:val="24"/>
                <w:szCs w:val="24"/>
              </w:rPr>
            </w:pPr>
            <w:r w:rsidRPr="00887C52">
              <w:rPr>
                <w:rFonts w:ascii="Times New Roman" w:hAnsi="Times New Roman" w:cs="Times New Roman"/>
                <w:sz w:val="24"/>
                <w:szCs w:val="24"/>
              </w:rPr>
              <w:t>9782,8</w:t>
            </w:r>
          </w:p>
        </w:tc>
        <w:tc>
          <w:tcPr>
            <w:tcW w:w="1134" w:type="dxa"/>
            <w:shd w:val="clear" w:color="auto" w:fill="auto"/>
          </w:tcPr>
          <w:p w14:paraId="79D54877" w14:textId="3E011191" w:rsidR="00924F26" w:rsidRPr="00924F26" w:rsidRDefault="00924F26" w:rsidP="00AB6C1C">
            <w:pPr>
              <w:widowControl w:val="0"/>
              <w:autoSpaceDE w:val="0"/>
              <w:autoSpaceDN w:val="0"/>
              <w:spacing w:after="0" w:line="240" w:lineRule="auto"/>
              <w:ind w:left="57" w:right="57"/>
              <w:jc w:val="center"/>
              <w:rPr>
                <w:rFonts w:ascii="Times New Roman" w:hAnsi="Times New Roman" w:cs="Times New Roman"/>
                <w:sz w:val="24"/>
                <w:szCs w:val="24"/>
              </w:rPr>
            </w:pPr>
            <w:r w:rsidRPr="00924F26">
              <w:rPr>
                <w:rFonts w:ascii="Times New Roman" w:hAnsi="Times New Roman" w:cs="Times New Roman"/>
                <w:sz w:val="24"/>
                <w:szCs w:val="24"/>
              </w:rPr>
              <w:t>5724,0</w:t>
            </w:r>
          </w:p>
        </w:tc>
        <w:tc>
          <w:tcPr>
            <w:tcW w:w="993" w:type="dxa"/>
            <w:shd w:val="clear" w:color="auto" w:fill="auto"/>
          </w:tcPr>
          <w:p w14:paraId="064A0634" w14:textId="36FCC864" w:rsidR="00924F26" w:rsidRPr="00924F26" w:rsidRDefault="00CC4C3F" w:rsidP="00AB6C1C">
            <w:pPr>
              <w:widowControl w:val="0"/>
              <w:autoSpaceDE w:val="0"/>
              <w:autoSpaceDN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2029</w:t>
            </w:r>
            <w:r w:rsidR="00924F26" w:rsidRPr="00924F26">
              <w:rPr>
                <w:rFonts w:ascii="Times New Roman" w:hAnsi="Times New Roman" w:cs="Times New Roman"/>
                <w:sz w:val="24"/>
                <w:szCs w:val="24"/>
              </w:rPr>
              <w:t>,9</w:t>
            </w:r>
          </w:p>
        </w:tc>
        <w:tc>
          <w:tcPr>
            <w:tcW w:w="1018" w:type="dxa"/>
            <w:shd w:val="clear" w:color="auto" w:fill="auto"/>
          </w:tcPr>
          <w:p w14:paraId="60DCADDD" w14:textId="1AB6020E" w:rsidR="00924F26" w:rsidRPr="00924F26" w:rsidRDefault="00CC4C3F" w:rsidP="00AB6C1C">
            <w:pPr>
              <w:widowControl w:val="0"/>
              <w:autoSpaceDE w:val="0"/>
              <w:autoSpaceDN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r w:rsidR="00924F26" w:rsidRPr="00924F26">
              <w:rPr>
                <w:rFonts w:ascii="Times New Roman" w:hAnsi="Times New Roman" w:cs="Times New Roman"/>
                <w:sz w:val="24"/>
                <w:szCs w:val="24"/>
              </w:rPr>
              <w:t>028,9</w:t>
            </w:r>
          </w:p>
        </w:tc>
        <w:tc>
          <w:tcPr>
            <w:tcW w:w="966" w:type="dxa"/>
            <w:shd w:val="clear" w:color="auto" w:fill="auto"/>
          </w:tcPr>
          <w:p w14:paraId="0D06E13D" w14:textId="20189C8A" w:rsidR="00924F26" w:rsidRPr="00924F26" w:rsidRDefault="00924F26" w:rsidP="00AB6C1C">
            <w:pPr>
              <w:widowControl w:val="0"/>
              <w:autoSpaceDE w:val="0"/>
              <w:autoSpaceDN w:val="0"/>
              <w:spacing w:after="0" w:line="240" w:lineRule="auto"/>
              <w:ind w:left="57" w:right="57"/>
              <w:jc w:val="center"/>
              <w:rPr>
                <w:rFonts w:ascii="Times New Roman" w:hAnsi="Times New Roman" w:cs="Times New Roman"/>
                <w:sz w:val="24"/>
                <w:szCs w:val="24"/>
              </w:rPr>
            </w:pPr>
            <w:r w:rsidRPr="00924F26">
              <w:rPr>
                <w:rFonts w:ascii="Times New Roman" w:hAnsi="Times New Roman" w:cs="Times New Roman"/>
                <w:sz w:val="24"/>
                <w:szCs w:val="24"/>
              </w:rPr>
              <w:t>0,00</w:t>
            </w:r>
          </w:p>
        </w:tc>
      </w:tr>
      <w:tr w:rsidR="00924F26" w:rsidRPr="003C0C92" w14:paraId="729269B1" w14:textId="77777777" w:rsidTr="00C95D05">
        <w:trPr>
          <w:trHeight w:val="292"/>
        </w:trPr>
        <w:tc>
          <w:tcPr>
            <w:tcW w:w="2132" w:type="dxa"/>
            <w:vMerge/>
            <w:shd w:val="clear" w:color="auto" w:fill="auto"/>
          </w:tcPr>
          <w:p w14:paraId="4C81C480" w14:textId="77777777" w:rsidR="00924F26" w:rsidRPr="007B6597" w:rsidRDefault="00924F26"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tc>
        <w:tc>
          <w:tcPr>
            <w:tcW w:w="1276" w:type="dxa"/>
            <w:shd w:val="clear" w:color="auto" w:fill="auto"/>
          </w:tcPr>
          <w:p w14:paraId="295C4DE0" w14:textId="56CCDA64" w:rsidR="00924F26" w:rsidRPr="007B6597" w:rsidRDefault="00924F26"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2026</w:t>
            </w:r>
          </w:p>
        </w:tc>
        <w:tc>
          <w:tcPr>
            <w:tcW w:w="1560" w:type="dxa"/>
            <w:shd w:val="clear" w:color="auto" w:fill="auto"/>
          </w:tcPr>
          <w:p w14:paraId="55244904" w14:textId="77777777" w:rsidR="00924F26" w:rsidRPr="007B6597" w:rsidRDefault="00924F26" w:rsidP="00AB6C1C">
            <w:pPr>
              <w:widowControl w:val="0"/>
              <w:autoSpaceDE w:val="0"/>
              <w:autoSpaceDN w:val="0"/>
              <w:spacing w:after="0" w:line="240" w:lineRule="auto"/>
              <w:ind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план по программе</w:t>
            </w:r>
          </w:p>
        </w:tc>
        <w:tc>
          <w:tcPr>
            <w:tcW w:w="1133" w:type="dxa"/>
            <w:shd w:val="clear" w:color="auto" w:fill="auto"/>
          </w:tcPr>
          <w:p w14:paraId="6C11F298" w14:textId="4C9A35EE" w:rsidR="00924F26" w:rsidRPr="00924F26"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hAnsi="Times New Roman" w:cs="Times New Roman"/>
                <w:sz w:val="24"/>
                <w:szCs w:val="24"/>
              </w:rPr>
              <w:t>0,00</w:t>
            </w:r>
          </w:p>
        </w:tc>
        <w:tc>
          <w:tcPr>
            <w:tcW w:w="1134" w:type="dxa"/>
            <w:shd w:val="clear" w:color="auto" w:fill="auto"/>
          </w:tcPr>
          <w:p w14:paraId="0794B0C0" w14:textId="3B1CEEC5" w:rsidR="00924F26" w:rsidRPr="00924F26"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hAnsi="Times New Roman" w:cs="Times New Roman"/>
                <w:sz w:val="24"/>
                <w:szCs w:val="24"/>
              </w:rPr>
              <w:t>0,00</w:t>
            </w:r>
          </w:p>
        </w:tc>
        <w:tc>
          <w:tcPr>
            <w:tcW w:w="993" w:type="dxa"/>
            <w:shd w:val="clear" w:color="auto" w:fill="auto"/>
          </w:tcPr>
          <w:p w14:paraId="6E4D6F38" w14:textId="1C079CF2" w:rsidR="00924F26" w:rsidRPr="00924F26"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hAnsi="Times New Roman" w:cs="Times New Roman"/>
                <w:sz w:val="24"/>
                <w:szCs w:val="24"/>
              </w:rPr>
              <w:t>0,00</w:t>
            </w:r>
          </w:p>
        </w:tc>
        <w:tc>
          <w:tcPr>
            <w:tcW w:w="1018" w:type="dxa"/>
            <w:shd w:val="clear" w:color="auto" w:fill="auto"/>
          </w:tcPr>
          <w:p w14:paraId="2BB09D66" w14:textId="472A88AD" w:rsidR="00924F26" w:rsidRPr="00924F26"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hAnsi="Times New Roman" w:cs="Times New Roman"/>
                <w:sz w:val="24"/>
                <w:szCs w:val="24"/>
              </w:rPr>
              <w:t>0,00</w:t>
            </w:r>
          </w:p>
        </w:tc>
        <w:tc>
          <w:tcPr>
            <w:tcW w:w="966" w:type="dxa"/>
            <w:shd w:val="clear" w:color="auto" w:fill="auto"/>
          </w:tcPr>
          <w:p w14:paraId="319314D1" w14:textId="556B31E0" w:rsidR="00924F26" w:rsidRPr="00924F26"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sidRPr="00924F26">
              <w:rPr>
                <w:rFonts w:ascii="Times New Roman" w:hAnsi="Times New Roman" w:cs="Times New Roman"/>
                <w:sz w:val="24"/>
                <w:szCs w:val="24"/>
              </w:rPr>
              <w:t>0,00</w:t>
            </w:r>
          </w:p>
        </w:tc>
      </w:tr>
      <w:tr w:rsidR="00924F26" w:rsidRPr="003C0C92" w14:paraId="22B69C60" w14:textId="77777777" w:rsidTr="00C95D05">
        <w:trPr>
          <w:trHeight w:val="754"/>
        </w:trPr>
        <w:tc>
          <w:tcPr>
            <w:tcW w:w="2132" w:type="dxa"/>
            <w:vMerge/>
            <w:shd w:val="clear" w:color="auto" w:fill="auto"/>
          </w:tcPr>
          <w:p w14:paraId="4F579773" w14:textId="77777777" w:rsidR="00924F26" w:rsidRPr="007B6597" w:rsidRDefault="00924F26"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tc>
        <w:tc>
          <w:tcPr>
            <w:tcW w:w="2836" w:type="dxa"/>
            <w:gridSpan w:val="2"/>
            <w:shd w:val="clear" w:color="auto" w:fill="auto"/>
          </w:tcPr>
          <w:p w14:paraId="6E59FE40" w14:textId="77777777" w:rsidR="00924F26" w:rsidRPr="007B6597" w:rsidRDefault="00924F26" w:rsidP="00AB6C1C">
            <w:pPr>
              <w:widowControl w:val="0"/>
              <w:autoSpaceDE w:val="0"/>
              <w:autoSpaceDN w:val="0"/>
              <w:spacing w:after="0" w:line="240" w:lineRule="auto"/>
              <w:ind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Итого по плану программы (подпрограммы)</w:t>
            </w:r>
          </w:p>
        </w:tc>
        <w:tc>
          <w:tcPr>
            <w:tcW w:w="1133" w:type="dxa"/>
            <w:tcBorders>
              <w:top w:val="single" w:sz="8" w:space="0" w:color="auto"/>
              <w:left w:val="single" w:sz="8" w:space="0" w:color="auto"/>
              <w:bottom w:val="single" w:sz="8" w:space="0" w:color="000000"/>
              <w:right w:val="single" w:sz="8" w:space="0" w:color="auto"/>
            </w:tcBorders>
            <w:shd w:val="clear" w:color="auto" w:fill="auto"/>
            <w:vAlign w:val="center"/>
          </w:tcPr>
          <w:p w14:paraId="0D7BD789" w14:textId="7F7BE1A6" w:rsidR="00924F26" w:rsidRPr="007B6597"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hAnsi="Times New Roman" w:cs="Times New Roman"/>
                <w:color w:val="000000"/>
                <w:sz w:val="24"/>
                <w:szCs w:val="24"/>
              </w:rPr>
              <w:t>44011,0</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14:paraId="63086707" w14:textId="63607E83" w:rsidR="00924F26" w:rsidRPr="007B6597" w:rsidRDefault="00D30B1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hAnsi="Times New Roman" w:cs="Times New Roman"/>
                <w:color w:val="000000"/>
                <w:sz w:val="24"/>
                <w:szCs w:val="24"/>
              </w:rPr>
              <w:t>24128,0</w:t>
            </w:r>
          </w:p>
        </w:tc>
        <w:tc>
          <w:tcPr>
            <w:tcW w:w="993" w:type="dxa"/>
            <w:tcBorders>
              <w:top w:val="single" w:sz="8" w:space="0" w:color="auto"/>
              <w:left w:val="single" w:sz="8" w:space="0" w:color="auto"/>
              <w:bottom w:val="single" w:sz="8" w:space="0" w:color="000000"/>
              <w:right w:val="single" w:sz="8" w:space="0" w:color="auto"/>
            </w:tcBorders>
            <w:shd w:val="clear" w:color="auto" w:fill="auto"/>
            <w:vAlign w:val="center"/>
          </w:tcPr>
          <w:p w14:paraId="54656397" w14:textId="462DB978" w:rsidR="00924F26" w:rsidRPr="007B6597" w:rsidRDefault="00CC4C3F"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hAnsi="Times New Roman" w:cs="Times New Roman"/>
                <w:color w:val="000000"/>
                <w:sz w:val="24"/>
                <w:szCs w:val="24"/>
              </w:rPr>
              <w:t>8192</w:t>
            </w:r>
            <w:r w:rsidR="00D30B16">
              <w:rPr>
                <w:rFonts w:ascii="Times New Roman" w:hAnsi="Times New Roman" w:cs="Times New Roman"/>
                <w:color w:val="000000"/>
                <w:sz w:val="24"/>
                <w:szCs w:val="24"/>
              </w:rPr>
              <w:t>,5</w:t>
            </w:r>
          </w:p>
        </w:tc>
        <w:tc>
          <w:tcPr>
            <w:tcW w:w="1018" w:type="dxa"/>
            <w:tcBorders>
              <w:top w:val="single" w:sz="8" w:space="0" w:color="auto"/>
              <w:left w:val="single" w:sz="8" w:space="0" w:color="auto"/>
              <w:bottom w:val="single" w:sz="8" w:space="0" w:color="000000"/>
              <w:right w:val="single" w:sz="8" w:space="0" w:color="auto"/>
            </w:tcBorders>
            <w:shd w:val="clear" w:color="auto" w:fill="auto"/>
            <w:vAlign w:val="center"/>
          </w:tcPr>
          <w:p w14:paraId="50AA6ED9" w14:textId="0E143A5D" w:rsidR="00924F26" w:rsidRPr="007B6597" w:rsidRDefault="00D30B1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hAnsi="Times New Roman" w:cs="Times New Roman"/>
                <w:color w:val="000000"/>
                <w:sz w:val="24"/>
                <w:szCs w:val="24"/>
              </w:rPr>
              <w:t>8190,5</w:t>
            </w:r>
          </w:p>
        </w:tc>
        <w:tc>
          <w:tcPr>
            <w:tcW w:w="966" w:type="dxa"/>
            <w:tcBorders>
              <w:top w:val="single" w:sz="8" w:space="0" w:color="auto"/>
              <w:left w:val="single" w:sz="8" w:space="0" w:color="auto"/>
              <w:bottom w:val="single" w:sz="8" w:space="0" w:color="000000"/>
              <w:right w:val="single" w:sz="8" w:space="0" w:color="auto"/>
            </w:tcBorders>
            <w:shd w:val="clear" w:color="auto" w:fill="auto"/>
            <w:vAlign w:val="center"/>
          </w:tcPr>
          <w:p w14:paraId="70F283C9" w14:textId="0391B1A0" w:rsidR="00924F26" w:rsidRPr="007B6597" w:rsidRDefault="0096051E"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hAnsi="Times New Roman" w:cs="Times New Roman"/>
                <w:color w:val="000000"/>
                <w:sz w:val="24"/>
                <w:szCs w:val="24"/>
              </w:rPr>
              <w:t>3500</w:t>
            </w:r>
          </w:p>
        </w:tc>
      </w:tr>
      <w:tr w:rsidR="00924F26" w:rsidRPr="003C0C92" w14:paraId="7515D71B" w14:textId="77777777" w:rsidTr="00C95D05">
        <w:trPr>
          <w:trHeight w:val="364"/>
        </w:trPr>
        <w:tc>
          <w:tcPr>
            <w:tcW w:w="2132" w:type="dxa"/>
            <w:shd w:val="clear" w:color="auto" w:fill="auto"/>
          </w:tcPr>
          <w:p w14:paraId="5299C725" w14:textId="77777777" w:rsidR="00924F26" w:rsidRPr="007B6597" w:rsidRDefault="00924F26"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tc>
        <w:tc>
          <w:tcPr>
            <w:tcW w:w="2836" w:type="dxa"/>
            <w:gridSpan w:val="2"/>
            <w:shd w:val="clear" w:color="auto" w:fill="auto"/>
          </w:tcPr>
          <w:p w14:paraId="7079C016" w14:textId="77777777" w:rsidR="00924F26" w:rsidRPr="007B6597" w:rsidRDefault="00924F26"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Итого по утвержденному финансированию (подпрограммы)</w:t>
            </w:r>
          </w:p>
        </w:tc>
        <w:tc>
          <w:tcPr>
            <w:tcW w:w="1133" w:type="dxa"/>
            <w:shd w:val="clear" w:color="auto" w:fill="auto"/>
          </w:tcPr>
          <w:p w14:paraId="09CB108B" w14:textId="6F90BE7A" w:rsidR="00924F26" w:rsidRPr="007B6597" w:rsidRDefault="00D30B16" w:rsidP="00D30B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33978,3</w:t>
            </w:r>
          </w:p>
        </w:tc>
        <w:tc>
          <w:tcPr>
            <w:tcW w:w="1134" w:type="dxa"/>
            <w:shd w:val="clear" w:color="auto" w:fill="auto"/>
          </w:tcPr>
          <w:p w14:paraId="4E466469" w14:textId="10986C3F" w:rsidR="00924F26" w:rsidRPr="007B6597" w:rsidRDefault="00D30B16" w:rsidP="00AB6C1C">
            <w:pPr>
              <w:spacing w:after="0" w:line="240" w:lineRule="auto"/>
              <w:rPr>
                <w:rFonts w:ascii="Times New Roman" w:hAnsi="Times New Roman" w:cs="Times New Roman"/>
                <w:sz w:val="24"/>
                <w:szCs w:val="24"/>
              </w:rPr>
            </w:pPr>
            <w:r>
              <w:rPr>
                <w:rFonts w:ascii="Times New Roman" w:hAnsi="Times New Roman" w:cs="Times New Roman"/>
                <w:sz w:val="24"/>
                <w:szCs w:val="24"/>
              </w:rPr>
              <w:t>18249,9</w:t>
            </w:r>
          </w:p>
        </w:tc>
        <w:tc>
          <w:tcPr>
            <w:tcW w:w="993" w:type="dxa"/>
            <w:shd w:val="clear" w:color="auto" w:fill="auto"/>
          </w:tcPr>
          <w:p w14:paraId="7D86E7A8" w14:textId="68E632F6" w:rsidR="00924F26" w:rsidRPr="007B6597" w:rsidRDefault="00D30B16" w:rsidP="00CC4C3F">
            <w:pPr>
              <w:spacing w:after="0" w:line="240" w:lineRule="auto"/>
              <w:rPr>
                <w:rFonts w:ascii="Times New Roman" w:hAnsi="Times New Roman" w:cs="Times New Roman"/>
                <w:sz w:val="24"/>
                <w:szCs w:val="24"/>
              </w:rPr>
            </w:pPr>
            <w:r>
              <w:rPr>
                <w:rFonts w:ascii="Times New Roman" w:hAnsi="Times New Roman" w:cs="Times New Roman"/>
                <w:sz w:val="24"/>
                <w:szCs w:val="24"/>
              </w:rPr>
              <w:t>611</w:t>
            </w:r>
            <w:r w:rsidR="00CC4C3F">
              <w:rPr>
                <w:rFonts w:ascii="Times New Roman" w:hAnsi="Times New Roman" w:cs="Times New Roman"/>
                <w:sz w:val="24"/>
                <w:szCs w:val="24"/>
              </w:rPr>
              <w:t>4</w:t>
            </w:r>
            <w:r>
              <w:rPr>
                <w:rFonts w:ascii="Times New Roman" w:hAnsi="Times New Roman" w:cs="Times New Roman"/>
                <w:sz w:val="24"/>
                <w:szCs w:val="24"/>
              </w:rPr>
              <w:t>,7</w:t>
            </w:r>
            <w:r w:rsidR="00924F26" w:rsidRPr="007B6597">
              <w:rPr>
                <w:rFonts w:ascii="Times New Roman" w:hAnsi="Times New Roman" w:cs="Times New Roman"/>
                <w:sz w:val="24"/>
                <w:szCs w:val="24"/>
              </w:rPr>
              <w:t xml:space="preserve">  </w:t>
            </w:r>
          </w:p>
        </w:tc>
        <w:tc>
          <w:tcPr>
            <w:tcW w:w="1018" w:type="dxa"/>
            <w:shd w:val="clear" w:color="auto" w:fill="auto"/>
          </w:tcPr>
          <w:p w14:paraId="3B721E3A" w14:textId="53FE3F65" w:rsidR="00924F26" w:rsidRPr="007B6597" w:rsidRDefault="00D30B16" w:rsidP="00AB6C1C">
            <w:pPr>
              <w:spacing w:after="0" w:line="240" w:lineRule="auto"/>
              <w:rPr>
                <w:rFonts w:ascii="Times New Roman" w:hAnsi="Times New Roman" w:cs="Times New Roman"/>
                <w:sz w:val="24"/>
                <w:szCs w:val="24"/>
              </w:rPr>
            </w:pPr>
            <w:r>
              <w:rPr>
                <w:rFonts w:ascii="Times New Roman" w:hAnsi="Times New Roman" w:cs="Times New Roman"/>
                <w:sz w:val="24"/>
                <w:szCs w:val="24"/>
              </w:rPr>
              <w:t>6113,7</w:t>
            </w:r>
          </w:p>
        </w:tc>
        <w:tc>
          <w:tcPr>
            <w:tcW w:w="966" w:type="dxa"/>
            <w:shd w:val="clear" w:color="auto" w:fill="auto"/>
          </w:tcPr>
          <w:p w14:paraId="23FE7D33" w14:textId="0757E69A" w:rsidR="00924F26" w:rsidRPr="007B6597" w:rsidRDefault="0096051E" w:rsidP="00AB6C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4F26" w:rsidRPr="007B6597">
              <w:rPr>
                <w:rFonts w:ascii="Times New Roman" w:hAnsi="Times New Roman" w:cs="Times New Roman"/>
                <w:sz w:val="24"/>
                <w:szCs w:val="24"/>
              </w:rPr>
              <w:t>3500,0</w:t>
            </w:r>
          </w:p>
        </w:tc>
      </w:tr>
    </w:tbl>
    <w:p w14:paraId="61EA0EE2" w14:textId="77777777" w:rsidR="007E330B" w:rsidRDefault="007E330B" w:rsidP="003C0C92">
      <w:pPr>
        <w:jc w:val="center"/>
      </w:pPr>
    </w:p>
    <w:p w14:paraId="6FF80016" w14:textId="77777777" w:rsidR="00AB6C1C" w:rsidRPr="00275474" w:rsidRDefault="00AB6C1C" w:rsidP="00275474">
      <w:pPr>
        <w:tabs>
          <w:tab w:val="left" w:pos="7797"/>
        </w:tabs>
        <w:spacing w:after="0" w:line="240" w:lineRule="auto"/>
        <w:ind w:right="-1"/>
        <w:jc w:val="center"/>
        <w:rPr>
          <w:rFonts w:ascii="Times New Roman" w:eastAsia="Arial" w:hAnsi="Times New Roman" w:cs="Times New Roman"/>
          <w:b/>
          <w:bCs/>
          <w:w w:val="110"/>
          <w:sz w:val="24"/>
          <w:szCs w:val="24"/>
        </w:rPr>
      </w:pPr>
      <w:r w:rsidRPr="00275474">
        <w:rPr>
          <w:rFonts w:ascii="Times New Roman" w:eastAsia="Arial" w:hAnsi="Times New Roman" w:cs="Times New Roman"/>
          <w:b/>
          <w:bCs/>
          <w:w w:val="110"/>
          <w:sz w:val="24"/>
          <w:szCs w:val="24"/>
        </w:rPr>
        <w:t xml:space="preserve">Раздел 1. Характеристика текущего состояния, основные проблемы, анализ основных показателей </w:t>
      </w:r>
    </w:p>
    <w:p w14:paraId="0B29144F" w14:textId="77777777" w:rsidR="008C3326" w:rsidRPr="00275474" w:rsidRDefault="00C869BC"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Программа «Обеспечение жильем молодых семей» разработана в</w:t>
      </w:r>
      <w:r w:rsidR="008C3326" w:rsidRPr="00275474">
        <w:rPr>
          <w:rFonts w:ascii="Times New Roman" w:hAnsi="Times New Roman" w:cs="Times New Roman"/>
          <w:sz w:val="24"/>
          <w:szCs w:val="24"/>
        </w:rPr>
        <w:t xml:space="preserve"> рамках Государственной программы Республики Бурятия «Развитие</w:t>
      </w:r>
      <w:r w:rsidR="005F3A2C" w:rsidRPr="00275474">
        <w:rPr>
          <w:rFonts w:ascii="Times New Roman" w:hAnsi="Times New Roman" w:cs="Times New Roman"/>
          <w:sz w:val="24"/>
          <w:szCs w:val="24"/>
        </w:rPr>
        <w:t xml:space="preserve"> </w:t>
      </w:r>
      <w:r w:rsidR="008C3326" w:rsidRPr="00275474">
        <w:rPr>
          <w:rFonts w:ascii="Times New Roman" w:hAnsi="Times New Roman" w:cs="Times New Roman"/>
          <w:sz w:val="24"/>
          <w:szCs w:val="24"/>
        </w:rPr>
        <w:t xml:space="preserve"> строительного и жилищно- коммунально</w:t>
      </w:r>
      <w:r w:rsidR="005F3A2C" w:rsidRPr="00275474">
        <w:rPr>
          <w:rFonts w:ascii="Times New Roman" w:hAnsi="Times New Roman" w:cs="Times New Roman"/>
          <w:sz w:val="24"/>
          <w:szCs w:val="24"/>
        </w:rPr>
        <w:t>го комплексов Республики Бурятия» и мероприяти</w:t>
      </w:r>
      <w:r w:rsidRPr="00275474">
        <w:rPr>
          <w:rFonts w:ascii="Times New Roman" w:hAnsi="Times New Roman" w:cs="Times New Roman"/>
          <w:sz w:val="24"/>
          <w:szCs w:val="24"/>
        </w:rPr>
        <w:t>я</w:t>
      </w:r>
      <w:r w:rsidR="005F3A2C" w:rsidRPr="00275474">
        <w:rPr>
          <w:rFonts w:ascii="Times New Roman" w:hAnsi="Times New Roman" w:cs="Times New Roman"/>
          <w:sz w:val="24"/>
          <w:szCs w:val="24"/>
        </w:rPr>
        <w:t xml:space="preserve"> по обеспечению жильем молодых семей в рамках подпрограммы «Создание условий для обеспечения доступным и комфортным жильем граждан России</w:t>
      </w:r>
      <w:r w:rsidRPr="00275474">
        <w:rPr>
          <w:rFonts w:ascii="Times New Roman" w:hAnsi="Times New Roman" w:cs="Times New Roman"/>
          <w:sz w:val="24"/>
          <w:szCs w:val="24"/>
        </w:rPr>
        <w:t>»</w:t>
      </w:r>
      <w:r w:rsidR="005F3A2C" w:rsidRPr="00275474">
        <w:rPr>
          <w:rFonts w:ascii="Times New Roman" w:hAnsi="Times New Roman" w:cs="Times New Roman"/>
          <w:sz w:val="24"/>
          <w:szCs w:val="24"/>
        </w:rPr>
        <w:t xml:space="preserve"> государственной программы Российской Федерации «Обеспечение доступным и комфортным жильем</w:t>
      </w:r>
      <w:r w:rsidRPr="00275474">
        <w:rPr>
          <w:rFonts w:ascii="Times New Roman" w:hAnsi="Times New Roman" w:cs="Times New Roman"/>
          <w:sz w:val="24"/>
          <w:szCs w:val="24"/>
        </w:rPr>
        <w:t xml:space="preserve"> и коммунальными услугами</w:t>
      </w:r>
      <w:r w:rsidR="005F3A2C" w:rsidRPr="00275474">
        <w:rPr>
          <w:rFonts w:ascii="Times New Roman" w:hAnsi="Times New Roman" w:cs="Times New Roman"/>
          <w:sz w:val="24"/>
          <w:szCs w:val="24"/>
        </w:rPr>
        <w:t xml:space="preserve"> граждан Росси</w:t>
      </w:r>
      <w:r w:rsidRPr="00275474">
        <w:rPr>
          <w:rFonts w:ascii="Times New Roman" w:hAnsi="Times New Roman" w:cs="Times New Roman"/>
          <w:sz w:val="24"/>
          <w:szCs w:val="24"/>
        </w:rPr>
        <w:t xml:space="preserve">йской Федерации», в соответствии с условиями программы предоставляется социальная выплата. </w:t>
      </w:r>
      <w:r w:rsidR="008C3326" w:rsidRPr="00275474">
        <w:rPr>
          <w:rFonts w:ascii="Times New Roman" w:hAnsi="Times New Roman" w:cs="Times New Roman"/>
          <w:sz w:val="24"/>
          <w:szCs w:val="24"/>
        </w:rPr>
        <w:t xml:space="preserve"> </w:t>
      </w:r>
      <w:r w:rsidRPr="00275474">
        <w:rPr>
          <w:rFonts w:ascii="Times New Roman" w:hAnsi="Times New Roman" w:cs="Times New Roman"/>
          <w:sz w:val="24"/>
          <w:szCs w:val="24"/>
        </w:rPr>
        <w:t xml:space="preserve">Обеспечение программы оказывается  при </w:t>
      </w:r>
      <w:r w:rsidR="008C3326" w:rsidRPr="00275474">
        <w:rPr>
          <w:rFonts w:ascii="Times New Roman" w:hAnsi="Times New Roman" w:cs="Times New Roman"/>
          <w:sz w:val="24"/>
          <w:szCs w:val="24"/>
        </w:rPr>
        <w:t>поддержки за счет средств федерального бюджета, республиканского бюджета и местного  бюджета в муниципальном образовании «Северо-Байкальский район»</w:t>
      </w:r>
      <w:r w:rsidRPr="00275474">
        <w:rPr>
          <w:rFonts w:ascii="Times New Roman" w:hAnsi="Times New Roman" w:cs="Times New Roman"/>
          <w:sz w:val="24"/>
          <w:szCs w:val="24"/>
        </w:rPr>
        <w:t>.</w:t>
      </w:r>
      <w:r w:rsidR="008C3326" w:rsidRPr="00275474">
        <w:rPr>
          <w:rFonts w:ascii="Times New Roman" w:hAnsi="Times New Roman" w:cs="Times New Roman"/>
          <w:sz w:val="24"/>
          <w:szCs w:val="24"/>
        </w:rPr>
        <w:t xml:space="preserve">  </w:t>
      </w:r>
      <w:r w:rsidRPr="00275474">
        <w:rPr>
          <w:rFonts w:ascii="Times New Roman" w:hAnsi="Times New Roman" w:cs="Times New Roman"/>
          <w:sz w:val="24"/>
          <w:szCs w:val="24"/>
        </w:rPr>
        <w:t>З</w:t>
      </w:r>
      <w:r w:rsidR="008C3326" w:rsidRPr="00275474">
        <w:rPr>
          <w:rFonts w:ascii="Times New Roman" w:hAnsi="Times New Roman" w:cs="Times New Roman"/>
          <w:sz w:val="24"/>
          <w:szCs w:val="24"/>
        </w:rPr>
        <w:t>а период 201</w:t>
      </w:r>
      <w:r w:rsidRPr="00275474">
        <w:rPr>
          <w:rFonts w:ascii="Times New Roman" w:hAnsi="Times New Roman" w:cs="Times New Roman"/>
          <w:sz w:val="24"/>
          <w:szCs w:val="24"/>
        </w:rPr>
        <w:t>6</w:t>
      </w:r>
      <w:r w:rsidR="008C3326" w:rsidRPr="00275474">
        <w:rPr>
          <w:rFonts w:ascii="Times New Roman" w:hAnsi="Times New Roman" w:cs="Times New Roman"/>
          <w:sz w:val="24"/>
          <w:szCs w:val="24"/>
        </w:rPr>
        <w:t xml:space="preserve"> - 20</w:t>
      </w:r>
      <w:r w:rsidRPr="00275474">
        <w:rPr>
          <w:rFonts w:ascii="Times New Roman" w:hAnsi="Times New Roman" w:cs="Times New Roman"/>
          <w:sz w:val="24"/>
          <w:szCs w:val="24"/>
        </w:rPr>
        <w:t>21</w:t>
      </w:r>
      <w:r w:rsidR="008C3326" w:rsidRPr="00275474">
        <w:rPr>
          <w:rFonts w:ascii="Times New Roman" w:hAnsi="Times New Roman" w:cs="Times New Roman"/>
          <w:sz w:val="24"/>
          <w:szCs w:val="24"/>
        </w:rPr>
        <w:t xml:space="preserve"> годов улучшили жилищные условия </w:t>
      </w:r>
      <w:r w:rsidR="008474BD" w:rsidRPr="00275474">
        <w:rPr>
          <w:rFonts w:ascii="Times New Roman" w:hAnsi="Times New Roman" w:cs="Times New Roman"/>
          <w:sz w:val="24"/>
          <w:szCs w:val="24"/>
        </w:rPr>
        <w:t>50</w:t>
      </w:r>
      <w:r w:rsidR="008C3326" w:rsidRPr="00275474">
        <w:rPr>
          <w:rFonts w:ascii="Times New Roman" w:hAnsi="Times New Roman" w:cs="Times New Roman"/>
          <w:sz w:val="24"/>
          <w:szCs w:val="24"/>
        </w:rPr>
        <w:t xml:space="preserve"> молодых семей - участников программы, в том числе с использованием ипотечных жилищных кредитов и займов. На 01.01.20</w:t>
      </w:r>
      <w:r w:rsidR="008474BD" w:rsidRPr="00275474">
        <w:rPr>
          <w:rFonts w:ascii="Times New Roman" w:hAnsi="Times New Roman" w:cs="Times New Roman"/>
          <w:sz w:val="24"/>
          <w:szCs w:val="24"/>
        </w:rPr>
        <w:t>22</w:t>
      </w:r>
      <w:r w:rsidR="008C3326" w:rsidRPr="00275474">
        <w:rPr>
          <w:rFonts w:ascii="Times New Roman" w:hAnsi="Times New Roman" w:cs="Times New Roman"/>
          <w:sz w:val="24"/>
          <w:szCs w:val="24"/>
        </w:rPr>
        <w:t xml:space="preserve"> года в муниципальном образовании «Северо-Байкальский район в очереди на получения социальной поддержки  состоит </w:t>
      </w:r>
      <w:r w:rsidR="008474BD" w:rsidRPr="00275474">
        <w:rPr>
          <w:rFonts w:ascii="Times New Roman" w:hAnsi="Times New Roman" w:cs="Times New Roman"/>
          <w:sz w:val="24"/>
          <w:szCs w:val="24"/>
        </w:rPr>
        <w:t>10</w:t>
      </w:r>
      <w:r w:rsidR="00D74175" w:rsidRPr="00275474">
        <w:rPr>
          <w:rFonts w:ascii="Times New Roman" w:hAnsi="Times New Roman" w:cs="Times New Roman"/>
          <w:sz w:val="24"/>
          <w:szCs w:val="24"/>
        </w:rPr>
        <w:t>6</w:t>
      </w:r>
      <w:r w:rsidR="008C3326" w:rsidRPr="00275474">
        <w:rPr>
          <w:rFonts w:ascii="Times New Roman" w:hAnsi="Times New Roman" w:cs="Times New Roman"/>
          <w:sz w:val="24"/>
          <w:szCs w:val="24"/>
        </w:rPr>
        <w:t xml:space="preserve"> молодых семей.</w:t>
      </w:r>
    </w:p>
    <w:p w14:paraId="41FCDF42" w14:textId="77777777" w:rsidR="008C3326" w:rsidRPr="00275474" w:rsidRDefault="008C3326"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2,0 - 2,5 раза превышающая средний уровень процентной ставки.</w:t>
      </w:r>
    </w:p>
    <w:p w14:paraId="1D0DC889" w14:textId="77777777" w:rsidR="008C3326" w:rsidRPr="00275474" w:rsidRDefault="008C3326"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14:paraId="34D2F647" w14:textId="77777777" w:rsidR="008C3326" w:rsidRPr="00275474" w:rsidRDefault="008C3326"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Поддержка молодых семей при решении жилищной проблемы будет основой стабильных условий жизни для этой наиболее активной части населения и повлияет на улучшение демографической ситуации в МО «Северо-Байкальский  район.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14:paraId="1C3ED8B6" w14:textId="77777777" w:rsidR="008C3326" w:rsidRPr="00275474" w:rsidRDefault="008C3326"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 xml:space="preserve">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w:t>
      </w:r>
      <w:r w:rsidRPr="00275474">
        <w:rPr>
          <w:rFonts w:ascii="Times New Roman" w:hAnsi="Times New Roman" w:cs="Times New Roman"/>
          <w:sz w:val="24"/>
          <w:szCs w:val="24"/>
        </w:rPr>
        <w:lastRenderedPageBreak/>
        <w:t>решения их жилищной проблемы, поскольку эта проблема: не может быть решена в пределах одного финансового года и требует бюджетных расходов в течение нескольких лет; носит комплексный характер и ее решение окажет влияние на рост социального благополучия и общее экономическое развитие.</w:t>
      </w:r>
    </w:p>
    <w:p w14:paraId="320C8C91" w14:textId="77777777" w:rsidR="008C3326" w:rsidRPr="00275474" w:rsidRDefault="008C3326"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Вместе с тем применение программно-целевого метода к решению поставленных программой «Обеспечение жильем молодых семей» (далее - программа)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жилищном рынке.</w:t>
      </w:r>
    </w:p>
    <w:p w14:paraId="26797756" w14:textId="77777777" w:rsidR="008C3326" w:rsidRPr="00275474" w:rsidRDefault="008C3326"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Для выбора вариантов решения выявленной проблемы были рассмотрены два сценария реализации программы.</w:t>
      </w:r>
    </w:p>
    <w:p w14:paraId="1CE3DDDC" w14:textId="77777777" w:rsidR="008C3326" w:rsidRPr="00275474" w:rsidRDefault="008C3326"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Первый сценарий (базовый) предполагает реализацию программы с учетом имеющихся ограничений федерального бюджета и направлен на достижение целевых значений показателей результативности.</w:t>
      </w:r>
    </w:p>
    <w:p w14:paraId="6CC2FC90" w14:textId="77777777" w:rsidR="008C3326" w:rsidRPr="00275474" w:rsidRDefault="008C3326"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Второй сценарий (оптимистичный) предусматривает ускорение реализации мероприятий программы в целях оказания государственной поддержки в обеспечении жильем всем молодым семьям, состоящим на учете в качестве нуждающихся в улучшении жилищных условий, в течение срока реализации подпрограммы</w:t>
      </w:r>
    </w:p>
    <w:p w14:paraId="25B3BD76" w14:textId="77777777" w:rsidR="007B6597" w:rsidRPr="00275474" w:rsidRDefault="007B6597" w:rsidP="00275474">
      <w:pPr>
        <w:spacing w:after="0" w:line="240" w:lineRule="auto"/>
        <w:jc w:val="center"/>
        <w:rPr>
          <w:rFonts w:ascii="Times New Roman" w:hAnsi="Times New Roman" w:cs="Times New Roman"/>
          <w:b/>
          <w:sz w:val="24"/>
          <w:szCs w:val="24"/>
        </w:rPr>
      </w:pPr>
    </w:p>
    <w:p w14:paraId="56E37E14" w14:textId="77777777" w:rsidR="00AB6C1C" w:rsidRPr="00275474" w:rsidRDefault="00AB6C1C" w:rsidP="00275474">
      <w:pPr>
        <w:pStyle w:val="a3"/>
        <w:tabs>
          <w:tab w:val="left" w:pos="851"/>
        </w:tabs>
        <w:spacing w:after="0" w:line="240" w:lineRule="auto"/>
        <w:ind w:left="0" w:right="-1"/>
        <w:jc w:val="center"/>
        <w:rPr>
          <w:rFonts w:ascii="Times New Roman" w:hAnsi="Times New Roman" w:cs="Times New Roman"/>
          <w:b/>
          <w:sz w:val="24"/>
          <w:szCs w:val="24"/>
        </w:rPr>
      </w:pPr>
      <w:r w:rsidRPr="00275474">
        <w:rPr>
          <w:rFonts w:ascii="Times New Roman" w:hAnsi="Times New Roman" w:cs="Times New Roman"/>
          <w:b/>
          <w:sz w:val="24"/>
          <w:szCs w:val="24"/>
        </w:rPr>
        <w:t>Раздел 2. Основные цели и задачи программы</w:t>
      </w:r>
    </w:p>
    <w:p w14:paraId="736AD51D" w14:textId="77777777" w:rsidR="008474BD" w:rsidRPr="00275474" w:rsidRDefault="008474BD"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Целью программы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14:paraId="647EB790" w14:textId="3AB27D50" w:rsidR="008474BD" w:rsidRPr="00275474" w:rsidRDefault="008474BD"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 xml:space="preserve">Задачами программы являются: предоставление молодым семьям - участникам программы социальных выплат на приобретение жилья </w:t>
      </w:r>
      <w:proofErr w:type="spellStart"/>
      <w:r w:rsidRPr="00275474">
        <w:rPr>
          <w:rFonts w:ascii="Times New Roman" w:hAnsi="Times New Roman" w:cs="Times New Roman"/>
          <w:sz w:val="24"/>
          <w:szCs w:val="24"/>
        </w:rPr>
        <w:t>экономкласса</w:t>
      </w:r>
      <w:proofErr w:type="spellEnd"/>
      <w:r w:rsidRPr="00275474">
        <w:rPr>
          <w:rFonts w:ascii="Times New Roman" w:hAnsi="Times New Roman" w:cs="Times New Roman"/>
          <w:sz w:val="24"/>
          <w:szCs w:val="24"/>
        </w:rPr>
        <w:t xml:space="preserve"> или строительство жилого дома </w:t>
      </w:r>
      <w:proofErr w:type="spellStart"/>
      <w:r w:rsidRPr="00275474">
        <w:rPr>
          <w:rFonts w:ascii="Times New Roman" w:hAnsi="Times New Roman" w:cs="Times New Roman"/>
          <w:sz w:val="24"/>
          <w:szCs w:val="24"/>
        </w:rPr>
        <w:t>экономкласса</w:t>
      </w:r>
      <w:proofErr w:type="spellEnd"/>
      <w:r w:rsidRPr="00275474">
        <w:rPr>
          <w:rFonts w:ascii="Times New Roman" w:hAnsi="Times New Roman" w:cs="Times New Roman"/>
          <w:sz w:val="24"/>
          <w:szCs w:val="24"/>
        </w:rPr>
        <w:t xml:space="preserve"> (далее -социальные выплаты); Государственная поддержка оказывается: молодой семье – семье, в том числе неполной семье, состоящей из 1 молодого родителя и 1-го и более детей, где возраст каждого из супругов либо 1 родителя в неполной семье не превышает 35 лет; Участие в программе добровольное. Принцип добровольного участия позволит гражданам выбирать более подходящий для них способ решения жилищной проблемы.  Этапы и сроки реализации программы:  2022-202</w:t>
      </w:r>
      <w:r w:rsidR="00276617">
        <w:rPr>
          <w:rFonts w:ascii="Times New Roman" w:hAnsi="Times New Roman" w:cs="Times New Roman"/>
          <w:sz w:val="24"/>
          <w:szCs w:val="24"/>
        </w:rPr>
        <w:t>6</w:t>
      </w:r>
      <w:r w:rsidR="000D62BF" w:rsidRPr="00275474">
        <w:rPr>
          <w:rFonts w:ascii="Times New Roman" w:hAnsi="Times New Roman" w:cs="Times New Roman"/>
          <w:sz w:val="24"/>
          <w:szCs w:val="24"/>
        </w:rPr>
        <w:t xml:space="preserve"> </w:t>
      </w:r>
      <w:r w:rsidRPr="00275474">
        <w:rPr>
          <w:rFonts w:ascii="Times New Roman" w:hAnsi="Times New Roman" w:cs="Times New Roman"/>
          <w:sz w:val="24"/>
          <w:szCs w:val="24"/>
        </w:rPr>
        <w:t xml:space="preserve"> годы.</w:t>
      </w:r>
    </w:p>
    <w:p w14:paraId="234968B8" w14:textId="77777777" w:rsidR="0017438A" w:rsidRPr="00275474" w:rsidRDefault="0017438A" w:rsidP="00275474">
      <w:pPr>
        <w:spacing w:after="0" w:line="240" w:lineRule="auto"/>
        <w:rPr>
          <w:rFonts w:ascii="Times New Roman" w:hAnsi="Times New Roman" w:cs="Times New Roman"/>
          <w:b/>
          <w:sz w:val="24"/>
          <w:szCs w:val="24"/>
        </w:rPr>
      </w:pPr>
    </w:p>
    <w:p w14:paraId="7A5EACF3" w14:textId="77777777" w:rsidR="00AB6C1C" w:rsidRPr="00275474" w:rsidRDefault="00AB6C1C" w:rsidP="00275474">
      <w:pPr>
        <w:tabs>
          <w:tab w:val="left" w:pos="851"/>
        </w:tabs>
        <w:spacing w:after="0" w:line="240" w:lineRule="auto"/>
        <w:ind w:right="-1"/>
        <w:jc w:val="center"/>
        <w:rPr>
          <w:rFonts w:ascii="Times New Roman" w:eastAsia="Calibri" w:hAnsi="Times New Roman" w:cs="Times New Roman"/>
          <w:sz w:val="24"/>
          <w:szCs w:val="24"/>
        </w:rPr>
      </w:pPr>
      <w:r w:rsidRPr="00275474">
        <w:rPr>
          <w:rFonts w:ascii="Times New Roman" w:hAnsi="Times New Roman" w:cs="Times New Roman"/>
          <w:b/>
          <w:sz w:val="24"/>
          <w:szCs w:val="24"/>
        </w:rPr>
        <w:t>Раздел 3. Ожидаемые результаты реализации муниципальной программы</w:t>
      </w:r>
    </w:p>
    <w:p w14:paraId="1383AC2F" w14:textId="68167529" w:rsidR="000D62BF" w:rsidRPr="00275474" w:rsidRDefault="000D62BF" w:rsidP="00275474">
      <w:pPr>
        <w:spacing w:after="0" w:line="240" w:lineRule="auto"/>
        <w:ind w:firstLine="709"/>
        <w:jc w:val="both"/>
        <w:rPr>
          <w:rFonts w:ascii="Times New Roman" w:hAnsi="Times New Roman" w:cs="Times New Roman"/>
          <w:sz w:val="24"/>
          <w:szCs w:val="24"/>
        </w:rPr>
      </w:pPr>
      <w:r w:rsidRPr="00275474">
        <w:rPr>
          <w:rFonts w:ascii="Times New Roman" w:hAnsi="Times New Roman" w:cs="Times New Roman"/>
          <w:sz w:val="24"/>
          <w:szCs w:val="24"/>
        </w:rPr>
        <w:t>Ожидаемые результаты реализации муниципальной программы отражены в таблице 1.</w:t>
      </w:r>
    </w:p>
    <w:p w14:paraId="4C4307FF" w14:textId="77777777" w:rsidR="007B6597" w:rsidRPr="00275474" w:rsidRDefault="007B6597" w:rsidP="00275474">
      <w:pPr>
        <w:spacing w:after="0" w:line="240" w:lineRule="auto"/>
        <w:ind w:firstLine="709"/>
        <w:jc w:val="both"/>
        <w:rPr>
          <w:rFonts w:ascii="Times New Roman" w:hAnsi="Times New Roman" w:cs="Times New Roman"/>
          <w:sz w:val="24"/>
          <w:szCs w:val="24"/>
        </w:rPr>
      </w:pPr>
    </w:p>
    <w:p w14:paraId="684D45F7" w14:textId="77777777" w:rsidR="00AB6C1C" w:rsidRPr="00275474" w:rsidRDefault="00AB6C1C" w:rsidP="00275474">
      <w:pPr>
        <w:pStyle w:val="a3"/>
        <w:tabs>
          <w:tab w:val="left" w:pos="851"/>
        </w:tabs>
        <w:spacing w:after="0" w:line="240" w:lineRule="auto"/>
        <w:ind w:left="0" w:right="-1"/>
        <w:jc w:val="center"/>
        <w:rPr>
          <w:rFonts w:ascii="Times New Roman" w:hAnsi="Times New Roman" w:cs="Times New Roman"/>
          <w:b/>
          <w:sz w:val="24"/>
          <w:szCs w:val="24"/>
        </w:rPr>
      </w:pPr>
      <w:r w:rsidRPr="00275474">
        <w:rPr>
          <w:rFonts w:ascii="Times New Roman" w:hAnsi="Times New Roman" w:cs="Times New Roman"/>
          <w:b/>
          <w:sz w:val="24"/>
          <w:szCs w:val="24"/>
        </w:rPr>
        <w:t>Раздел. 4. Целевые показатели</w:t>
      </w:r>
    </w:p>
    <w:p w14:paraId="3D0AF772" w14:textId="32D40846" w:rsidR="003A4837" w:rsidRPr="00275474" w:rsidRDefault="00E357A3"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Состав показателей (индикаторов) программы определен исходя из необходимости выполнения основных целей и задач в настоящей программе</w:t>
      </w:r>
      <w:r w:rsidR="007B6597" w:rsidRPr="00275474">
        <w:rPr>
          <w:rFonts w:ascii="Times New Roman" w:hAnsi="Times New Roman" w:cs="Times New Roman"/>
          <w:sz w:val="24"/>
          <w:szCs w:val="24"/>
        </w:rPr>
        <w:t>.</w:t>
      </w:r>
      <w:r w:rsidRPr="00275474">
        <w:rPr>
          <w:rFonts w:ascii="Times New Roman" w:hAnsi="Times New Roman" w:cs="Times New Roman"/>
          <w:sz w:val="24"/>
          <w:szCs w:val="24"/>
        </w:rPr>
        <w:t xml:space="preserve"> В обобщенном виде для оценки эффективности реализации Муниципальной программы используются следующие виды индикаторов и показателей</w:t>
      </w:r>
      <w:r w:rsidR="003A4837" w:rsidRPr="00275474">
        <w:rPr>
          <w:rFonts w:ascii="Times New Roman" w:hAnsi="Times New Roman" w:cs="Times New Roman"/>
          <w:sz w:val="24"/>
          <w:szCs w:val="24"/>
        </w:rPr>
        <w:t>:</w:t>
      </w:r>
    </w:p>
    <w:p w14:paraId="68C3A335" w14:textId="77777777" w:rsidR="003A4837" w:rsidRPr="00275474" w:rsidRDefault="003A4837" w:rsidP="00275474">
      <w:pPr>
        <w:spacing w:after="0" w:line="240" w:lineRule="auto"/>
        <w:ind w:firstLine="567"/>
        <w:jc w:val="both"/>
        <w:rPr>
          <w:rFonts w:ascii="Times New Roman" w:eastAsia="Times New Roman" w:hAnsi="Times New Roman" w:cs="Times New Roman"/>
          <w:color w:val="000000"/>
          <w:sz w:val="24"/>
          <w:szCs w:val="24"/>
          <w:lang w:eastAsia="ru-RU"/>
        </w:rPr>
      </w:pPr>
      <w:r w:rsidRPr="00275474">
        <w:rPr>
          <w:rFonts w:ascii="Times New Roman" w:hAnsi="Times New Roman" w:cs="Times New Roman"/>
          <w:sz w:val="24"/>
          <w:szCs w:val="24"/>
        </w:rPr>
        <w:t>-</w:t>
      </w:r>
      <w:r w:rsidRPr="00275474">
        <w:rPr>
          <w:rFonts w:ascii="Times New Roman" w:eastAsia="Times New Roman" w:hAnsi="Times New Roman" w:cs="Times New Roman"/>
          <w:color w:val="000000"/>
          <w:sz w:val="24"/>
          <w:szCs w:val="24"/>
          <w:lang w:eastAsia="ru-RU"/>
        </w:rPr>
        <w:t xml:space="preserve"> Количество граждан, получивших государственную поддержку на улучшение жилищных условий;</w:t>
      </w:r>
    </w:p>
    <w:p w14:paraId="34591D71" w14:textId="77777777" w:rsidR="003A4837" w:rsidRPr="00275474" w:rsidRDefault="003A4837" w:rsidP="00275474">
      <w:pPr>
        <w:spacing w:after="0" w:line="240" w:lineRule="auto"/>
        <w:ind w:firstLine="567"/>
        <w:jc w:val="both"/>
        <w:rPr>
          <w:rFonts w:ascii="Times New Roman" w:eastAsia="Times New Roman" w:hAnsi="Times New Roman" w:cs="Times New Roman"/>
          <w:color w:val="000000"/>
          <w:sz w:val="24"/>
          <w:szCs w:val="24"/>
          <w:lang w:eastAsia="ru-RU"/>
        </w:rPr>
      </w:pPr>
      <w:r w:rsidRPr="00275474">
        <w:rPr>
          <w:rFonts w:ascii="Times New Roman" w:eastAsia="Times New Roman" w:hAnsi="Times New Roman" w:cs="Times New Roman"/>
          <w:color w:val="000000"/>
          <w:sz w:val="24"/>
          <w:szCs w:val="24"/>
          <w:lang w:eastAsia="ru-RU"/>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w:t>
      </w:r>
    </w:p>
    <w:p w14:paraId="1AED2044" w14:textId="77777777" w:rsidR="00275474" w:rsidRDefault="00BE491A"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Целевые</w:t>
      </w:r>
      <w:r w:rsidR="00275474">
        <w:rPr>
          <w:rFonts w:ascii="Times New Roman" w:hAnsi="Times New Roman" w:cs="Times New Roman"/>
          <w:sz w:val="24"/>
          <w:szCs w:val="24"/>
        </w:rPr>
        <w:t xml:space="preserve"> показатели</w:t>
      </w:r>
      <w:r w:rsidRPr="00275474">
        <w:rPr>
          <w:rFonts w:ascii="Times New Roman" w:hAnsi="Times New Roman" w:cs="Times New Roman"/>
          <w:sz w:val="24"/>
          <w:szCs w:val="24"/>
        </w:rPr>
        <w:t xml:space="preserve"> программы отражены в таблице </w:t>
      </w:r>
      <w:r w:rsidR="002F43EB" w:rsidRPr="00275474">
        <w:rPr>
          <w:rFonts w:ascii="Times New Roman" w:hAnsi="Times New Roman" w:cs="Times New Roman"/>
          <w:sz w:val="24"/>
          <w:szCs w:val="24"/>
        </w:rPr>
        <w:t>2</w:t>
      </w:r>
      <w:r w:rsidR="007B6597" w:rsidRPr="00275474">
        <w:rPr>
          <w:rFonts w:ascii="Times New Roman" w:hAnsi="Times New Roman" w:cs="Times New Roman"/>
          <w:sz w:val="24"/>
          <w:szCs w:val="24"/>
        </w:rPr>
        <w:t>.</w:t>
      </w:r>
      <w:r w:rsidR="00442561" w:rsidRPr="00275474">
        <w:rPr>
          <w:rFonts w:ascii="Times New Roman" w:hAnsi="Times New Roman" w:cs="Times New Roman"/>
          <w:sz w:val="24"/>
          <w:szCs w:val="24"/>
        </w:rPr>
        <w:t xml:space="preserve"> </w:t>
      </w:r>
    </w:p>
    <w:p w14:paraId="59CB552F" w14:textId="39FFA7D3" w:rsidR="000E1794" w:rsidRPr="00275474" w:rsidRDefault="00275474" w:rsidP="00275474">
      <w:pPr>
        <w:widowControl w:val="0"/>
        <w:autoSpaceDE w:val="0"/>
        <w:autoSpaceDN w:val="0"/>
        <w:spacing w:after="0" w:line="240" w:lineRule="auto"/>
        <w:ind w:firstLine="567"/>
        <w:jc w:val="both"/>
        <w:rPr>
          <w:rFonts w:ascii="Times New Roman" w:hAnsi="Times New Roman" w:cs="Times New Roman"/>
          <w:sz w:val="24"/>
          <w:szCs w:val="24"/>
        </w:rPr>
      </w:pPr>
      <w:r w:rsidRPr="00275474">
        <w:rPr>
          <w:rFonts w:ascii="Times New Roman" w:eastAsia="Arial" w:hAnsi="Times New Roman" w:cs="Times New Roman"/>
          <w:w w:val="110"/>
          <w:sz w:val="24"/>
          <w:szCs w:val="24"/>
        </w:rPr>
        <w:t>Информация о порядке расчета значений целевых индикаторов муниципальной программы</w:t>
      </w:r>
      <w:r>
        <w:rPr>
          <w:rFonts w:ascii="Times New Roman" w:eastAsia="Arial" w:hAnsi="Times New Roman" w:cs="Times New Roman"/>
          <w:w w:val="110"/>
          <w:sz w:val="24"/>
          <w:szCs w:val="24"/>
        </w:rPr>
        <w:t xml:space="preserve"> отражена в таблице 3.</w:t>
      </w:r>
      <w:r w:rsidR="00442561" w:rsidRPr="00275474">
        <w:rPr>
          <w:rFonts w:ascii="Times New Roman" w:hAnsi="Times New Roman" w:cs="Times New Roman"/>
          <w:sz w:val="24"/>
          <w:szCs w:val="24"/>
        </w:rPr>
        <w:t xml:space="preserve">                          </w:t>
      </w:r>
    </w:p>
    <w:p w14:paraId="0405C576" w14:textId="77777777" w:rsidR="007B6597" w:rsidRPr="00275474" w:rsidRDefault="007B6597" w:rsidP="00275474">
      <w:pPr>
        <w:spacing w:after="0" w:line="240" w:lineRule="auto"/>
        <w:jc w:val="both"/>
        <w:rPr>
          <w:rFonts w:ascii="Times New Roman" w:hAnsi="Times New Roman" w:cs="Times New Roman"/>
          <w:b/>
          <w:sz w:val="24"/>
          <w:szCs w:val="24"/>
        </w:rPr>
      </w:pPr>
    </w:p>
    <w:p w14:paraId="0E87318F" w14:textId="77777777" w:rsidR="00AB6C1C" w:rsidRPr="00275474" w:rsidRDefault="00AB6C1C" w:rsidP="00275474">
      <w:pPr>
        <w:pStyle w:val="a3"/>
        <w:tabs>
          <w:tab w:val="left" w:pos="851"/>
        </w:tabs>
        <w:spacing w:after="0" w:line="240" w:lineRule="auto"/>
        <w:ind w:left="567" w:right="-1"/>
        <w:jc w:val="center"/>
        <w:rPr>
          <w:rFonts w:ascii="Times New Roman" w:hAnsi="Times New Roman" w:cs="Times New Roman"/>
          <w:b/>
          <w:sz w:val="24"/>
          <w:szCs w:val="24"/>
        </w:rPr>
      </w:pPr>
      <w:r w:rsidRPr="00275474">
        <w:rPr>
          <w:rFonts w:ascii="Times New Roman" w:hAnsi="Times New Roman" w:cs="Times New Roman"/>
          <w:b/>
          <w:sz w:val="24"/>
          <w:szCs w:val="24"/>
        </w:rPr>
        <w:t>Раздел 5. Срок реализации программы</w:t>
      </w:r>
    </w:p>
    <w:p w14:paraId="7384F457" w14:textId="40162D3B" w:rsidR="00AB6C1C" w:rsidRPr="00275474" w:rsidRDefault="00AB6C1C" w:rsidP="00275474">
      <w:pPr>
        <w:tabs>
          <w:tab w:val="left" w:pos="851"/>
        </w:tabs>
        <w:spacing w:after="0" w:line="240" w:lineRule="auto"/>
        <w:ind w:right="-1" w:firstLine="567"/>
        <w:jc w:val="both"/>
        <w:rPr>
          <w:rFonts w:ascii="Times New Roman" w:eastAsia="Calibri" w:hAnsi="Times New Roman" w:cs="Times New Roman"/>
          <w:sz w:val="24"/>
          <w:szCs w:val="24"/>
        </w:rPr>
      </w:pPr>
      <w:r w:rsidRPr="00275474">
        <w:rPr>
          <w:rFonts w:ascii="Times New Roman" w:eastAsia="Calibri" w:hAnsi="Times New Roman" w:cs="Times New Roman"/>
          <w:sz w:val="24"/>
          <w:szCs w:val="24"/>
        </w:rPr>
        <w:t xml:space="preserve">Срок реализации программы </w:t>
      </w:r>
      <w:r w:rsidRPr="00275474">
        <w:rPr>
          <w:rFonts w:ascii="Times New Roman" w:hAnsi="Times New Roman" w:cs="Times New Roman"/>
          <w:sz w:val="24"/>
          <w:szCs w:val="24"/>
        </w:rPr>
        <w:t>2022</w:t>
      </w:r>
      <w:r w:rsidRPr="00275474">
        <w:rPr>
          <w:rFonts w:ascii="Times New Roman" w:eastAsia="Calibri" w:hAnsi="Times New Roman" w:cs="Times New Roman"/>
          <w:sz w:val="24"/>
          <w:szCs w:val="24"/>
        </w:rPr>
        <w:t>-202</w:t>
      </w:r>
      <w:r w:rsidR="00276617">
        <w:rPr>
          <w:rFonts w:ascii="Times New Roman" w:eastAsia="Calibri" w:hAnsi="Times New Roman" w:cs="Times New Roman"/>
          <w:sz w:val="24"/>
          <w:szCs w:val="24"/>
        </w:rPr>
        <w:t>6</w:t>
      </w:r>
      <w:r w:rsidRPr="00275474">
        <w:rPr>
          <w:rFonts w:ascii="Times New Roman" w:eastAsia="Calibri" w:hAnsi="Times New Roman" w:cs="Times New Roman"/>
          <w:sz w:val="24"/>
          <w:szCs w:val="24"/>
        </w:rPr>
        <w:t xml:space="preserve"> годы</w:t>
      </w:r>
    </w:p>
    <w:p w14:paraId="4E9EB30D" w14:textId="77777777" w:rsidR="00AB6C1C" w:rsidRPr="00275474" w:rsidRDefault="00AB6C1C" w:rsidP="00275474">
      <w:pPr>
        <w:pStyle w:val="a3"/>
        <w:tabs>
          <w:tab w:val="left" w:pos="851"/>
        </w:tabs>
        <w:spacing w:after="0" w:line="240" w:lineRule="auto"/>
        <w:ind w:left="567" w:right="-1"/>
        <w:jc w:val="both"/>
        <w:rPr>
          <w:rFonts w:ascii="Times New Roman" w:hAnsi="Times New Roman" w:cs="Times New Roman"/>
          <w:b/>
          <w:sz w:val="24"/>
          <w:szCs w:val="24"/>
        </w:rPr>
      </w:pPr>
    </w:p>
    <w:p w14:paraId="3947E6E5" w14:textId="77777777" w:rsidR="00AB6C1C" w:rsidRPr="00275474" w:rsidRDefault="00AB6C1C" w:rsidP="00275474">
      <w:pPr>
        <w:pStyle w:val="a3"/>
        <w:tabs>
          <w:tab w:val="left" w:pos="851"/>
        </w:tabs>
        <w:spacing w:after="0" w:line="240" w:lineRule="auto"/>
        <w:ind w:left="0"/>
        <w:jc w:val="center"/>
        <w:rPr>
          <w:rFonts w:ascii="Times New Roman" w:hAnsi="Times New Roman" w:cs="Times New Roman"/>
          <w:b/>
          <w:bCs/>
          <w:sz w:val="24"/>
          <w:szCs w:val="24"/>
        </w:rPr>
      </w:pPr>
      <w:r w:rsidRPr="00275474">
        <w:rPr>
          <w:rFonts w:ascii="Times New Roman" w:hAnsi="Times New Roman" w:cs="Times New Roman"/>
          <w:b/>
          <w:bCs/>
          <w:sz w:val="24"/>
          <w:szCs w:val="24"/>
        </w:rPr>
        <w:t>Раздел 6. Перечень мероприятий и ресурсное обеспечение муниципальной программы</w:t>
      </w:r>
    </w:p>
    <w:p w14:paraId="6F69EA12" w14:textId="4490A785" w:rsidR="00CB7C36" w:rsidRPr="00275474" w:rsidRDefault="005E139F" w:rsidP="00275474">
      <w:pPr>
        <w:spacing w:after="0" w:line="240" w:lineRule="auto"/>
        <w:ind w:firstLine="567"/>
        <w:jc w:val="both"/>
        <w:rPr>
          <w:rFonts w:ascii="Times New Roman" w:hAnsi="Times New Roman" w:cs="Times New Roman"/>
          <w:b/>
          <w:sz w:val="24"/>
          <w:szCs w:val="24"/>
        </w:rPr>
      </w:pPr>
      <w:r w:rsidRPr="00275474">
        <w:rPr>
          <w:rFonts w:ascii="Times New Roman" w:hAnsi="Times New Roman" w:cs="Times New Roman"/>
          <w:sz w:val="24"/>
          <w:szCs w:val="24"/>
        </w:rPr>
        <w:lastRenderedPageBreak/>
        <w:t xml:space="preserve">Для решения задачи </w:t>
      </w:r>
      <w:r w:rsidR="00CB7C36" w:rsidRPr="00275474">
        <w:rPr>
          <w:rFonts w:ascii="Times New Roman" w:hAnsi="Times New Roman" w:cs="Times New Roman"/>
          <w:sz w:val="24"/>
          <w:szCs w:val="24"/>
        </w:rPr>
        <w:t>м</w:t>
      </w:r>
      <w:r w:rsidRPr="00275474">
        <w:rPr>
          <w:rFonts w:ascii="Times New Roman" w:hAnsi="Times New Roman" w:cs="Times New Roman"/>
          <w:sz w:val="24"/>
          <w:szCs w:val="24"/>
        </w:rPr>
        <w:t xml:space="preserve">обилизация внутренних инвестиционных ресурсов и </w:t>
      </w:r>
      <w:r w:rsidR="007B6597" w:rsidRPr="00275474">
        <w:rPr>
          <w:rFonts w:ascii="Times New Roman" w:hAnsi="Times New Roman" w:cs="Times New Roman"/>
          <w:sz w:val="24"/>
          <w:szCs w:val="24"/>
        </w:rPr>
        <w:t>у</w:t>
      </w:r>
      <w:r w:rsidRPr="00275474">
        <w:rPr>
          <w:rFonts w:ascii="Times New Roman" w:hAnsi="Times New Roman" w:cs="Times New Roman"/>
          <w:sz w:val="24"/>
          <w:szCs w:val="24"/>
        </w:rPr>
        <w:t xml:space="preserve">величение притока внешних инвестиций в экономику МО «Северо-Байкальский район» предусмотрены следующие мероприятия: </w:t>
      </w:r>
    </w:p>
    <w:p w14:paraId="4D45B4F7" w14:textId="01B5E936" w:rsidR="005E139F" w:rsidRPr="00275474" w:rsidRDefault="005E139F"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Мероприятие направлено на ежегодную выдачу сертификатов  молодым семьям, состоящих в очереди на получение сертификатов по программе «Обеспечение жильем молодых семей</w:t>
      </w:r>
      <w:r w:rsidR="002A26C9" w:rsidRPr="00275474">
        <w:rPr>
          <w:rFonts w:ascii="Times New Roman" w:hAnsi="Times New Roman" w:cs="Times New Roman"/>
          <w:sz w:val="24"/>
          <w:szCs w:val="24"/>
        </w:rPr>
        <w:t>»</w:t>
      </w:r>
      <w:r w:rsidRPr="00275474">
        <w:rPr>
          <w:rFonts w:ascii="Times New Roman" w:hAnsi="Times New Roman" w:cs="Times New Roman"/>
          <w:sz w:val="24"/>
          <w:szCs w:val="24"/>
        </w:rPr>
        <w:t xml:space="preserve"> в поселениях муниципального образования «Северо-Байкальский район»: с. Байкальское, </w:t>
      </w:r>
      <w:proofErr w:type="spellStart"/>
      <w:r w:rsidRPr="00275474">
        <w:rPr>
          <w:rFonts w:ascii="Times New Roman" w:hAnsi="Times New Roman" w:cs="Times New Roman"/>
          <w:sz w:val="24"/>
          <w:szCs w:val="24"/>
        </w:rPr>
        <w:t>п.Нижнеангарск</w:t>
      </w:r>
      <w:proofErr w:type="spellEnd"/>
      <w:r w:rsidRPr="00275474">
        <w:rPr>
          <w:rFonts w:ascii="Times New Roman" w:hAnsi="Times New Roman" w:cs="Times New Roman"/>
          <w:sz w:val="24"/>
          <w:szCs w:val="24"/>
        </w:rPr>
        <w:t xml:space="preserve">, </w:t>
      </w:r>
      <w:proofErr w:type="spellStart"/>
      <w:r w:rsidRPr="00275474">
        <w:rPr>
          <w:rFonts w:ascii="Times New Roman" w:hAnsi="Times New Roman" w:cs="Times New Roman"/>
          <w:sz w:val="24"/>
          <w:szCs w:val="24"/>
        </w:rPr>
        <w:t>с.Холодное</w:t>
      </w:r>
      <w:proofErr w:type="spellEnd"/>
      <w:r w:rsidRPr="00275474">
        <w:rPr>
          <w:rFonts w:ascii="Times New Roman" w:hAnsi="Times New Roman" w:cs="Times New Roman"/>
          <w:sz w:val="24"/>
          <w:szCs w:val="24"/>
        </w:rPr>
        <w:t xml:space="preserve">, </w:t>
      </w:r>
      <w:proofErr w:type="spellStart"/>
      <w:r w:rsidRPr="00275474">
        <w:rPr>
          <w:rFonts w:ascii="Times New Roman" w:hAnsi="Times New Roman" w:cs="Times New Roman"/>
          <w:sz w:val="24"/>
          <w:szCs w:val="24"/>
        </w:rPr>
        <w:t>п.Кичера</w:t>
      </w:r>
      <w:proofErr w:type="spellEnd"/>
      <w:r w:rsidRPr="00275474">
        <w:rPr>
          <w:rFonts w:ascii="Times New Roman" w:hAnsi="Times New Roman" w:cs="Times New Roman"/>
          <w:sz w:val="24"/>
          <w:szCs w:val="24"/>
        </w:rPr>
        <w:t xml:space="preserve">, </w:t>
      </w:r>
      <w:proofErr w:type="spellStart"/>
      <w:r w:rsidRPr="00275474">
        <w:rPr>
          <w:rFonts w:ascii="Times New Roman" w:hAnsi="Times New Roman" w:cs="Times New Roman"/>
          <w:sz w:val="24"/>
          <w:szCs w:val="24"/>
        </w:rPr>
        <w:t>с.Верхняя</w:t>
      </w:r>
      <w:proofErr w:type="spellEnd"/>
      <w:r w:rsidRPr="00275474">
        <w:rPr>
          <w:rFonts w:ascii="Times New Roman" w:hAnsi="Times New Roman" w:cs="Times New Roman"/>
          <w:sz w:val="24"/>
          <w:szCs w:val="24"/>
        </w:rPr>
        <w:t xml:space="preserve"> Заимка, </w:t>
      </w:r>
      <w:proofErr w:type="spellStart"/>
      <w:r w:rsidRPr="00275474">
        <w:rPr>
          <w:rFonts w:ascii="Times New Roman" w:hAnsi="Times New Roman" w:cs="Times New Roman"/>
          <w:sz w:val="24"/>
          <w:szCs w:val="24"/>
        </w:rPr>
        <w:t>п.Ангоя</w:t>
      </w:r>
      <w:proofErr w:type="spellEnd"/>
      <w:r w:rsidRPr="00275474">
        <w:rPr>
          <w:rFonts w:ascii="Times New Roman" w:hAnsi="Times New Roman" w:cs="Times New Roman"/>
          <w:sz w:val="24"/>
          <w:szCs w:val="24"/>
        </w:rPr>
        <w:t xml:space="preserve">, </w:t>
      </w:r>
      <w:proofErr w:type="spellStart"/>
      <w:r w:rsidRPr="00275474">
        <w:rPr>
          <w:rFonts w:ascii="Times New Roman" w:hAnsi="Times New Roman" w:cs="Times New Roman"/>
          <w:sz w:val="24"/>
          <w:szCs w:val="24"/>
        </w:rPr>
        <w:t>п.Новый</w:t>
      </w:r>
      <w:proofErr w:type="spellEnd"/>
      <w:r w:rsidRPr="00275474">
        <w:rPr>
          <w:rFonts w:ascii="Times New Roman" w:hAnsi="Times New Roman" w:cs="Times New Roman"/>
          <w:sz w:val="24"/>
          <w:szCs w:val="24"/>
        </w:rPr>
        <w:t xml:space="preserve"> </w:t>
      </w:r>
      <w:proofErr w:type="spellStart"/>
      <w:r w:rsidRPr="00275474">
        <w:rPr>
          <w:rFonts w:ascii="Times New Roman" w:hAnsi="Times New Roman" w:cs="Times New Roman"/>
          <w:sz w:val="24"/>
          <w:szCs w:val="24"/>
        </w:rPr>
        <w:t>Уоян</w:t>
      </w:r>
      <w:proofErr w:type="spellEnd"/>
      <w:r w:rsidRPr="00275474">
        <w:rPr>
          <w:rFonts w:ascii="Times New Roman" w:hAnsi="Times New Roman" w:cs="Times New Roman"/>
          <w:sz w:val="24"/>
          <w:szCs w:val="24"/>
        </w:rPr>
        <w:t xml:space="preserve">, </w:t>
      </w:r>
      <w:proofErr w:type="spellStart"/>
      <w:r w:rsidRPr="00275474">
        <w:rPr>
          <w:rFonts w:ascii="Times New Roman" w:hAnsi="Times New Roman" w:cs="Times New Roman"/>
          <w:sz w:val="24"/>
          <w:szCs w:val="24"/>
        </w:rPr>
        <w:t>п.Янчукан</w:t>
      </w:r>
      <w:proofErr w:type="spellEnd"/>
      <w:r w:rsidRPr="00275474">
        <w:rPr>
          <w:rFonts w:ascii="Times New Roman" w:hAnsi="Times New Roman" w:cs="Times New Roman"/>
          <w:sz w:val="24"/>
          <w:szCs w:val="24"/>
        </w:rPr>
        <w:t xml:space="preserve">, </w:t>
      </w:r>
      <w:proofErr w:type="spellStart"/>
      <w:r w:rsidRPr="00275474">
        <w:rPr>
          <w:rFonts w:ascii="Times New Roman" w:hAnsi="Times New Roman" w:cs="Times New Roman"/>
          <w:sz w:val="24"/>
          <w:szCs w:val="24"/>
        </w:rPr>
        <w:t>с.Уоян</w:t>
      </w:r>
      <w:proofErr w:type="spellEnd"/>
      <w:r w:rsidRPr="00275474">
        <w:rPr>
          <w:rFonts w:ascii="Times New Roman" w:hAnsi="Times New Roman" w:cs="Times New Roman"/>
          <w:sz w:val="24"/>
          <w:szCs w:val="24"/>
        </w:rPr>
        <w:t xml:space="preserve">, </w:t>
      </w:r>
      <w:proofErr w:type="spellStart"/>
      <w:r w:rsidRPr="00275474">
        <w:rPr>
          <w:rFonts w:ascii="Times New Roman" w:hAnsi="Times New Roman" w:cs="Times New Roman"/>
          <w:sz w:val="24"/>
          <w:szCs w:val="24"/>
        </w:rPr>
        <w:t>с.Кумора</w:t>
      </w:r>
      <w:proofErr w:type="spellEnd"/>
      <w:r w:rsidRPr="00275474">
        <w:rPr>
          <w:rFonts w:ascii="Times New Roman" w:hAnsi="Times New Roman" w:cs="Times New Roman"/>
          <w:sz w:val="24"/>
          <w:szCs w:val="24"/>
        </w:rPr>
        <w:t>.</w:t>
      </w:r>
    </w:p>
    <w:p w14:paraId="063C4E76" w14:textId="3AC06BE6" w:rsidR="00390B30" w:rsidRPr="00275474" w:rsidRDefault="005E139F"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Мероприятия по обеспечению молодых семей жильем на территории Северо-Байкальского района, ежегодно финансируются в рамках подпрограммы «Обеспечение жильем молодых семей».</w:t>
      </w:r>
    </w:p>
    <w:p w14:paraId="529AB977" w14:textId="0B956DB6" w:rsidR="00BE491A" w:rsidRPr="00275474" w:rsidRDefault="005E139F"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 xml:space="preserve">Объемы финансирования </w:t>
      </w:r>
      <w:r w:rsidR="00BE491A" w:rsidRPr="00275474">
        <w:rPr>
          <w:rFonts w:ascii="Times New Roman" w:hAnsi="Times New Roman" w:cs="Times New Roman"/>
          <w:sz w:val="24"/>
          <w:szCs w:val="24"/>
        </w:rPr>
        <w:t xml:space="preserve">и долевое участие </w:t>
      </w:r>
      <w:r w:rsidRPr="00275474">
        <w:rPr>
          <w:rFonts w:ascii="Times New Roman" w:hAnsi="Times New Roman" w:cs="Times New Roman"/>
          <w:sz w:val="24"/>
          <w:szCs w:val="24"/>
        </w:rPr>
        <w:t xml:space="preserve">определены подпрограммой «Развитие жилищного строительства в Республике Бурятия» Государственной программы Республики Бурятия "Развитие строительного и жилищно-коммунального комплексов Республики Бурятия, утвержденной Постановлением Правительства Республики Бурятия № 424 от 02.08.2013г. </w:t>
      </w:r>
      <w:r w:rsidR="00BE491A" w:rsidRPr="00275474">
        <w:rPr>
          <w:rFonts w:ascii="Times New Roman" w:hAnsi="Times New Roman" w:cs="Times New Roman"/>
          <w:sz w:val="24"/>
          <w:szCs w:val="24"/>
        </w:rPr>
        <w:t xml:space="preserve"> </w:t>
      </w:r>
    </w:p>
    <w:p w14:paraId="14C9F7B4" w14:textId="1B76C4B0" w:rsidR="00BE15B3" w:rsidRPr="00275474" w:rsidRDefault="00BE491A" w:rsidP="002743F1">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 xml:space="preserve"> </w:t>
      </w:r>
      <w:r w:rsidR="00D966FF" w:rsidRPr="00275474">
        <w:rPr>
          <w:rFonts w:ascii="Times New Roman" w:hAnsi="Times New Roman" w:cs="Times New Roman"/>
          <w:sz w:val="24"/>
          <w:szCs w:val="24"/>
        </w:rPr>
        <w:t>Заключением</w:t>
      </w:r>
      <w:r w:rsidRPr="00275474">
        <w:rPr>
          <w:rFonts w:ascii="Times New Roman" w:hAnsi="Times New Roman" w:cs="Times New Roman"/>
          <w:sz w:val="24"/>
          <w:szCs w:val="24"/>
        </w:rPr>
        <w:t xml:space="preserve"> </w:t>
      </w:r>
      <w:r w:rsidR="005E139F" w:rsidRPr="00275474">
        <w:rPr>
          <w:rFonts w:ascii="Times New Roman" w:hAnsi="Times New Roman" w:cs="Times New Roman"/>
          <w:sz w:val="24"/>
          <w:szCs w:val="24"/>
        </w:rPr>
        <w:t>Соглашени</w:t>
      </w:r>
      <w:r w:rsidR="00D966FF" w:rsidRPr="00275474">
        <w:rPr>
          <w:rFonts w:ascii="Times New Roman" w:hAnsi="Times New Roman" w:cs="Times New Roman"/>
          <w:sz w:val="24"/>
          <w:szCs w:val="24"/>
        </w:rPr>
        <w:t>я</w:t>
      </w:r>
      <w:r w:rsidR="005E139F" w:rsidRPr="00275474">
        <w:rPr>
          <w:rFonts w:ascii="Times New Roman" w:hAnsi="Times New Roman" w:cs="Times New Roman"/>
          <w:sz w:val="24"/>
          <w:szCs w:val="24"/>
        </w:rPr>
        <w:t xml:space="preserve"> о предоставлении в 2022 году субсидии бюджету АМО «Северо-Байкальский район" из республиканского бюджета на 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 </w:t>
      </w:r>
      <w:r w:rsidR="00435405" w:rsidRPr="00275474">
        <w:rPr>
          <w:rFonts w:ascii="Times New Roman" w:hAnsi="Times New Roman" w:cs="Times New Roman"/>
          <w:sz w:val="24"/>
          <w:szCs w:val="24"/>
        </w:rPr>
        <w:t>81645000-1-2022-005</w:t>
      </w:r>
      <w:r w:rsidR="005E139F" w:rsidRPr="00275474">
        <w:rPr>
          <w:rFonts w:ascii="Times New Roman" w:hAnsi="Times New Roman" w:cs="Times New Roman"/>
          <w:sz w:val="24"/>
          <w:szCs w:val="24"/>
        </w:rPr>
        <w:t xml:space="preserve"> от </w:t>
      </w:r>
      <w:r w:rsidR="00435405" w:rsidRPr="00275474">
        <w:rPr>
          <w:rFonts w:ascii="Times New Roman" w:hAnsi="Times New Roman" w:cs="Times New Roman"/>
          <w:sz w:val="24"/>
          <w:szCs w:val="24"/>
        </w:rPr>
        <w:t>23</w:t>
      </w:r>
      <w:r w:rsidR="005E139F" w:rsidRPr="00275474">
        <w:rPr>
          <w:rFonts w:ascii="Times New Roman" w:hAnsi="Times New Roman" w:cs="Times New Roman"/>
          <w:sz w:val="24"/>
          <w:szCs w:val="24"/>
        </w:rPr>
        <w:t>.0</w:t>
      </w:r>
      <w:r w:rsidR="00435405" w:rsidRPr="00275474">
        <w:rPr>
          <w:rFonts w:ascii="Times New Roman" w:hAnsi="Times New Roman" w:cs="Times New Roman"/>
          <w:sz w:val="24"/>
          <w:szCs w:val="24"/>
        </w:rPr>
        <w:t>1</w:t>
      </w:r>
      <w:r w:rsidR="005E139F" w:rsidRPr="00275474">
        <w:rPr>
          <w:rFonts w:ascii="Times New Roman" w:hAnsi="Times New Roman" w:cs="Times New Roman"/>
          <w:sz w:val="24"/>
          <w:szCs w:val="24"/>
        </w:rPr>
        <w:t>.20</w:t>
      </w:r>
      <w:r w:rsidR="00435405" w:rsidRPr="00275474">
        <w:rPr>
          <w:rFonts w:ascii="Times New Roman" w:hAnsi="Times New Roman" w:cs="Times New Roman"/>
          <w:sz w:val="24"/>
          <w:szCs w:val="24"/>
        </w:rPr>
        <w:t>22</w:t>
      </w:r>
      <w:r w:rsidR="005E139F" w:rsidRPr="00275474">
        <w:rPr>
          <w:rFonts w:ascii="Times New Roman" w:hAnsi="Times New Roman" w:cs="Times New Roman"/>
          <w:sz w:val="24"/>
          <w:szCs w:val="24"/>
        </w:rPr>
        <w:t xml:space="preserve"> г. </w:t>
      </w:r>
    </w:p>
    <w:p w14:paraId="0064C9BE" w14:textId="3B0DC5DB" w:rsidR="00275474" w:rsidRPr="00275474" w:rsidRDefault="00275474" w:rsidP="002743F1">
      <w:pPr>
        <w:tabs>
          <w:tab w:val="left" w:pos="851"/>
        </w:tabs>
        <w:spacing w:after="0" w:line="240" w:lineRule="auto"/>
        <w:ind w:right="-1" w:firstLine="567"/>
        <w:jc w:val="both"/>
        <w:rPr>
          <w:rFonts w:ascii="Times New Roman" w:eastAsia="Calibri" w:hAnsi="Times New Roman" w:cs="Times New Roman"/>
          <w:sz w:val="24"/>
          <w:szCs w:val="24"/>
        </w:rPr>
      </w:pPr>
      <w:r w:rsidRPr="00275474">
        <w:rPr>
          <w:rFonts w:ascii="Times New Roman" w:eastAsia="Calibri" w:hAnsi="Times New Roman" w:cs="Times New Roman"/>
          <w:sz w:val="24"/>
          <w:szCs w:val="24"/>
        </w:rPr>
        <w:t xml:space="preserve">Ресурсное обеспечение муниципальной программы отражено в таблице </w:t>
      </w:r>
      <w:r w:rsidR="002743F1">
        <w:rPr>
          <w:rFonts w:ascii="Times New Roman" w:eastAsia="Calibri" w:hAnsi="Times New Roman" w:cs="Times New Roman"/>
          <w:sz w:val="24"/>
          <w:szCs w:val="24"/>
        </w:rPr>
        <w:t>4</w:t>
      </w:r>
      <w:r w:rsidRPr="00275474">
        <w:rPr>
          <w:rFonts w:ascii="Times New Roman" w:eastAsia="Calibri" w:hAnsi="Times New Roman" w:cs="Times New Roman"/>
          <w:sz w:val="24"/>
          <w:szCs w:val="24"/>
        </w:rPr>
        <w:t>.</w:t>
      </w:r>
    </w:p>
    <w:p w14:paraId="4CC2E0F8" w14:textId="77777777" w:rsidR="00275474" w:rsidRDefault="00275474" w:rsidP="00275474">
      <w:pPr>
        <w:spacing w:after="0" w:line="240" w:lineRule="auto"/>
        <w:jc w:val="center"/>
        <w:rPr>
          <w:rFonts w:ascii="Times New Roman" w:hAnsi="Times New Roman" w:cs="Times New Roman"/>
          <w:b/>
          <w:sz w:val="24"/>
          <w:szCs w:val="24"/>
        </w:rPr>
      </w:pPr>
    </w:p>
    <w:p w14:paraId="23307654" w14:textId="339A97EB" w:rsidR="005A573B" w:rsidRPr="00275474" w:rsidRDefault="00435405" w:rsidP="00275474">
      <w:pPr>
        <w:spacing w:after="0" w:line="240" w:lineRule="auto"/>
        <w:jc w:val="center"/>
        <w:rPr>
          <w:rFonts w:ascii="Times New Roman" w:hAnsi="Times New Roman" w:cs="Times New Roman"/>
          <w:b/>
          <w:sz w:val="24"/>
          <w:szCs w:val="24"/>
        </w:rPr>
      </w:pPr>
      <w:r w:rsidRPr="00275474">
        <w:rPr>
          <w:rFonts w:ascii="Times New Roman" w:hAnsi="Times New Roman" w:cs="Times New Roman"/>
          <w:b/>
          <w:sz w:val="24"/>
          <w:szCs w:val="24"/>
        </w:rPr>
        <w:t>Р</w:t>
      </w:r>
      <w:r w:rsidR="005A573B" w:rsidRPr="00275474">
        <w:rPr>
          <w:rFonts w:ascii="Times New Roman" w:hAnsi="Times New Roman" w:cs="Times New Roman"/>
          <w:b/>
          <w:sz w:val="24"/>
          <w:szCs w:val="24"/>
        </w:rPr>
        <w:t>аздел 7 «Сравнительная таблица целевых показателей на текущий период»</w:t>
      </w:r>
    </w:p>
    <w:p w14:paraId="1538485D" w14:textId="77777777" w:rsidR="00435405" w:rsidRPr="00275474" w:rsidRDefault="00435405" w:rsidP="0027547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75474">
        <w:rPr>
          <w:rFonts w:ascii="Times New Roman" w:hAnsi="Times New Roman" w:cs="Times New Roman"/>
          <w:color w:val="000000"/>
          <w:sz w:val="24"/>
          <w:szCs w:val="24"/>
        </w:rPr>
        <w:t xml:space="preserve">Оценка эффективности и результативности Программы представляет собой совокупность показателей оценки фактической эффективности по годам и по итогам реализации Программы в целом. </w:t>
      </w:r>
    </w:p>
    <w:p w14:paraId="2B3CD514" w14:textId="77777777" w:rsidR="00435405" w:rsidRPr="00275474" w:rsidRDefault="00435405" w:rsidP="0027547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75474">
        <w:rPr>
          <w:rFonts w:ascii="Times New Roman" w:hAnsi="Times New Roman" w:cs="Times New Roman"/>
          <w:color w:val="000000"/>
          <w:sz w:val="24"/>
          <w:szCs w:val="24"/>
        </w:rPr>
        <w:t xml:space="preserve">Методика оценки эффективности Программы выражается в оценке достижения запланированного значения каждого показателя. Общая эффективность выполнения Программы складывается из результатов по всем целевым показателям. </w:t>
      </w:r>
    </w:p>
    <w:p w14:paraId="57C72A12" w14:textId="77777777" w:rsidR="00435405" w:rsidRPr="00275474" w:rsidRDefault="00435405" w:rsidP="0027547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75474">
        <w:rPr>
          <w:rFonts w:ascii="Times New Roman" w:hAnsi="Times New Roman" w:cs="Times New Roman"/>
          <w:color w:val="000000"/>
          <w:sz w:val="24"/>
          <w:szCs w:val="24"/>
        </w:rPr>
        <w:t xml:space="preserve">Контроль эффективности и результативности Программы осуществляется посредствам ежегодных отчетов, мониторинга промежуточных показателей. </w:t>
      </w:r>
    </w:p>
    <w:p w14:paraId="25166C3D" w14:textId="77777777" w:rsidR="00275474" w:rsidRPr="002743F1" w:rsidRDefault="00435405" w:rsidP="00275474">
      <w:pPr>
        <w:autoSpaceDE w:val="0"/>
        <w:autoSpaceDN w:val="0"/>
        <w:adjustRightInd w:val="0"/>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color w:val="000000"/>
          <w:sz w:val="24"/>
          <w:szCs w:val="24"/>
        </w:rPr>
        <w:t>По итогам мониторинга Программы возможна корректировка индикаторов (показателей), информации, как по ресурсному обеспечению, так и по комплексу мероприятий</w:t>
      </w:r>
      <w:r w:rsidR="00CB7C36" w:rsidRPr="00275474">
        <w:rPr>
          <w:rFonts w:ascii="Times New Roman" w:hAnsi="Times New Roman" w:cs="Times New Roman"/>
          <w:color w:val="000000"/>
          <w:sz w:val="24"/>
          <w:szCs w:val="24"/>
        </w:rPr>
        <w:t xml:space="preserve"> </w:t>
      </w:r>
      <w:r w:rsidRPr="00275474">
        <w:rPr>
          <w:rFonts w:ascii="Times New Roman" w:hAnsi="Times New Roman" w:cs="Times New Roman"/>
          <w:color w:val="000000"/>
          <w:sz w:val="24"/>
          <w:szCs w:val="24"/>
        </w:rPr>
        <w:t xml:space="preserve">Программы. Предложения о внесении </w:t>
      </w:r>
      <w:r w:rsidRPr="002743F1">
        <w:rPr>
          <w:rFonts w:ascii="Times New Roman" w:hAnsi="Times New Roman" w:cs="Times New Roman"/>
          <w:sz w:val="24"/>
          <w:szCs w:val="24"/>
        </w:rPr>
        <w:t>изменений в перечни и состав мероприятий, а также в объёмы бюджетных ассигнований на реализацию мероприятий в пределах утверждённых лимитов, вносит в установленном порядке</w:t>
      </w:r>
      <w:r w:rsidR="00275474" w:rsidRPr="002743F1">
        <w:rPr>
          <w:rFonts w:ascii="Times New Roman" w:hAnsi="Times New Roman" w:cs="Times New Roman"/>
          <w:sz w:val="24"/>
          <w:szCs w:val="24"/>
        </w:rPr>
        <w:t>.</w:t>
      </w:r>
    </w:p>
    <w:p w14:paraId="75658B8F" w14:textId="3E8F8490" w:rsidR="00275474" w:rsidRPr="002743F1" w:rsidRDefault="00275474" w:rsidP="00275474">
      <w:pPr>
        <w:pStyle w:val="a3"/>
        <w:tabs>
          <w:tab w:val="left" w:pos="851"/>
        </w:tabs>
        <w:spacing w:after="0" w:line="240" w:lineRule="auto"/>
        <w:ind w:left="0" w:right="-1" w:firstLine="567"/>
        <w:rPr>
          <w:rFonts w:ascii="Times New Roman" w:hAnsi="Times New Roman" w:cs="Times New Roman"/>
          <w:sz w:val="24"/>
          <w:szCs w:val="24"/>
        </w:rPr>
      </w:pPr>
      <w:r w:rsidRPr="002743F1">
        <w:rPr>
          <w:rFonts w:ascii="Times New Roman" w:hAnsi="Times New Roman" w:cs="Times New Roman"/>
          <w:sz w:val="24"/>
          <w:szCs w:val="24"/>
        </w:rPr>
        <w:t xml:space="preserve">Сравнительная таблица целевых показателей на текущий период представлена в таблице </w:t>
      </w:r>
      <w:r w:rsidR="002743F1" w:rsidRPr="002743F1">
        <w:rPr>
          <w:rFonts w:ascii="Times New Roman" w:hAnsi="Times New Roman" w:cs="Times New Roman"/>
          <w:sz w:val="24"/>
          <w:szCs w:val="24"/>
        </w:rPr>
        <w:t>5</w:t>
      </w:r>
      <w:r w:rsidRPr="002743F1">
        <w:rPr>
          <w:rFonts w:ascii="Times New Roman" w:hAnsi="Times New Roman" w:cs="Times New Roman"/>
          <w:sz w:val="24"/>
          <w:szCs w:val="24"/>
        </w:rPr>
        <w:t>.</w:t>
      </w:r>
    </w:p>
    <w:p w14:paraId="096F967A" w14:textId="77395730" w:rsidR="00D902F1" w:rsidRPr="00275474" w:rsidRDefault="00435405" w:rsidP="0027547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75474">
        <w:rPr>
          <w:rFonts w:ascii="Times New Roman" w:hAnsi="Times New Roman" w:cs="Times New Roman"/>
          <w:color w:val="000000"/>
          <w:sz w:val="24"/>
          <w:szCs w:val="24"/>
        </w:rPr>
        <w:t xml:space="preserve"> </w:t>
      </w:r>
      <w:r w:rsidR="002044CD" w:rsidRPr="00275474">
        <w:rPr>
          <w:rFonts w:ascii="Times New Roman" w:hAnsi="Times New Roman" w:cs="Times New Roman"/>
          <w:color w:val="000000"/>
          <w:sz w:val="24"/>
          <w:szCs w:val="24"/>
        </w:rPr>
        <w:t xml:space="preserve"> </w:t>
      </w:r>
    </w:p>
    <w:p w14:paraId="43A09B0B" w14:textId="77777777" w:rsidR="00275474" w:rsidRPr="00275474" w:rsidRDefault="00275474" w:rsidP="00275474">
      <w:pPr>
        <w:pStyle w:val="a3"/>
        <w:tabs>
          <w:tab w:val="left" w:pos="851"/>
        </w:tabs>
        <w:spacing w:after="0" w:line="240" w:lineRule="auto"/>
        <w:ind w:left="0" w:right="-1"/>
        <w:jc w:val="center"/>
        <w:rPr>
          <w:rFonts w:ascii="Times New Roman" w:hAnsi="Times New Roman" w:cs="Times New Roman"/>
          <w:b/>
          <w:color w:val="000000" w:themeColor="text1"/>
          <w:sz w:val="24"/>
          <w:szCs w:val="24"/>
        </w:rPr>
      </w:pPr>
      <w:r w:rsidRPr="00275474">
        <w:rPr>
          <w:rFonts w:ascii="Times New Roman" w:hAnsi="Times New Roman" w:cs="Times New Roman"/>
          <w:b/>
          <w:sz w:val="24"/>
          <w:szCs w:val="24"/>
        </w:rPr>
        <w:t>Раздел 8. Описание мер муниципального и правового регулирования и</w:t>
      </w:r>
    </w:p>
    <w:p w14:paraId="0368C686" w14:textId="77777777" w:rsidR="00275474" w:rsidRPr="00275474" w:rsidRDefault="00275474" w:rsidP="00275474">
      <w:pPr>
        <w:pStyle w:val="a3"/>
        <w:tabs>
          <w:tab w:val="left" w:pos="851"/>
        </w:tabs>
        <w:spacing w:after="0" w:line="240" w:lineRule="auto"/>
        <w:ind w:left="0" w:right="-1"/>
        <w:jc w:val="center"/>
        <w:rPr>
          <w:rFonts w:ascii="Times New Roman" w:hAnsi="Times New Roman" w:cs="Times New Roman"/>
          <w:b/>
          <w:color w:val="000000" w:themeColor="text1"/>
          <w:sz w:val="24"/>
          <w:szCs w:val="24"/>
        </w:rPr>
      </w:pPr>
      <w:r w:rsidRPr="00275474">
        <w:rPr>
          <w:rFonts w:ascii="Times New Roman" w:hAnsi="Times New Roman" w:cs="Times New Roman"/>
          <w:b/>
          <w:sz w:val="24"/>
          <w:szCs w:val="24"/>
        </w:rPr>
        <w:t>анализ рисков реализации муниципальной программы</w:t>
      </w:r>
    </w:p>
    <w:p w14:paraId="40C792C7" w14:textId="77777777" w:rsidR="00D467EF" w:rsidRPr="00275474" w:rsidRDefault="00390B30"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 xml:space="preserve">Основными видами рисков по источникам возникновения и характеру влияния на процесс и результаты реализации Муниципальной программы являются:  </w:t>
      </w:r>
    </w:p>
    <w:p w14:paraId="4356A606" w14:textId="77777777" w:rsidR="00390B30" w:rsidRPr="00275474" w:rsidRDefault="00D467EF"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 xml:space="preserve">- </w:t>
      </w:r>
      <w:r w:rsidR="00390B30" w:rsidRPr="00275474">
        <w:rPr>
          <w:rFonts w:ascii="Times New Roman" w:hAnsi="Times New Roman" w:cs="Times New Roman"/>
          <w:sz w:val="24"/>
          <w:szCs w:val="24"/>
        </w:rPr>
        <w:t xml:space="preserve">организационно-управленческие риски, которые связаны с неэффективной организацией и управлением процесса реализации программных мероприятий;  </w:t>
      </w:r>
    </w:p>
    <w:p w14:paraId="6E2C03D3" w14:textId="77777777" w:rsidR="005F2EA3" w:rsidRPr="00275474" w:rsidRDefault="00390B30"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w:t>
      </w:r>
      <w:r w:rsidR="005F2EA3" w:rsidRPr="00275474">
        <w:rPr>
          <w:rFonts w:ascii="Times New Roman" w:hAnsi="Times New Roman" w:cs="Times New Roman"/>
          <w:sz w:val="24"/>
          <w:szCs w:val="24"/>
        </w:rPr>
        <w:t xml:space="preserve"> </w:t>
      </w:r>
      <w:r w:rsidRPr="00275474">
        <w:rPr>
          <w:rFonts w:ascii="Times New Roman" w:hAnsi="Times New Roman" w:cs="Times New Roman"/>
          <w:sz w:val="24"/>
          <w:szCs w:val="24"/>
        </w:rPr>
        <w:t xml:space="preserve">финансовые риски, которые связаны с неэффективным использованием средств, предусмотренных на реализацию программных мероприятий и входящих в нее подпрограмм; </w:t>
      </w:r>
    </w:p>
    <w:p w14:paraId="299BB914" w14:textId="77777777" w:rsidR="00390B30" w:rsidRPr="00275474" w:rsidRDefault="005F2EA3"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w:t>
      </w:r>
      <w:r w:rsidR="00390B30" w:rsidRPr="00275474">
        <w:rPr>
          <w:rFonts w:ascii="Times New Roman" w:hAnsi="Times New Roman" w:cs="Times New Roman"/>
          <w:sz w:val="24"/>
          <w:szCs w:val="24"/>
        </w:rPr>
        <w:t xml:space="preserve"> экономические риски, которые могут привести к снижению объема привлекаемых средств и сокращению инвестиций.</w:t>
      </w:r>
    </w:p>
    <w:p w14:paraId="5617FED1" w14:textId="77777777" w:rsidR="00390B30" w:rsidRPr="00275474" w:rsidRDefault="00390B30"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Возникновение рисковых событий может привести к неэффективному использованию финансовых и административных ресурсов; срывам выполнения программных мероприятий и входящих в нее подпрограмм; невыполнению целей и задач программы и соответственно целевых показателей.</w:t>
      </w:r>
    </w:p>
    <w:p w14:paraId="71978DDC" w14:textId="77777777" w:rsidR="00E25184" w:rsidRPr="00275474" w:rsidRDefault="00390B30"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lastRenderedPageBreak/>
        <w:t xml:space="preserve">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 </w:t>
      </w:r>
    </w:p>
    <w:p w14:paraId="5E2A2D60" w14:textId="77777777" w:rsidR="00E25184" w:rsidRPr="00275474" w:rsidRDefault="00E25184"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w:t>
      </w:r>
      <w:r w:rsidR="00390B30" w:rsidRPr="00275474">
        <w:rPr>
          <w:rFonts w:ascii="Times New Roman" w:hAnsi="Times New Roman" w:cs="Times New Roman"/>
          <w:sz w:val="24"/>
          <w:szCs w:val="24"/>
        </w:rPr>
        <w:t xml:space="preserve">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  </w:t>
      </w:r>
    </w:p>
    <w:p w14:paraId="131BB0D7" w14:textId="77777777" w:rsidR="005F2EA3" w:rsidRPr="00275474" w:rsidRDefault="00E25184"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w:t>
      </w:r>
      <w:r w:rsidR="00390B30" w:rsidRPr="00275474">
        <w:rPr>
          <w:rFonts w:ascii="Times New Roman" w:hAnsi="Times New Roman" w:cs="Times New Roman"/>
          <w:sz w:val="24"/>
          <w:szCs w:val="24"/>
        </w:rPr>
        <w:t xml:space="preserve">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 </w:t>
      </w:r>
    </w:p>
    <w:p w14:paraId="285BF057" w14:textId="77777777" w:rsidR="00390B30" w:rsidRPr="00275474" w:rsidRDefault="005F2EA3"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w:t>
      </w:r>
      <w:r w:rsidR="00390B30" w:rsidRPr="00275474">
        <w:rPr>
          <w:rFonts w:ascii="Times New Roman" w:hAnsi="Times New Roman" w:cs="Times New Roman"/>
          <w:sz w:val="24"/>
          <w:szCs w:val="24"/>
        </w:rPr>
        <w:t xml:space="preserve"> оперативное реагирование на изменения факторов внешней и внутренней среды и внесение соответствующих корректировок в Программу.</w:t>
      </w:r>
    </w:p>
    <w:p w14:paraId="6A1FF0FA" w14:textId="0A1FE374" w:rsidR="00CB7C36" w:rsidRPr="00275474" w:rsidRDefault="00390B30"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14:paraId="484BCA00" w14:textId="21E025C8" w:rsidR="00275474" w:rsidRPr="00275474" w:rsidRDefault="00275474" w:rsidP="00275474">
      <w:pPr>
        <w:tabs>
          <w:tab w:val="left" w:pos="7797"/>
        </w:tabs>
        <w:spacing w:after="0" w:line="240" w:lineRule="auto"/>
        <w:ind w:right="-1" w:firstLine="567"/>
        <w:jc w:val="both"/>
        <w:rPr>
          <w:rFonts w:ascii="Times New Roman" w:hAnsi="Times New Roman" w:cs="Times New Roman"/>
          <w:sz w:val="24"/>
          <w:szCs w:val="24"/>
        </w:rPr>
      </w:pPr>
      <w:r w:rsidRPr="00275474">
        <w:rPr>
          <w:rFonts w:ascii="Times New Roman" w:hAnsi="Times New Roman" w:cs="Times New Roman"/>
          <w:sz w:val="24"/>
          <w:szCs w:val="24"/>
        </w:rPr>
        <w:t xml:space="preserve">Основные меры правового регулирования отражены в таблице </w:t>
      </w:r>
      <w:r w:rsidR="002743F1">
        <w:rPr>
          <w:rFonts w:ascii="Times New Roman" w:hAnsi="Times New Roman" w:cs="Times New Roman"/>
          <w:sz w:val="24"/>
          <w:szCs w:val="24"/>
        </w:rPr>
        <w:t>6</w:t>
      </w:r>
      <w:r w:rsidRPr="00275474">
        <w:rPr>
          <w:rFonts w:ascii="Times New Roman" w:hAnsi="Times New Roman" w:cs="Times New Roman"/>
          <w:sz w:val="24"/>
          <w:szCs w:val="24"/>
        </w:rPr>
        <w:t>.</w:t>
      </w:r>
    </w:p>
    <w:p w14:paraId="1862D9B0" w14:textId="4FA4EC6B" w:rsidR="00275474" w:rsidRPr="002743F1" w:rsidRDefault="003B23B7" w:rsidP="00275474">
      <w:pPr>
        <w:widowControl w:val="0"/>
        <w:autoSpaceDE w:val="0"/>
        <w:autoSpaceDN w:val="0"/>
        <w:adjustRightInd w:val="0"/>
        <w:ind w:firstLine="426"/>
        <w:jc w:val="right"/>
        <w:outlineLvl w:val="2"/>
        <w:rPr>
          <w:rFonts w:ascii="Times New Roman" w:hAnsi="Times New Roman" w:cs="Times New Roman"/>
        </w:rPr>
      </w:pPr>
      <w:r w:rsidRPr="00D251B4">
        <w:rPr>
          <w:rFonts w:ascii="Times New Roman" w:eastAsia="Arial" w:hAnsi="Times New Roman" w:cs="Times New Roman"/>
          <w:w w:val="110"/>
        </w:rPr>
        <w:t xml:space="preserve">         </w:t>
      </w:r>
      <w:r w:rsidR="00D23F51" w:rsidRPr="00D251B4">
        <w:rPr>
          <w:rFonts w:ascii="Times New Roman" w:eastAsia="Arial" w:hAnsi="Times New Roman" w:cs="Times New Roman"/>
          <w:w w:val="110"/>
        </w:rPr>
        <w:t xml:space="preserve"> </w:t>
      </w:r>
      <w:r w:rsidR="00275474" w:rsidRPr="002743F1">
        <w:rPr>
          <w:rFonts w:ascii="Times New Roman" w:hAnsi="Times New Roman" w:cs="Times New Roman"/>
        </w:rPr>
        <w:t>Таблица 1</w:t>
      </w:r>
    </w:p>
    <w:p w14:paraId="2345F53A" w14:textId="77777777" w:rsidR="00275474" w:rsidRPr="002743F1" w:rsidRDefault="00275474" w:rsidP="00275474">
      <w:pPr>
        <w:widowControl w:val="0"/>
        <w:autoSpaceDE w:val="0"/>
        <w:autoSpaceDN w:val="0"/>
        <w:adjustRightInd w:val="0"/>
        <w:jc w:val="center"/>
        <w:outlineLvl w:val="2"/>
        <w:rPr>
          <w:rFonts w:ascii="Times New Roman" w:hAnsi="Times New Roman" w:cs="Times New Roman"/>
          <w:bCs/>
          <w:highlight w:val="yellow"/>
        </w:rPr>
      </w:pPr>
      <w:r w:rsidRPr="002743F1">
        <w:rPr>
          <w:rFonts w:ascii="Times New Roman" w:hAnsi="Times New Roman" w:cs="Times New Roman"/>
          <w:bCs/>
        </w:rPr>
        <w:t>Ожидаемые результаты реализации муниципальной программы</w:t>
      </w:r>
    </w:p>
    <w:tbl>
      <w:tblPr>
        <w:tblW w:w="1007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1843"/>
        <w:gridCol w:w="2126"/>
        <w:gridCol w:w="2410"/>
        <w:gridCol w:w="1275"/>
        <w:gridCol w:w="1701"/>
      </w:tblGrid>
      <w:tr w:rsidR="00442561" w:rsidRPr="00D00B09" w14:paraId="0B55C5A2" w14:textId="77777777" w:rsidTr="00512A0C">
        <w:trPr>
          <w:trHeight w:val="363"/>
        </w:trPr>
        <w:tc>
          <w:tcPr>
            <w:tcW w:w="715" w:type="dxa"/>
            <w:shd w:val="clear" w:color="auto" w:fill="auto"/>
          </w:tcPr>
          <w:p w14:paraId="3C38AC74" w14:textId="1F7136CE" w:rsidR="00442561" w:rsidRPr="00D00B09" w:rsidRDefault="000808D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tc>
        <w:tc>
          <w:tcPr>
            <w:tcW w:w="1843" w:type="dxa"/>
            <w:shd w:val="clear" w:color="auto" w:fill="auto"/>
          </w:tcPr>
          <w:p w14:paraId="653CA685" w14:textId="77777777"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62CD27FD" w14:textId="77777777"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Задачи</w:t>
            </w:r>
          </w:p>
        </w:tc>
        <w:tc>
          <w:tcPr>
            <w:tcW w:w="2126" w:type="dxa"/>
            <w:shd w:val="clear" w:color="auto" w:fill="auto"/>
          </w:tcPr>
          <w:p w14:paraId="7383EF6C" w14:textId="77777777"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2784EC42" w14:textId="77777777" w:rsidR="00442561" w:rsidRPr="00D00B09" w:rsidRDefault="00442561" w:rsidP="0054193E">
            <w:pPr>
              <w:widowControl w:val="0"/>
              <w:autoSpaceDE w:val="0"/>
              <w:autoSpaceDN w:val="0"/>
              <w:spacing w:after="200" w:line="252"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Решаемые проблемы</w:t>
            </w:r>
          </w:p>
          <w:p w14:paraId="31687AB7" w14:textId="77777777"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&lt;1&gt;</w:t>
            </w:r>
          </w:p>
        </w:tc>
        <w:tc>
          <w:tcPr>
            <w:tcW w:w="2410" w:type="dxa"/>
            <w:shd w:val="clear" w:color="auto" w:fill="auto"/>
          </w:tcPr>
          <w:p w14:paraId="1038970D" w14:textId="77777777"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660775A8" w14:textId="77777777" w:rsidR="00442561" w:rsidRPr="00D00B09" w:rsidRDefault="00442561" w:rsidP="0054193E">
            <w:pPr>
              <w:widowControl w:val="0"/>
              <w:autoSpaceDE w:val="0"/>
              <w:autoSpaceDN w:val="0"/>
              <w:spacing w:after="200" w:line="252"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Ожидаемые результаты</w:t>
            </w:r>
          </w:p>
        </w:tc>
        <w:tc>
          <w:tcPr>
            <w:tcW w:w="1275" w:type="dxa"/>
            <w:shd w:val="clear" w:color="auto" w:fill="auto"/>
          </w:tcPr>
          <w:p w14:paraId="4739A71E" w14:textId="77777777"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09CCF1C2" w14:textId="77777777" w:rsidR="00442561" w:rsidRPr="00D00B09" w:rsidRDefault="00442561" w:rsidP="0054193E">
            <w:pPr>
              <w:widowControl w:val="0"/>
              <w:autoSpaceDE w:val="0"/>
              <w:autoSpaceDN w:val="0"/>
              <w:spacing w:after="200" w:line="252"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Сроки достижения результатов</w:t>
            </w:r>
          </w:p>
        </w:tc>
        <w:tc>
          <w:tcPr>
            <w:tcW w:w="1701" w:type="dxa"/>
            <w:shd w:val="clear" w:color="auto" w:fill="auto"/>
          </w:tcPr>
          <w:p w14:paraId="16635A60" w14:textId="77777777"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7C8EBF81" w14:textId="77777777" w:rsidR="00442561" w:rsidRPr="00D00B09" w:rsidRDefault="00442561" w:rsidP="0054193E">
            <w:pPr>
              <w:widowControl w:val="0"/>
              <w:autoSpaceDE w:val="0"/>
              <w:autoSpaceDN w:val="0"/>
              <w:spacing w:after="200" w:line="252"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Ответственный исполнитель (соисполнители)</w:t>
            </w:r>
          </w:p>
        </w:tc>
      </w:tr>
      <w:tr w:rsidR="00442561" w:rsidRPr="00D00B09" w14:paraId="267E7D6F" w14:textId="77777777" w:rsidTr="00512A0C">
        <w:trPr>
          <w:trHeight w:val="829"/>
        </w:trPr>
        <w:tc>
          <w:tcPr>
            <w:tcW w:w="10070" w:type="dxa"/>
            <w:gridSpan w:val="6"/>
            <w:shd w:val="clear" w:color="auto" w:fill="auto"/>
          </w:tcPr>
          <w:p w14:paraId="748B7E70" w14:textId="77777777"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Цель программы:</w:t>
            </w:r>
            <w:r w:rsidRPr="00D00B09">
              <w:t xml:space="preserve"> </w:t>
            </w:r>
            <w:r w:rsidRPr="00D00B09">
              <w:rPr>
                <w:rFonts w:ascii="Times New Roman" w:eastAsia="Arial" w:hAnsi="Times New Roman" w:cs="Times New Roman"/>
                <w:sz w:val="24"/>
                <w:szCs w:val="24"/>
              </w:rPr>
              <w:t xml:space="preserve">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tc>
      </w:tr>
      <w:tr w:rsidR="00442561" w:rsidRPr="00D00B09" w14:paraId="1F0934C5" w14:textId="77777777" w:rsidTr="00512A0C">
        <w:trPr>
          <w:trHeight w:val="86"/>
        </w:trPr>
        <w:tc>
          <w:tcPr>
            <w:tcW w:w="715" w:type="dxa"/>
            <w:shd w:val="clear" w:color="auto" w:fill="auto"/>
          </w:tcPr>
          <w:p w14:paraId="5D9ED0C8" w14:textId="77777777"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lang w:val="en-US"/>
              </w:rPr>
            </w:pPr>
            <w:r w:rsidRPr="00D00B09">
              <w:rPr>
                <w:rFonts w:ascii="Times New Roman" w:eastAsia="Arial" w:hAnsi="Times New Roman" w:cs="Times New Roman"/>
                <w:sz w:val="24"/>
                <w:szCs w:val="24"/>
                <w:lang w:val="en-US"/>
              </w:rPr>
              <w:t>1</w:t>
            </w:r>
          </w:p>
        </w:tc>
        <w:tc>
          <w:tcPr>
            <w:tcW w:w="1843" w:type="dxa"/>
            <w:shd w:val="clear" w:color="auto" w:fill="auto"/>
          </w:tcPr>
          <w:p w14:paraId="30BC711C" w14:textId="77777777" w:rsidR="00442561" w:rsidRPr="00D00B09" w:rsidRDefault="00442561" w:rsidP="0054193E">
            <w:pPr>
              <w:widowControl w:val="0"/>
              <w:autoSpaceDE w:val="0"/>
              <w:autoSpaceDN w:val="0"/>
              <w:spacing w:after="200" w:line="276" w:lineRule="auto"/>
              <w:ind w:left="57" w:right="57"/>
              <w:rPr>
                <w:rFonts w:ascii="Times New Roman" w:eastAsia="Arial" w:hAnsi="Times New Roman" w:cs="Times New Roman"/>
                <w:sz w:val="24"/>
                <w:szCs w:val="24"/>
              </w:rPr>
            </w:pPr>
            <w:r w:rsidRPr="00D00B09">
              <w:rPr>
                <w:rFonts w:ascii="Times New Roman" w:hAnsi="Times New Roman" w:cs="Times New Roman"/>
                <w:sz w:val="24"/>
                <w:szCs w:val="24"/>
              </w:rPr>
              <w:t xml:space="preserve">предоставление молодым семьям - участникам программы социальных выплат на приобретение жилья </w:t>
            </w:r>
            <w:proofErr w:type="spellStart"/>
            <w:r w:rsidRPr="00D00B09">
              <w:rPr>
                <w:rFonts w:ascii="Times New Roman" w:hAnsi="Times New Roman" w:cs="Times New Roman"/>
                <w:sz w:val="24"/>
                <w:szCs w:val="24"/>
              </w:rPr>
              <w:t>экономкласса</w:t>
            </w:r>
            <w:proofErr w:type="spellEnd"/>
            <w:r w:rsidRPr="00D00B09">
              <w:rPr>
                <w:rFonts w:ascii="Times New Roman" w:hAnsi="Times New Roman" w:cs="Times New Roman"/>
                <w:sz w:val="24"/>
                <w:szCs w:val="24"/>
              </w:rPr>
              <w:t xml:space="preserve"> или строительство жилого дома </w:t>
            </w:r>
            <w:proofErr w:type="spellStart"/>
            <w:r w:rsidRPr="00D00B09">
              <w:rPr>
                <w:rFonts w:ascii="Times New Roman" w:hAnsi="Times New Roman" w:cs="Times New Roman"/>
                <w:sz w:val="24"/>
                <w:szCs w:val="24"/>
              </w:rPr>
              <w:t>экономкласса</w:t>
            </w:r>
            <w:proofErr w:type="spellEnd"/>
          </w:p>
        </w:tc>
        <w:tc>
          <w:tcPr>
            <w:tcW w:w="2126" w:type="dxa"/>
            <w:shd w:val="clear" w:color="auto" w:fill="auto"/>
          </w:tcPr>
          <w:p w14:paraId="484BFA97" w14:textId="77777777" w:rsidR="00442561" w:rsidRPr="00D00B09" w:rsidRDefault="000D62BF" w:rsidP="000D62BF">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Отсутствие жилья</w:t>
            </w:r>
            <w:r w:rsidR="00442561" w:rsidRPr="00D00B09">
              <w:rPr>
                <w:rFonts w:ascii="Times New Roman" w:eastAsia="Arial" w:hAnsi="Times New Roman" w:cs="Times New Roman"/>
                <w:sz w:val="24"/>
                <w:szCs w:val="24"/>
              </w:rPr>
              <w:t xml:space="preserve"> молодых семей в муниципальном образовании «Северо-Байкальский район»</w:t>
            </w:r>
          </w:p>
        </w:tc>
        <w:tc>
          <w:tcPr>
            <w:tcW w:w="2410" w:type="dxa"/>
            <w:shd w:val="clear" w:color="auto" w:fill="auto"/>
          </w:tcPr>
          <w:p w14:paraId="25D94E45" w14:textId="77777777" w:rsidR="00442561" w:rsidRPr="00D00B09" w:rsidRDefault="00442561" w:rsidP="0054193E">
            <w:pPr>
              <w:widowControl w:val="0"/>
              <w:autoSpaceDE w:val="0"/>
              <w:autoSpaceDN w:val="0"/>
              <w:spacing w:after="200" w:line="276" w:lineRule="auto"/>
              <w:ind w:left="57" w:right="57"/>
              <w:rPr>
                <w:rFonts w:ascii="Times New Roman" w:eastAsia="Arial" w:hAnsi="Times New Roman" w:cs="Times New Roman"/>
                <w:sz w:val="24"/>
                <w:szCs w:val="24"/>
              </w:rPr>
            </w:pPr>
            <w:r w:rsidRPr="00D00B09">
              <w:rPr>
                <w:rFonts w:ascii="Times New Roman" w:eastAsia="Arial" w:hAnsi="Times New Roman" w:cs="Times New Roman"/>
                <w:sz w:val="24"/>
                <w:szCs w:val="24"/>
              </w:rPr>
              <w:t xml:space="preserve">-повышения уровня обеспеченности жильем молодых семей; </w:t>
            </w:r>
          </w:p>
          <w:p w14:paraId="1C9C779F" w14:textId="1A740AEF" w:rsidR="00442561" w:rsidRPr="00D00B09" w:rsidRDefault="00442561" w:rsidP="000D62BF">
            <w:pPr>
              <w:widowControl w:val="0"/>
              <w:autoSpaceDE w:val="0"/>
              <w:autoSpaceDN w:val="0"/>
              <w:spacing w:after="200" w:line="276" w:lineRule="auto"/>
              <w:ind w:left="57" w:right="57"/>
              <w:rPr>
                <w:rFonts w:ascii="Times New Roman" w:eastAsia="Arial" w:hAnsi="Times New Roman" w:cs="Times New Roman"/>
                <w:sz w:val="24"/>
                <w:szCs w:val="24"/>
              </w:rPr>
            </w:pPr>
            <w:r w:rsidRPr="00D00B09">
              <w:rPr>
                <w:rFonts w:ascii="Times New Roman" w:eastAsia="Arial" w:hAnsi="Times New Roman" w:cs="Times New Roman"/>
                <w:sz w:val="24"/>
                <w:szCs w:val="24"/>
              </w:rPr>
              <w:t>-привлеч</w:t>
            </w:r>
            <w:r w:rsidR="000D62BF">
              <w:rPr>
                <w:rFonts w:ascii="Times New Roman" w:eastAsia="Arial" w:hAnsi="Times New Roman" w:cs="Times New Roman"/>
                <w:sz w:val="24"/>
                <w:szCs w:val="24"/>
              </w:rPr>
              <w:t xml:space="preserve">ение </w:t>
            </w:r>
            <w:r w:rsidRPr="00D00B09">
              <w:rPr>
                <w:rFonts w:ascii="Times New Roman" w:eastAsia="Arial" w:hAnsi="Times New Roman" w:cs="Times New Roman"/>
                <w:sz w:val="24"/>
                <w:szCs w:val="24"/>
              </w:rPr>
              <w:t>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r w:rsidR="007B6597">
              <w:rPr>
                <w:rFonts w:ascii="Times New Roman" w:eastAsia="Arial" w:hAnsi="Times New Roman" w:cs="Times New Roman"/>
                <w:sz w:val="24"/>
                <w:szCs w:val="24"/>
              </w:rPr>
              <w:t>.</w:t>
            </w:r>
          </w:p>
        </w:tc>
        <w:tc>
          <w:tcPr>
            <w:tcW w:w="1275" w:type="dxa"/>
            <w:shd w:val="clear" w:color="auto" w:fill="auto"/>
          </w:tcPr>
          <w:p w14:paraId="39A5DE56" w14:textId="1920FFF1" w:rsidR="00442561" w:rsidRPr="00D00B09" w:rsidRDefault="00442561" w:rsidP="00D2058B">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2022-202</w:t>
            </w:r>
            <w:r w:rsidR="00D2058B">
              <w:rPr>
                <w:rFonts w:ascii="Times New Roman" w:eastAsia="Arial" w:hAnsi="Times New Roman" w:cs="Times New Roman"/>
                <w:sz w:val="24"/>
                <w:szCs w:val="24"/>
              </w:rPr>
              <w:t>6</w:t>
            </w:r>
            <w:r w:rsidRPr="00D00B09">
              <w:rPr>
                <w:rFonts w:ascii="Times New Roman" w:eastAsia="Arial" w:hAnsi="Times New Roman" w:cs="Times New Roman"/>
                <w:sz w:val="24"/>
                <w:szCs w:val="24"/>
              </w:rPr>
              <w:t xml:space="preserve"> </w:t>
            </w:r>
            <w:proofErr w:type="spellStart"/>
            <w:r w:rsidRPr="00D00B09">
              <w:rPr>
                <w:rFonts w:ascii="Times New Roman" w:eastAsia="Arial" w:hAnsi="Times New Roman" w:cs="Times New Roman"/>
                <w:sz w:val="24"/>
                <w:szCs w:val="24"/>
              </w:rPr>
              <w:t>г.г</w:t>
            </w:r>
            <w:proofErr w:type="spellEnd"/>
            <w:r w:rsidRPr="00D00B09">
              <w:rPr>
                <w:rFonts w:ascii="Times New Roman" w:eastAsia="Arial" w:hAnsi="Times New Roman" w:cs="Times New Roman"/>
                <w:sz w:val="24"/>
                <w:szCs w:val="24"/>
              </w:rPr>
              <w:t>.</w:t>
            </w:r>
          </w:p>
        </w:tc>
        <w:tc>
          <w:tcPr>
            <w:tcW w:w="1701" w:type="dxa"/>
            <w:shd w:val="clear" w:color="auto" w:fill="auto"/>
          </w:tcPr>
          <w:p w14:paraId="2B4F5F56" w14:textId="77777777"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Администрация муниципального образования «Северо-Байкальский район»</w:t>
            </w:r>
          </w:p>
        </w:tc>
      </w:tr>
    </w:tbl>
    <w:p w14:paraId="3F3A2AD4" w14:textId="77777777" w:rsidR="00442561" w:rsidRDefault="0044256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044C87A0" w14:textId="77777777" w:rsidR="008823EF" w:rsidRDefault="008823EF" w:rsidP="000E1794">
      <w:pPr>
        <w:widowControl w:val="0"/>
        <w:autoSpaceDE w:val="0"/>
        <w:autoSpaceDN w:val="0"/>
        <w:spacing w:after="0" w:line="240" w:lineRule="auto"/>
        <w:jc w:val="right"/>
        <w:outlineLvl w:val="0"/>
        <w:rPr>
          <w:rFonts w:ascii="Times New Roman" w:eastAsia="Arial" w:hAnsi="Times New Roman" w:cs="Times New Roman"/>
          <w:bCs/>
          <w:w w:val="110"/>
          <w:sz w:val="24"/>
          <w:szCs w:val="24"/>
        </w:rPr>
        <w:sectPr w:rsidR="008823EF" w:rsidSect="00AB6C1C">
          <w:pgSz w:w="11900" w:h="16840" w:code="9"/>
          <w:pgMar w:top="1134" w:right="567" w:bottom="1134" w:left="1134" w:header="720" w:footer="720" w:gutter="0"/>
          <w:cols w:space="720"/>
          <w:docGrid w:linePitch="299"/>
        </w:sectPr>
      </w:pPr>
    </w:p>
    <w:p w14:paraId="67474D77" w14:textId="70D42626" w:rsidR="00097702" w:rsidRPr="002743F1" w:rsidRDefault="00BE491A" w:rsidP="007B6597">
      <w:pPr>
        <w:widowControl w:val="0"/>
        <w:autoSpaceDE w:val="0"/>
        <w:autoSpaceDN w:val="0"/>
        <w:spacing w:after="0" w:line="240" w:lineRule="auto"/>
        <w:jc w:val="right"/>
        <w:outlineLvl w:val="0"/>
        <w:rPr>
          <w:rFonts w:ascii="Times New Roman" w:eastAsia="Calibri" w:hAnsi="Times New Roman" w:cs="Times New Roman"/>
          <w:u w:val="single"/>
        </w:rPr>
      </w:pPr>
      <w:r w:rsidRPr="002743F1">
        <w:rPr>
          <w:rFonts w:ascii="Times New Roman" w:eastAsia="Arial" w:hAnsi="Times New Roman" w:cs="Times New Roman"/>
          <w:bCs/>
          <w:w w:val="110"/>
        </w:rPr>
        <w:lastRenderedPageBreak/>
        <w:t xml:space="preserve">Таблица </w:t>
      </w:r>
      <w:r w:rsidR="002F43EB" w:rsidRPr="002743F1">
        <w:rPr>
          <w:rFonts w:ascii="Times New Roman" w:eastAsia="Arial" w:hAnsi="Times New Roman" w:cs="Times New Roman"/>
          <w:bCs/>
          <w:w w:val="110"/>
        </w:rPr>
        <w:t xml:space="preserve">2 </w:t>
      </w:r>
    </w:p>
    <w:p w14:paraId="3573B435" w14:textId="77777777" w:rsidR="00097702" w:rsidRPr="002743F1" w:rsidRDefault="00097702" w:rsidP="00097702">
      <w:pPr>
        <w:widowControl w:val="0"/>
        <w:autoSpaceDE w:val="0"/>
        <w:autoSpaceDN w:val="0"/>
        <w:spacing w:after="0" w:line="240" w:lineRule="auto"/>
        <w:ind w:right="57"/>
        <w:jc w:val="center"/>
        <w:outlineLvl w:val="0"/>
        <w:rPr>
          <w:rFonts w:ascii="Times New Roman" w:eastAsia="Arial" w:hAnsi="Times New Roman" w:cs="Times New Roman"/>
          <w:b/>
          <w:bCs/>
          <w:w w:val="110"/>
        </w:rPr>
      </w:pPr>
    </w:p>
    <w:p w14:paraId="32D53743" w14:textId="6811CF63" w:rsidR="00B50CAF" w:rsidRPr="002743F1" w:rsidRDefault="00B50CAF" w:rsidP="00B50CAF">
      <w:pPr>
        <w:widowControl w:val="0"/>
        <w:autoSpaceDE w:val="0"/>
        <w:autoSpaceDN w:val="0"/>
        <w:spacing w:after="0" w:line="240" w:lineRule="auto"/>
        <w:jc w:val="center"/>
        <w:rPr>
          <w:rFonts w:ascii="Times New Roman" w:eastAsia="Arial" w:hAnsi="Times New Roman" w:cs="Times New Roman"/>
        </w:rPr>
      </w:pPr>
      <w:r w:rsidRPr="002743F1">
        <w:rPr>
          <w:rFonts w:ascii="Times New Roman" w:eastAsia="Arial" w:hAnsi="Times New Roman" w:cs="Times New Roman"/>
          <w:w w:val="110"/>
        </w:rPr>
        <w:t>Целевые показатели</w:t>
      </w:r>
      <w:r w:rsidR="00275474" w:rsidRPr="002743F1">
        <w:rPr>
          <w:rFonts w:ascii="Times New Roman" w:eastAsia="Arial" w:hAnsi="Times New Roman" w:cs="Times New Roman"/>
          <w:w w:val="110"/>
        </w:rPr>
        <w:t xml:space="preserve"> муниципальной программы</w:t>
      </w:r>
    </w:p>
    <w:tbl>
      <w:tblPr>
        <w:tblpPr w:leftFromText="180" w:rightFromText="180" w:vertAnchor="text" w:horzAnchor="margin" w:tblpXSpec="center" w:tblpY="235"/>
        <w:tblW w:w="1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4"/>
        <w:gridCol w:w="2118"/>
        <w:gridCol w:w="1134"/>
        <w:gridCol w:w="1417"/>
        <w:gridCol w:w="1276"/>
        <w:gridCol w:w="1276"/>
        <w:gridCol w:w="1276"/>
        <w:gridCol w:w="1559"/>
        <w:gridCol w:w="709"/>
        <w:gridCol w:w="1417"/>
        <w:gridCol w:w="1143"/>
      </w:tblGrid>
      <w:tr w:rsidR="00B50CAF" w:rsidRPr="00B50CAF" w14:paraId="4294543B" w14:textId="77777777" w:rsidTr="00B50CAF">
        <w:trPr>
          <w:trHeight w:val="983"/>
        </w:trPr>
        <w:tc>
          <w:tcPr>
            <w:tcW w:w="714" w:type="dxa"/>
            <w:vMerge w:val="restart"/>
            <w:shd w:val="clear" w:color="auto" w:fill="auto"/>
          </w:tcPr>
          <w:p w14:paraId="38B5CF4B"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p w14:paraId="31DE54CD"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B50CAF">
              <w:rPr>
                <w:rFonts w:ascii="Times New Roman" w:eastAsia="Arial" w:hAnsi="Times New Roman" w:cs="Times New Roman"/>
                <w:w w:val="101"/>
                <w:sz w:val="24"/>
                <w:szCs w:val="24"/>
              </w:rPr>
              <w:t>N</w:t>
            </w:r>
          </w:p>
          <w:p w14:paraId="39680D2C"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B50CAF">
              <w:rPr>
                <w:rFonts w:ascii="Times New Roman" w:eastAsia="Arial" w:hAnsi="Times New Roman" w:cs="Times New Roman"/>
                <w:sz w:val="24"/>
                <w:szCs w:val="24"/>
              </w:rPr>
              <w:t>п/п</w:t>
            </w:r>
          </w:p>
        </w:tc>
        <w:tc>
          <w:tcPr>
            <w:tcW w:w="2118" w:type="dxa"/>
            <w:vMerge w:val="restart"/>
            <w:shd w:val="clear" w:color="auto" w:fill="auto"/>
          </w:tcPr>
          <w:p w14:paraId="67CE1C83"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p w14:paraId="6928AB06"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B50CAF">
              <w:rPr>
                <w:rFonts w:ascii="Times New Roman" w:eastAsia="Arial" w:hAnsi="Times New Roman" w:cs="Times New Roman"/>
                <w:sz w:val="24"/>
                <w:szCs w:val="24"/>
              </w:rPr>
              <w:t>Наименование показателя (индикатора)</w:t>
            </w:r>
          </w:p>
        </w:tc>
        <w:tc>
          <w:tcPr>
            <w:tcW w:w="1134" w:type="dxa"/>
            <w:vMerge w:val="restart"/>
            <w:shd w:val="clear" w:color="auto" w:fill="auto"/>
          </w:tcPr>
          <w:p w14:paraId="5835F26D"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p w14:paraId="28A212FF"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B50CAF">
              <w:rPr>
                <w:rFonts w:ascii="Times New Roman" w:eastAsia="Arial" w:hAnsi="Times New Roman" w:cs="Times New Roman"/>
                <w:sz w:val="24"/>
                <w:szCs w:val="24"/>
              </w:rPr>
              <w:t>Ед. изм.</w:t>
            </w:r>
          </w:p>
        </w:tc>
        <w:tc>
          <w:tcPr>
            <w:tcW w:w="1417" w:type="dxa"/>
            <w:vMerge w:val="restart"/>
            <w:shd w:val="clear" w:color="auto" w:fill="auto"/>
          </w:tcPr>
          <w:p w14:paraId="6CBF7A7B"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p w14:paraId="08CAA338"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B50CAF">
              <w:rPr>
                <w:rFonts w:ascii="Times New Roman" w:eastAsia="Arial" w:hAnsi="Times New Roman" w:cs="Times New Roman"/>
                <w:spacing w:val="-2"/>
                <w:sz w:val="24"/>
                <w:szCs w:val="24"/>
              </w:rPr>
              <w:t xml:space="preserve">Необходимое </w:t>
            </w:r>
            <w:r w:rsidRPr="00B50CAF">
              <w:rPr>
                <w:rFonts w:ascii="Times New Roman" w:eastAsia="Arial" w:hAnsi="Times New Roman" w:cs="Times New Roman"/>
                <w:sz w:val="24"/>
                <w:szCs w:val="24"/>
              </w:rPr>
              <w:t>направление изменений (&gt;, &lt;, 0)</w:t>
            </w:r>
            <w:r w:rsidRPr="00B50CAF">
              <w:rPr>
                <w:rFonts w:ascii="Times New Roman" w:eastAsia="Arial" w:hAnsi="Times New Roman" w:cs="Times New Roman"/>
                <w:spacing w:val="-6"/>
                <w:sz w:val="24"/>
                <w:szCs w:val="24"/>
              </w:rPr>
              <w:t xml:space="preserve"> </w:t>
            </w:r>
            <w:r w:rsidRPr="00B50CAF">
              <w:rPr>
                <w:rFonts w:ascii="Times New Roman" w:eastAsia="Arial" w:hAnsi="Times New Roman" w:cs="Times New Roman"/>
                <w:sz w:val="24"/>
                <w:szCs w:val="24"/>
              </w:rPr>
              <w:t>&lt;1&gt;</w:t>
            </w:r>
          </w:p>
        </w:tc>
        <w:tc>
          <w:tcPr>
            <w:tcW w:w="1276" w:type="dxa"/>
            <w:vMerge w:val="restart"/>
            <w:shd w:val="clear" w:color="auto" w:fill="auto"/>
          </w:tcPr>
          <w:p w14:paraId="60E4496C"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p w14:paraId="30E1A946" w14:textId="77777777" w:rsidR="00B50CAF" w:rsidRPr="00B50CAF" w:rsidRDefault="00B50CAF" w:rsidP="00B50CAF">
            <w:pPr>
              <w:widowControl w:val="0"/>
              <w:autoSpaceDE w:val="0"/>
              <w:autoSpaceDN w:val="0"/>
              <w:spacing w:after="0" w:line="240" w:lineRule="auto"/>
              <w:jc w:val="center"/>
              <w:rPr>
                <w:rFonts w:ascii="Times New Roman" w:eastAsia="Arial" w:hAnsi="Times New Roman" w:cs="Times New Roman"/>
                <w:sz w:val="24"/>
                <w:szCs w:val="24"/>
              </w:rPr>
            </w:pPr>
            <w:r w:rsidRPr="00B50CAF">
              <w:rPr>
                <w:rFonts w:ascii="Times New Roman" w:eastAsia="Arial" w:hAnsi="Times New Roman" w:cs="Times New Roman"/>
                <w:sz w:val="24"/>
                <w:szCs w:val="24"/>
              </w:rPr>
              <w:t xml:space="preserve">Отчетный год </w:t>
            </w:r>
            <w:r w:rsidRPr="00B50CAF">
              <w:rPr>
                <w:rFonts w:ascii="Times New Roman" w:eastAsia="Arial" w:hAnsi="Times New Roman" w:cs="Times New Roman"/>
                <w:sz w:val="20"/>
                <w:szCs w:val="20"/>
              </w:rPr>
              <w:t>(фактически достигнутое значение)</w:t>
            </w:r>
            <w:r w:rsidRPr="00B50CAF">
              <w:rPr>
                <w:rFonts w:ascii="Times New Roman" w:eastAsia="Arial" w:hAnsi="Times New Roman" w:cs="Times New Roman"/>
                <w:sz w:val="24"/>
                <w:szCs w:val="24"/>
              </w:rPr>
              <w:t xml:space="preserve"> </w:t>
            </w:r>
          </w:p>
        </w:tc>
        <w:tc>
          <w:tcPr>
            <w:tcW w:w="6237" w:type="dxa"/>
            <w:gridSpan w:val="5"/>
            <w:shd w:val="clear" w:color="auto" w:fill="auto"/>
          </w:tcPr>
          <w:p w14:paraId="5C27B1A1" w14:textId="77777777" w:rsidR="00B50CAF" w:rsidRPr="00B50CAF" w:rsidRDefault="00B50CAF" w:rsidP="00B50CAF">
            <w:pPr>
              <w:widowControl w:val="0"/>
              <w:autoSpaceDE w:val="0"/>
              <w:autoSpaceDN w:val="0"/>
              <w:spacing w:after="0" w:line="240" w:lineRule="auto"/>
              <w:jc w:val="center"/>
              <w:rPr>
                <w:rFonts w:ascii="Times New Roman" w:eastAsia="Arial" w:hAnsi="Times New Roman" w:cs="Times New Roman"/>
                <w:sz w:val="24"/>
                <w:szCs w:val="24"/>
              </w:rPr>
            </w:pPr>
            <w:r w:rsidRPr="00B50CAF">
              <w:rPr>
                <w:rFonts w:ascii="Times New Roman" w:eastAsia="Arial" w:hAnsi="Times New Roman" w:cs="Times New Roman"/>
                <w:sz w:val="24"/>
                <w:szCs w:val="24"/>
              </w:rPr>
              <w:t>Плановые значения</w:t>
            </w:r>
          </w:p>
        </w:tc>
        <w:tc>
          <w:tcPr>
            <w:tcW w:w="1143" w:type="dxa"/>
            <w:vMerge w:val="restart"/>
            <w:shd w:val="clear" w:color="auto" w:fill="auto"/>
          </w:tcPr>
          <w:p w14:paraId="79D64719"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p w14:paraId="2C729394"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B50CAF">
              <w:rPr>
                <w:rFonts w:ascii="Times New Roman" w:eastAsia="Arial" w:hAnsi="Times New Roman" w:cs="Times New Roman"/>
                <w:sz w:val="24"/>
                <w:szCs w:val="24"/>
              </w:rPr>
              <w:t>Темп прироста (%) &lt;2&gt;</w:t>
            </w:r>
          </w:p>
        </w:tc>
      </w:tr>
      <w:tr w:rsidR="00B50CAF" w:rsidRPr="00B50CAF" w14:paraId="47D48859" w14:textId="77777777" w:rsidTr="00B50CAF">
        <w:trPr>
          <w:trHeight w:val="443"/>
        </w:trPr>
        <w:tc>
          <w:tcPr>
            <w:tcW w:w="714" w:type="dxa"/>
            <w:vMerge/>
            <w:shd w:val="clear" w:color="auto" w:fill="auto"/>
          </w:tcPr>
          <w:p w14:paraId="4F702F81"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tc>
        <w:tc>
          <w:tcPr>
            <w:tcW w:w="2118" w:type="dxa"/>
            <w:vMerge/>
            <w:shd w:val="clear" w:color="auto" w:fill="auto"/>
          </w:tcPr>
          <w:p w14:paraId="1DDB3A10"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tc>
        <w:tc>
          <w:tcPr>
            <w:tcW w:w="1134" w:type="dxa"/>
            <w:vMerge/>
            <w:shd w:val="clear" w:color="auto" w:fill="auto"/>
          </w:tcPr>
          <w:p w14:paraId="7E4F3540"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tc>
        <w:tc>
          <w:tcPr>
            <w:tcW w:w="1417" w:type="dxa"/>
            <w:vMerge/>
            <w:shd w:val="clear" w:color="auto" w:fill="auto"/>
          </w:tcPr>
          <w:p w14:paraId="3FBAD65B"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tc>
        <w:tc>
          <w:tcPr>
            <w:tcW w:w="1276" w:type="dxa"/>
            <w:vMerge/>
            <w:shd w:val="clear" w:color="auto" w:fill="auto"/>
          </w:tcPr>
          <w:p w14:paraId="7DBE2F81"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tc>
        <w:tc>
          <w:tcPr>
            <w:tcW w:w="1276" w:type="dxa"/>
            <w:shd w:val="clear" w:color="auto" w:fill="auto"/>
          </w:tcPr>
          <w:p w14:paraId="04316EE3" w14:textId="77777777" w:rsidR="00B50CAF" w:rsidRPr="00B50CAF" w:rsidRDefault="00B50CAF" w:rsidP="008823EF">
            <w:pPr>
              <w:widowControl w:val="0"/>
              <w:autoSpaceDE w:val="0"/>
              <w:autoSpaceDN w:val="0"/>
              <w:spacing w:after="0" w:line="240" w:lineRule="auto"/>
              <w:jc w:val="center"/>
              <w:rPr>
                <w:rFonts w:ascii="Times New Roman" w:eastAsia="Arial" w:hAnsi="Times New Roman" w:cs="Times New Roman"/>
                <w:sz w:val="24"/>
                <w:szCs w:val="24"/>
              </w:rPr>
            </w:pPr>
          </w:p>
          <w:p w14:paraId="7777BA3A" w14:textId="77777777" w:rsidR="00B50CAF" w:rsidRPr="00B50CAF" w:rsidRDefault="008823EF" w:rsidP="008823E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2022</w:t>
            </w:r>
          </w:p>
        </w:tc>
        <w:tc>
          <w:tcPr>
            <w:tcW w:w="1276" w:type="dxa"/>
            <w:shd w:val="clear" w:color="auto" w:fill="auto"/>
          </w:tcPr>
          <w:p w14:paraId="47303303" w14:textId="77777777" w:rsidR="00B50CAF" w:rsidRPr="00B50CAF" w:rsidRDefault="008823EF" w:rsidP="008823E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2023</w:t>
            </w:r>
          </w:p>
        </w:tc>
        <w:tc>
          <w:tcPr>
            <w:tcW w:w="1559" w:type="dxa"/>
            <w:shd w:val="clear" w:color="auto" w:fill="auto"/>
          </w:tcPr>
          <w:p w14:paraId="1F21E251" w14:textId="77777777" w:rsidR="00B50CAF" w:rsidRPr="00B50CAF" w:rsidRDefault="00B50CAF" w:rsidP="008823EF">
            <w:pPr>
              <w:widowControl w:val="0"/>
              <w:autoSpaceDE w:val="0"/>
              <w:autoSpaceDN w:val="0"/>
              <w:spacing w:after="0" w:line="240" w:lineRule="auto"/>
              <w:jc w:val="center"/>
              <w:rPr>
                <w:rFonts w:ascii="Times New Roman" w:eastAsia="Arial" w:hAnsi="Times New Roman" w:cs="Times New Roman"/>
                <w:sz w:val="24"/>
                <w:szCs w:val="24"/>
              </w:rPr>
            </w:pPr>
          </w:p>
          <w:p w14:paraId="71F40A4D" w14:textId="77777777" w:rsidR="00B50CAF" w:rsidRPr="00B50CAF" w:rsidRDefault="008823EF" w:rsidP="008823E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2024</w:t>
            </w:r>
          </w:p>
        </w:tc>
        <w:tc>
          <w:tcPr>
            <w:tcW w:w="709" w:type="dxa"/>
            <w:shd w:val="clear" w:color="auto" w:fill="auto"/>
          </w:tcPr>
          <w:p w14:paraId="3A3C13C0" w14:textId="77777777" w:rsidR="00B50CAF" w:rsidRPr="00B50CAF" w:rsidRDefault="008823EF" w:rsidP="008823E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2025</w:t>
            </w:r>
          </w:p>
        </w:tc>
        <w:tc>
          <w:tcPr>
            <w:tcW w:w="1417" w:type="dxa"/>
            <w:shd w:val="clear" w:color="auto" w:fill="auto"/>
          </w:tcPr>
          <w:p w14:paraId="2DCE7642"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p w14:paraId="649B7CB8" w14:textId="1C47801E"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B50CAF">
              <w:rPr>
                <w:rFonts w:ascii="Times New Roman" w:eastAsia="Arial" w:hAnsi="Times New Roman" w:cs="Times New Roman"/>
                <w:sz w:val="24"/>
                <w:szCs w:val="24"/>
              </w:rPr>
              <w:t>год завершения действия программы</w:t>
            </w:r>
            <w:r w:rsidR="006F2E24">
              <w:rPr>
                <w:rFonts w:ascii="Times New Roman" w:eastAsia="Arial" w:hAnsi="Times New Roman" w:cs="Times New Roman"/>
                <w:sz w:val="24"/>
                <w:szCs w:val="24"/>
              </w:rPr>
              <w:t xml:space="preserve"> 2026</w:t>
            </w:r>
          </w:p>
        </w:tc>
        <w:tc>
          <w:tcPr>
            <w:tcW w:w="1143" w:type="dxa"/>
            <w:vMerge/>
            <w:shd w:val="clear" w:color="auto" w:fill="auto"/>
          </w:tcPr>
          <w:p w14:paraId="3C0C8845"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tc>
      </w:tr>
      <w:tr w:rsidR="00B50CAF" w:rsidRPr="00B50CAF" w14:paraId="036ABD36" w14:textId="77777777" w:rsidTr="00B50CAF">
        <w:trPr>
          <w:trHeight w:val="394"/>
        </w:trPr>
        <w:tc>
          <w:tcPr>
            <w:tcW w:w="714" w:type="dxa"/>
            <w:shd w:val="clear" w:color="auto" w:fill="auto"/>
            <w:vAlign w:val="center"/>
          </w:tcPr>
          <w:p w14:paraId="3F7F8A89" w14:textId="77777777" w:rsidR="00B50CAF" w:rsidRPr="00B50CAF" w:rsidRDefault="00B50CAF" w:rsidP="00B50CAF">
            <w:pPr>
              <w:widowControl w:val="0"/>
              <w:numPr>
                <w:ilvl w:val="0"/>
                <w:numId w:val="4"/>
              </w:numPr>
              <w:autoSpaceDE w:val="0"/>
              <w:autoSpaceDN w:val="0"/>
              <w:spacing w:after="0" w:line="240" w:lineRule="auto"/>
              <w:ind w:hanging="649"/>
              <w:jc w:val="center"/>
              <w:rPr>
                <w:rFonts w:ascii="Times New Roman" w:eastAsia="Calibri" w:hAnsi="Times New Roman" w:cs="Times New Roman"/>
                <w:sz w:val="24"/>
                <w:szCs w:val="24"/>
              </w:rPr>
            </w:pPr>
          </w:p>
        </w:tc>
        <w:tc>
          <w:tcPr>
            <w:tcW w:w="2118" w:type="dxa"/>
            <w:shd w:val="clear" w:color="auto" w:fill="auto"/>
            <w:vAlign w:val="center"/>
          </w:tcPr>
          <w:p w14:paraId="1AF27932" w14:textId="77777777" w:rsidR="00B50CAF" w:rsidRPr="00B50CAF" w:rsidRDefault="00B50CAF" w:rsidP="00B50CAF">
            <w:pPr>
              <w:widowControl w:val="0"/>
              <w:numPr>
                <w:ilvl w:val="0"/>
                <w:numId w:val="4"/>
              </w:numPr>
              <w:autoSpaceDE w:val="0"/>
              <w:autoSpaceDN w:val="0"/>
              <w:spacing w:after="0" w:line="240" w:lineRule="auto"/>
              <w:ind w:hanging="131"/>
              <w:jc w:val="center"/>
              <w:rPr>
                <w:rFonts w:ascii="Times New Roman" w:eastAsia="Calibri" w:hAnsi="Times New Roman" w:cs="Times New Roman"/>
                <w:sz w:val="24"/>
                <w:szCs w:val="24"/>
              </w:rPr>
            </w:pPr>
          </w:p>
        </w:tc>
        <w:tc>
          <w:tcPr>
            <w:tcW w:w="1134" w:type="dxa"/>
            <w:shd w:val="clear" w:color="auto" w:fill="auto"/>
            <w:vAlign w:val="center"/>
          </w:tcPr>
          <w:p w14:paraId="63203B51" w14:textId="77777777" w:rsidR="00B50CAF" w:rsidRPr="00B50CAF" w:rsidRDefault="00B50CAF" w:rsidP="00B50CAF">
            <w:pPr>
              <w:widowControl w:val="0"/>
              <w:numPr>
                <w:ilvl w:val="0"/>
                <w:numId w:val="4"/>
              </w:numPr>
              <w:autoSpaceDE w:val="0"/>
              <w:autoSpaceDN w:val="0"/>
              <w:spacing w:after="0" w:line="240" w:lineRule="auto"/>
              <w:ind w:hanging="131"/>
              <w:jc w:val="center"/>
              <w:rPr>
                <w:rFonts w:ascii="Times New Roman" w:eastAsia="Calibri" w:hAnsi="Times New Roman" w:cs="Times New Roman"/>
                <w:sz w:val="24"/>
                <w:szCs w:val="24"/>
              </w:rPr>
            </w:pPr>
          </w:p>
        </w:tc>
        <w:tc>
          <w:tcPr>
            <w:tcW w:w="1417" w:type="dxa"/>
            <w:shd w:val="clear" w:color="auto" w:fill="auto"/>
            <w:vAlign w:val="center"/>
          </w:tcPr>
          <w:p w14:paraId="66908F8E" w14:textId="77777777" w:rsidR="00B50CAF" w:rsidRPr="00B50CAF" w:rsidRDefault="00B50CAF" w:rsidP="00B50CAF">
            <w:pPr>
              <w:widowControl w:val="0"/>
              <w:numPr>
                <w:ilvl w:val="0"/>
                <w:numId w:val="4"/>
              </w:numPr>
              <w:autoSpaceDE w:val="0"/>
              <w:autoSpaceDN w:val="0"/>
              <w:spacing w:after="0" w:line="240" w:lineRule="auto"/>
              <w:ind w:hanging="131"/>
              <w:jc w:val="center"/>
              <w:rPr>
                <w:rFonts w:ascii="Times New Roman" w:eastAsia="Calibri" w:hAnsi="Times New Roman" w:cs="Times New Roman"/>
                <w:sz w:val="24"/>
                <w:szCs w:val="24"/>
              </w:rPr>
            </w:pPr>
          </w:p>
        </w:tc>
        <w:tc>
          <w:tcPr>
            <w:tcW w:w="1276" w:type="dxa"/>
            <w:shd w:val="clear" w:color="auto" w:fill="auto"/>
            <w:vAlign w:val="center"/>
          </w:tcPr>
          <w:p w14:paraId="52E02176" w14:textId="77777777" w:rsidR="00B50CAF" w:rsidRPr="00B50CAF" w:rsidRDefault="00B50CAF" w:rsidP="00B50CAF">
            <w:pPr>
              <w:widowControl w:val="0"/>
              <w:numPr>
                <w:ilvl w:val="0"/>
                <w:numId w:val="4"/>
              </w:numPr>
              <w:autoSpaceDE w:val="0"/>
              <w:autoSpaceDN w:val="0"/>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14:paraId="7B7094C3" w14:textId="77777777" w:rsidR="00B50CAF" w:rsidRPr="00B50CAF" w:rsidRDefault="00B50CAF" w:rsidP="00B50CAF">
            <w:pPr>
              <w:widowControl w:val="0"/>
              <w:numPr>
                <w:ilvl w:val="0"/>
                <w:numId w:val="4"/>
              </w:numPr>
              <w:autoSpaceDE w:val="0"/>
              <w:autoSpaceDN w:val="0"/>
              <w:spacing w:after="0" w:line="240" w:lineRule="auto"/>
              <w:ind w:firstLine="142"/>
              <w:jc w:val="center"/>
              <w:rPr>
                <w:rFonts w:ascii="Times New Roman" w:eastAsia="Calibri" w:hAnsi="Times New Roman" w:cs="Times New Roman"/>
                <w:sz w:val="24"/>
                <w:szCs w:val="24"/>
              </w:rPr>
            </w:pPr>
          </w:p>
        </w:tc>
        <w:tc>
          <w:tcPr>
            <w:tcW w:w="1276" w:type="dxa"/>
            <w:shd w:val="clear" w:color="auto" w:fill="auto"/>
            <w:vAlign w:val="center"/>
          </w:tcPr>
          <w:p w14:paraId="2908086F" w14:textId="77777777" w:rsidR="00B50CAF" w:rsidRPr="00B50CAF" w:rsidRDefault="00B50CAF" w:rsidP="00B50CAF">
            <w:pPr>
              <w:widowControl w:val="0"/>
              <w:numPr>
                <w:ilvl w:val="0"/>
                <w:numId w:val="4"/>
              </w:numPr>
              <w:autoSpaceDE w:val="0"/>
              <w:autoSpaceDN w:val="0"/>
              <w:spacing w:after="0" w:line="240" w:lineRule="auto"/>
              <w:ind w:hanging="417"/>
              <w:jc w:val="center"/>
              <w:rPr>
                <w:rFonts w:ascii="Times New Roman" w:eastAsia="Calibri" w:hAnsi="Times New Roman" w:cs="Times New Roman"/>
                <w:sz w:val="24"/>
                <w:szCs w:val="24"/>
              </w:rPr>
            </w:pPr>
          </w:p>
        </w:tc>
        <w:tc>
          <w:tcPr>
            <w:tcW w:w="1559" w:type="dxa"/>
            <w:shd w:val="clear" w:color="auto" w:fill="auto"/>
            <w:vAlign w:val="center"/>
          </w:tcPr>
          <w:p w14:paraId="34384D16" w14:textId="77777777" w:rsidR="00B50CAF" w:rsidRPr="00B50CAF" w:rsidRDefault="00B50CAF" w:rsidP="00B50CAF">
            <w:pPr>
              <w:widowControl w:val="0"/>
              <w:numPr>
                <w:ilvl w:val="0"/>
                <w:numId w:val="4"/>
              </w:numPr>
              <w:autoSpaceDE w:val="0"/>
              <w:autoSpaceDN w:val="0"/>
              <w:spacing w:after="0" w:line="240" w:lineRule="auto"/>
              <w:ind w:hanging="131"/>
              <w:jc w:val="center"/>
              <w:rPr>
                <w:rFonts w:ascii="Times New Roman" w:eastAsia="Calibri" w:hAnsi="Times New Roman" w:cs="Times New Roman"/>
                <w:sz w:val="24"/>
                <w:szCs w:val="24"/>
              </w:rPr>
            </w:pPr>
          </w:p>
        </w:tc>
        <w:tc>
          <w:tcPr>
            <w:tcW w:w="709" w:type="dxa"/>
            <w:shd w:val="clear" w:color="auto" w:fill="auto"/>
            <w:vAlign w:val="center"/>
          </w:tcPr>
          <w:p w14:paraId="6EF218C2" w14:textId="77777777" w:rsidR="00B50CAF" w:rsidRPr="00B50CAF" w:rsidRDefault="00A34F50" w:rsidP="00B50CAF">
            <w:pPr>
              <w:widowControl w:val="0"/>
              <w:numPr>
                <w:ilvl w:val="0"/>
                <w:numId w:val="4"/>
              </w:numPr>
              <w:autoSpaceDE w:val="0"/>
              <w:autoSpaceDN w:val="0"/>
              <w:spacing w:after="0" w:line="240" w:lineRule="auto"/>
              <w:ind w:hanging="131"/>
              <w:jc w:val="center"/>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1417" w:type="dxa"/>
            <w:shd w:val="clear" w:color="auto" w:fill="auto"/>
            <w:vAlign w:val="center"/>
          </w:tcPr>
          <w:p w14:paraId="58ACCD86" w14:textId="77777777" w:rsidR="00B50CAF" w:rsidRPr="00B50CAF" w:rsidRDefault="00B50CAF" w:rsidP="00B50CAF">
            <w:pPr>
              <w:widowControl w:val="0"/>
              <w:numPr>
                <w:ilvl w:val="0"/>
                <w:numId w:val="4"/>
              </w:numPr>
              <w:autoSpaceDE w:val="0"/>
              <w:autoSpaceDN w:val="0"/>
              <w:spacing w:after="0" w:line="240" w:lineRule="auto"/>
              <w:jc w:val="center"/>
              <w:rPr>
                <w:rFonts w:ascii="Times New Roman" w:eastAsia="Calibri" w:hAnsi="Times New Roman" w:cs="Times New Roman"/>
                <w:sz w:val="24"/>
                <w:szCs w:val="24"/>
              </w:rPr>
            </w:pPr>
          </w:p>
        </w:tc>
        <w:tc>
          <w:tcPr>
            <w:tcW w:w="1143" w:type="dxa"/>
            <w:shd w:val="clear" w:color="auto" w:fill="auto"/>
            <w:vAlign w:val="center"/>
          </w:tcPr>
          <w:p w14:paraId="7855820A" w14:textId="77777777" w:rsidR="00B50CAF" w:rsidRPr="00B50CAF" w:rsidRDefault="00B50CAF" w:rsidP="00B50CAF">
            <w:pPr>
              <w:widowControl w:val="0"/>
              <w:numPr>
                <w:ilvl w:val="0"/>
                <w:numId w:val="4"/>
              </w:numPr>
              <w:autoSpaceDE w:val="0"/>
              <w:autoSpaceDN w:val="0"/>
              <w:spacing w:after="0" w:line="240" w:lineRule="auto"/>
              <w:ind w:hanging="417"/>
              <w:jc w:val="center"/>
              <w:rPr>
                <w:rFonts w:ascii="Times New Roman" w:eastAsia="Calibri" w:hAnsi="Times New Roman" w:cs="Times New Roman"/>
                <w:sz w:val="24"/>
                <w:szCs w:val="24"/>
              </w:rPr>
            </w:pPr>
          </w:p>
        </w:tc>
      </w:tr>
      <w:tr w:rsidR="00B50CAF" w:rsidRPr="00B50CAF" w14:paraId="103E25E8" w14:textId="77777777" w:rsidTr="00B50CAF">
        <w:trPr>
          <w:trHeight w:val="213"/>
        </w:trPr>
        <w:tc>
          <w:tcPr>
            <w:tcW w:w="714" w:type="dxa"/>
            <w:shd w:val="clear" w:color="auto" w:fill="auto"/>
          </w:tcPr>
          <w:p w14:paraId="30E97298"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tc>
        <w:tc>
          <w:tcPr>
            <w:tcW w:w="13325" w:type="dxa"/>
            <w:gridSpan w:val="10"/>
            <w:shd w:val="clear" w:color="auto" w:fill="auto"/>
          </w:tcPr>
          <w:p w14:paraId="06DE10FB"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B50CAF">
              <w:rPr>
                <w:rFonts w:ascii="Times New Roman" w:eastAsia="Arial" w:hAnsi="Times New Roman" w:cs="Times New Roman"/>
                <w:sz w:val="24"/>
                <w:szCs w:val="24"/>
              </w:rPr>
              <w:t>Цель</w:t>
            </w:r>
            <w:r w:rsidR="008823EF" w:rsidRPr="00381271">
              <w:rPr>
                <w:rFonts w:ascii="Times New Roman" w:hAnsi="Times New Roman" w:cs="Times New Roman"/>
                <w:sz w:val="28"/>
                <w:szCs w:val="28"/>
              </w:rPr>
              <w:t xml:space="preserve"> </w:t>
            </w:r>
            <w:r w:rsidR="008823EF">
              <w:rPr>
                <w:rFonts w:ascii="Times New Roman" w:hAnsi="Times New Roman" w:cs="Times New Roman"/>
                <w:sz w:val="28"/>
                <w:szCs w:val="28"/>
              </w:rPr>
              <w:t xml:space="preserve">- </w:t>
            </w:r>
            <w:r w:rsidR="008823EF" w:rsidRPr="008823EF">
              <w:rPr>
                <w:rFonts w:ascii="Times New Roman" w:hAnsi="Times New Roman" w:cs="Times New Roman"/>
                <w:sz w:val="24"/>
                <w:szCs w:val="24"/>
              </w:rPr>
              <w:t>предоставление государственной поддержки</w:t>
            </w:r>
            <w:r w:rsidR="008823EF" w:rsidRPr="00381271">
              <w:rPr>
                <w:rFonts w:ascii="Times New Roman" w:hAnsi="Times New Roman" w:cs="Times New Roman"/>
                <w:sz w:val="28"/>
                <w:szCs w:val="28"/>
              </w:rPr>
              <w:t xml:space="preserve"> </w:t>
            </w:r>
            <w:r w:rsidR="008823EF" w:rsidRPr="008823EF">
              <w:rPr>
                <w:rFonts w:ascii="Times New Roman" w:hAnsi="Times New Roman" w:cs="Times New Roman"/>
                <w:sz w:val="24"/>
                <w:szCs w:val="24"/>
              </w:rPr>
              <w:t>решении жилищной проблемы молодым семьям</w:t>
            </w:r>
          </w:p>
        </w:tc>
      </w:tr>
      <w:tr w:rsidR="00B50CAF" w:rsidRPr="00B50CAF" w14:paraId="6F10D518" w14:textId="77777777" w:rsidTr="00B50CAF">
        <w:trPr>
          <w:trHeight w:val="213"/>
        </w:trPr>
        <w:tc>
          <w:tcPr>
            <w:tcW w:w="714" w:type="dxa"/>
            <w:shd w:val="clear" w:color="auto" w:fill="auto"/>
          </w:tcPr>
          <w:p w14:paraId="3B40FC04"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tc>
        <w:tc>
          <w:tcPr>
            <w:tcW w:w="13325" w:type="dxa"/>
            <w:gridSpan w:val="10"/>
            <w:shd w:val="clear" w:color="auto" w:fill="auto"/>
          </w:tcPr>
          <w:p w14:paraId="4710EAE9" w14:textId="77777777" w:rsidR="00B50CAF" w:rsidRPr="008823E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8823EF">
              <w:rPr>
                <w:rFonts w:ascii="Times New Roman" w:eastAsia="Arial" w:hAnsi="Times New Roman" w:cs="Times New Roman"/>
                <w:sz w:val="24"/>
                <w:szCs w:val="24"/>
              </w:rPr>
              <w:t>Задача</w:t>
            </w:r>
            <w:r w:rsidR="008823EF" w:rsidRPr="008823EF">
              <w:rPr>
                <w:rFonts w:ascii="Times New Roman" w:eastAsia="Arial" w:hAnsi="Times New Roman" w:cs="Times New Roman"/>
                <w:sz w:val="24"/>
                <w:szCs w:val="24"/>
              </w:rPr>
              <w:t xml:space="preserve">- </w:t>
            </w:r>
            <w:r w:rsidR="008823EF" w:rsidRPr="008823EF">
              <w:rPr>
                <w:rFonts w:ascii="Times New Roman" w:hAnsi="Times New Roman" w:cs="Times New Roman"/>
                <w:sz w:val="24"/>
                <w:szCs w:val="24"/>
              </w:rPr>
              <w:t xml:space="preserve"> предоставление молодым семьям - участникам программы социальных выплат на приобретение жилья</w:t>
            </w:r>
          </w:p>
        </w:tc>
      </w:tr>
      <w:tr w:rsidR="00B50CAF" w:rsidRPr="00B50CAF" w14:paraId="07E9F383" w14:textId="77777777" w:rsidTr="00B50CAF">
        <w:trPr>
          <w:trHeight w:val="213"/>
        </w:trPr>
        <w:tc>
          <w:tcPr>
            <w:tcW w:w="714" w:type="dxa"/>
            <w:shd w:val="clear" w:color="auto" w:fill="auto"/>
          </w:tcPr>
          <w:p w14:paraId="73CBDB7F"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tc>
        <w:tc>
          <w:tcPr>
            <w:tcW w:w="13325" w:type="dxa"/>
            <w:gridSpan w:val="10"/>
            <w:shd w:val="clear" w:color="auto" w:fill="auto"/>
          </w:tcPr>
          <w:p w14:paraId="6EB098FC"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B50CAF">
              <w:rPr>
                <w:rFonts w:ascii="Times New Roman" w:eastAsia="Arial" w:hAnsi="Times New Roman" w:cs="Times New Roman"/>
                <w:sz w:val="24"/>
                <w:szCs w:val="24"/>
              </w:rPr>
              <w:t>Подпрограмма (отдельное мероприятие)</w:t>
            </w:r>
          </w:p>
        </w:tc>
      </w:tr>
      <w:tr w:rsidR="00B50CAF" w:rsidRPr="00B50CAF" w14:paraId="701AAD4B" w14:textId="77777777" w:rsidTr="00B50CAF">
        <w:trPr>
          <w:trHeight w:val="213"/>
        </w:trPr>
        <w:tc>
          <w:tcPr>
            <w:tcW w:w="714" w:type="dxa"/>
            <w:shd w:val="clear" w:color="auto" w:fill="auto"/>
          </w:tcPr>
          <w:p w14:paraId="352F94B9"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tc>
        <w:tc>
          <w:tcPr>
            <w:tcW w:w="2118" w:type="dxa"/>
            <w:shd w:val="clear" w:color="auto" w:fill="auto"/>
          </w:tcPr>
          <w:p w14:paraId="7D695685"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B50CAF">
              <w:rPr>
                <w:rFonts w:ascii="Times New Roman" w:eastAsia="Arial" w:hAnsi="Times New Roman" w:cs="Times New Roman"/>
                <w:sz w:val="24"/>
                <w:szCs w:val="24"/>
              </w:rPr>
              <w:t xml:space="preserve">Целевой показатель </w:t>
            </w:r>
          </w:p>
        </w:tc>
        <w:tc>
          <w:tcPr>
            <w:tcW w:w="1134" w:type="dxa"/>
            <w:shd w:val="clear" w:color="auto" w:fill="auto"/>
          </w:tcPr>
          <w:p w14:paraId="4D2919F0" w14:textId="77777777" w:rsidR="00B50CAF" w:rsidRPr="00B50CAF" w:rsidRDefault="00B50CAF" w:rsidP="008823E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Чел.</w:t>
            </w:r>
          </w:p>
        </w:tc>
        <w:tc>
          <w:tcPr>
            <w:tcW w:w="1417" w:type="dxa"/>
            <w:shd w:val="clear" w:color="auto" w:fill="auto"/>
          </w:tcPr>
          <w:p w14:paraId="3CD4DC23" w14:textId="77777777" w:rsidR="00B50CAF" w:rsidRPr="00B50CAF" w:rsidRDefault="002D56ED" w:rsidP="008823E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lang w:val="en-US"/>
              </w:rPr>
              <w:t>0</w:t>
            </w:r>
          </w:p>
        </w:tc>
        <w:tc>
          <w:tcPr>
            <w:tcW w:w="1276" w:type="dxa"/>
            <w:shd w:val="clear" w:color="auto" w:fill="auto"/>
          </w:tcPr>
          <w:p w14:paraId="4D0DFD49" w14:textId="77777777" w:rsidR="00B50CAF" w:rsidRPr="00B50CAF" w:rsidRDefault="008823EF" w:rsidP="008823E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7</w:t>
            </w:r>
          </w:p>
        </w:tc>
        <w:tc>
          <w:tcPr>
            <w:tcW w:w="1276" w:type="dxa"/>
            <w:shd w:val="clear" w:color="auto" w:fill="auto"/>
          </w:tcPr>
          <w:p w14:paraId="2CBAB9CE" w14:textId="77777777" w:rsidR="00B50CAF" w:rsidRPr="00B50CAF" w:rsidRDefault="008823EF" w:rsidP="008823E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7</w:t>
            </w:r>
          </w:p>
        </w:tc>
        <w:tc>
          <w:tcPr>
            <w:tcW w:w="1276" w:type="dxa"/>
            <w:shd w:val="clear" w:color="auto" w:fill="auto"/>
          </w:tcPr>
          <w:p w14:paraId="1276D6FA" w14:textId="77777777" w:rsidR="00B50CAF" w:rsidRPr="00B50CAF" w:rsidRDefault="008823EF" w:rsidP="008823E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4</w:t>
            </w:r>
          </w:p>
        </w:tc>
        <w:tc>
          <w:tcPr>
            <w:tcW w:w="1559" w:type="dxa"/>
            <w:shd w:val="clear" w:color="auto" w:fill="auto"/>
          </w:tcPr>
          <w:p w14:paraId="7421DEB4" w14:textId="77777777" w:rsidR="00B50CAF" w:rsidRPr="00B50CAF" w:rsidRDefault="008823EF" w:rsidP="008823E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7</w:t>
            </w:r>
          </w:p>
        </w:tc>
        <w:tc>
          <w:tcPr>
            <w:tcW w:w="709" w:type="dxa"/>
            <w:shd w:val="clear" w:color="auto" w:fill="auto"/>
          </w:tcPr>
          <w:p w14:paraId="52698DD6" w14:textId="77777777" w:rsidR="00B50CAF" w:rsidRPr="00B50CAF" w:rsidRDefault="008823EF" w:rsidP="008823E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7</w:t>
            </w:r>
          </w:p>
        </w:tc>
        <w:tc>
          <w:tcPr>
            <w:tcW w:w="1417" w:type="dxa"/>
            <w:shd w:val="clear" w:color="auto" w:fill="auto"/>
          </w:tcPr>
          <w:p w14:paraId="36731AB1"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tc>
        <w:tc>
          <w:tcPr>
            <w:tcW w:w="1143" w:type="dxa"/>
            <w:shd w:val="clear" w:color="auto" w:fill="auto"/>
          </w:tcPr>
          <w:p w14:paraId="78D3CADE" w14:textId="77777777" w:rsidR="00B50CAF" w:rsidRPr="008823EF" w:rsidRDefault="008823EF" w:rsidP="008823EF">
            <w:pPr>
              <w:widowControl w:val="0"/>
              <w:autoSpaceDE w:val="0"/>
              <w:autoSpaceDN w:val="0"/>
              <w:spacing w:after="0" w:line="240" w:lineRule="auto"/>
              <w:jc w:val="center"/>
              <w:rPr>
                <w:rFonts w:ascii="Times New Roman" w:eastAsia="Arial" w:hAnsi="Times New Roman" w:cs="Times New Roman"/>
                <w:sz w:val="24"/>
                <w:szCs w:val="24"/>
                <w:lang w:val="en-US"/>
              </w:rPr>
            </w:pPr>
            <w:r>
              <w:rPr>
                <w:rFonts w:ascii="Times New Roman" w:eastAsia="Arial" w:hAnsi="Times New Roman" w:cs="Times New Roman"/>
                <w:sz w:val="24"/>
                <w:szCs w:val="24"/>
              </w:rPr>
              <w:t>100</w:t>
            </w:r>
            <w:r>
              <w:rPr>
                <w:rFonts w:ascii="Times New Roman" w:eastAsia="Arial" w:hAnsi="Times New Roman" w:cs="Times New Roman"/>
                <w:sz w:val="24"/>
                <w:szCs w:val="24"/>
                <w:lang w:val="en-US"/>
              </w:rPr>
              <w:t>%</w:t>
            </w:r>
          </w:p>
        </w:tc>
      </w:tr>
      <w:tr w:rsidR="00B50CAF" w:rsidRPr="00B50CAF" w14:paraId="20A7090F" w14:textId="77777777" w:rsidTr="00B50CAF">
        <w:trPr>
          <w:trHeight w:val="213"/>
        </w:trPr>
        <w:tc>
          <w:tcPr>
            <w:tcW w:w="14039" w:type="dxa"/>
            <w:gridSpan w:val="11"/>
            <w:tcBorders>
              <w:top w:val="single" w:sz="4" w:space="0" w:color="auto"/>
              <w:left w:val="nil"/>
              <w:bottom w:val="nil"/>
              <w:right w:val="nil"/>
            </w:tcBorders>
            <w:shd w:val="clear" w:color="auto" w:fill="auto"/>
          </w:tcPr>
          <w:p w14:paraId="4A76FFD2"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p w14:paraId="5240F294"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B50CAF">
              <w:rPr>
                <w:rFonts w:ascii="Times New Roman" w:eastAsia="Arial" w:hAnsi="Times New Roman" w:cs="Times New Roman"/>
                <w:sz w:val="24"/>
                <w:szCs w:val="24"/>
              </w:rPr>
              <w:t>&lt;1&gt; Увеличение значения показателя (прямой показатель); &lt; - уменьшение значения показателя (обратный показатель); 0 - без изменений.</w:t>
            </w:r>
          </w:p>
        </w:tc>
      </w:tr>
      <w:tr w:rsidR="00B50CAF" w:rsidRPr="00B50CAF" w14:paraId="3795DFAB" w14:textId="77777777" w:rsidTr="00B50CAF">
        <w:trPr>
          <w:trHeight w:val="213"/>
        </w:trPr>
        <w:tc>
          <w:tcPr>
            <w:tcW w:w="14039" w:type="dxa"/>
            <w:gridSpan w:val="11"/>
            <w:tcBorders>
              <w:top w:val="nil"/>
              <w:left w:val="nil"/>
              <w:bottom w:val="nil"/>
              <w:right w:val="nil"/>
            </w:tcBorders>
            <w:shd w:val="clear" w:color="auto" w:fill="auto"/>
          </w:tcPr>
          <w:p w14:paraId="43135080" w14:textId="77777777" w:rsidR="00B50CAF" w:rsidRPr="00B50CAF" w:rsidRDefault="00B50CAF" w:rsidP="00B50CAF">
            <w:pPr>
              <w:widowControl w:val="0"/>
              <w:autoSpaceDE w:val="0"/>
              <w:autoSpaceDN w:val="0"/>
              <w:spacing w:after="0" w:line="240" w:lineRule="auto"/>
              <w:ind w:firstLine="60"/>
              <w:rPr>
                <w:rFonts w:ascii="Times New Roman" w:eastAsia="Arial" w:hAnsi="Times New Roman" w:cs="Times New Roman"/>
                <w:sz w:val="24"/>
                <w:szCs w:val="24"/>
              </w:rPr>
            </w:pPr>
            <w:r w:rsidRPr="00B50CAF">
              <w:rPr>
                <w:rFonts w:ascii="Times New Roman" w:eastAsia="Arial" w:hAnsi="Times New Roman" w:cs="Times New Roman"/>
                <w:sz w:val="24"/>
                <w:szCs w:val="24"/>
              </w:rPr>
              <w:t xml:space="preserve">&lt;2&gt; Для прямого показателя, а также для показателя, необходимое направление изменений значения которого "0", значение </w:t>
            </w:r>
            <w:r w:rsidRPr="00B50CAF">
              <w:rPr>
                <w:rFonts w:ascii="Times New Roman" w:eastAsia="Arial" w:hAnsi="Times New Roman" w:cs="Times New Roman"/>
                <w:spacing w:val="-3"/>
                <w:sz w:val="24"/>
                <w:szCs w:val="24"/>
              </w:rPr>
              <w:t xml:space="preserve">графы </w:t>
            </w:r>
            <w:r w:rsidRPr="00B50CAF">
              <w:rPr>
                <w:rFonts w:ascii="Times New Roman" w:eastAsia="Arial" w:hAnsi="Times New Roman" w:cs="Times New Roman"/>
                <w:sz w:val="24"/>
                <w:szCs w:val="24"/>
              </w:rPr>
              <w:t xml:space="preserve">11 рассчитывается по </w:t>
            </w:r>
            <w:r w:rsidRPr="00B50CAF">
              <w:rPr>
                <w:rFonts w:ascii="Times New Roman" w:eastAsia="Arial" w:hAnsi="Times New Roman" w:cs="Times New Roman"/>
                <w:spacing w:val="-3"/>
                <w:sz w:val="24"/>
                <w:szCs w:val="24"/>
              </w:rPr>
              <w:t xml:space="preserve">формуле: </w:t>
            </w:r>
            <w:r w:rsidRPr="00B50CAF">
              <w:rPr>
                <w:rFonts w:ascii="Times New Roman" w:eastAsia="Arial" w:hAnsi="Times New Roman" w:cs="Times New Roman"/>
                <w:sz w:val="24"/>
                <w:szCs w:val="24"/>
              </w:rPr>
              <w:t>(гр. 10 / гр. 6 x 100) – 100.</w:t>
            </w:r>
          </w:p>
          <w:p w14:paraId="57042659" w14:textId="77777777" w:rsid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p w14:paraId="55401B18" w14:textId="77777777" w:rsidR="008823EF" w:rsidRDefault="008823EF" w:rsidP="00B50CAF">
            <w:pPr>
              <w:widowControl w:val="0"/>
              <w:autoSpaceDE w:val="0"/>
              <w:autoSpaceDN w:val="0"/>
              <w:spacing w:after="0" w:line="240" w:lineRule="auto"/>
              <w:jc w:val="both"/>
              <w:rPr>
                <w:rFonts w:ascii="Times New Roman" w:eastAsia="Arial" w:hAnsi="Times New Roman" w:cs="Times New Roman"/>
                <w:sz w:val="24"/>
                <w:szCs w:val="24"/>
              </w:rPr>
            </w:pPr>
          </w:p>
          <w:p w14:paraId="175C3DBD" w14:textId="77777777" w:rsidR="008823EF" w:rsidRDefault="008823EF" w:rsidP="00B50CAF">
            <w:pPr>
              <w:widowControl w:val="0"/>
              <w:autoSpaceDE w:val="0"/>
              <w:autoSpaceDN w:val="0"/>
              <w:spacing w:after="0" w:line="240" w:lineRule="auto"/>
              <w:jc w:val="both"/>
              <w:rPr>
                <w:rFonts w:ascii="Times New Roman" w:eastAsia="Arial" w:hAnsi="Times New Roman" w:cs="Times New Roman"/>
                <w:sz w:val="24"/>
                <w:szCs w:val="24"/>
              </w:rPr>
            </w:pPr>
          </w:p>
          <w:p w14:paraId="48B94337" w14:textId="77777777" w:rsidR="008823EF" w:rsidRDefault="008823EF" w:rsidP="00B50CAF">
            <w:pPr>
              <w:widowControl w:val="0"/>
              <w:autoSpaceDE w:val="0"/>
              <w:autoSpaceDN w:val="0"/>
              <w:spacing w:after="0" w:line="240" w:lineRule="auto"/>
              <w:jc w:val="both"/>
              <w:rPr>
                <w:rFonts w:ascii="Times New Roman" w:eastAsia="Arial" w:hAnsi="Times New Roman" w:cs="Times New Roman"/>
                <w:sz w:val="24"/>
                <w:szCs w:val="24"/>
              </w:rPr>
            </w:pPr>
          </w:p>
          <w:p w14:paraId="065480BB" w14:textId="77777777" w:rsidR="008823EF" w:rsidRDefault="008823EF" w:rsidP="00B50CAF">
            <w:pPr>
              <w:widowControl w:val="0"/>
              <w:autoSpaceDE w:val="0"/>
              <w:autoSpaceDN w:val="0"/>
              <w:spacing w:after="0" w:line="240" w:lineRule="auto"/>
              <w:jc w:val="both"/>
              <w:rPr>
                <w:rFonts w:ascii="Times New Roman" w:eastAsia="Arial" w:hAnsi="Times New Roman" w:cs="Times New Roman"/>
                <w:sz w:val="24"/>
                <w:szCs w:val="24"/>
              </w:rPr>
            </w:pPr>
          </w:p>
          <w:p w14:paraId="72DB410D" w14:textId="77777777" w:rsidR="008823EF" w:rsidRPr="006316E7" w:rsidRDefault="008823EF" w:rsidP="00B50CAF">
            <w:pPr>
              <w:widowControl w:val="0"/>
              <w:autoSpaceDE w:val="0"/>
              <w:autoSpaceDN w:val="0"/>
              <w:spacing w:after="0" w:line="240" w:lineRule="auto"/>
              <w:jc w:val="both"/>
              <w:rPr>
                <w:rFonts w:ascii="Times New Roman" w:eastAsia="Arial" w:hAnsi="Times New Roman" w:cs="Times New Roman"/>
                <w:sz w:val="24"/>
                <w:szCs w:val="24"/>
              </w:rPr>
            </w:pPr>
          </w:p>
          <w:p w14:paraId="605B75A0" w14:textId="77777777" w:rsidR="008823EF" w:rsidRDefault="008823EF" w:rsidP="00B50CAF">
            <w:pPr>
              <w:widowControl w:val="0"/>
              <w:autoSpaceDE w:val="0"/>
              <w:autoSpaceDN w:val="0"/>
              <w:spacing w:after="0" w:line="240" w:lineRule="auto"/>
              <w:jc w:val="both"/>
              <w:rPr>
                <w:rFonts w:ascii="Times New Roman" w:eastAsia="Arial" w:hAnsi="Times New Roman" w:cs="Times New Roman"/>
                <w:sz w:val="24"/>
                <w:szCs w:val="24"/>
              </w:rPr>
            </w:pPr>
          </w:p>
          <w:p w14:paraId="2FBC562A" w14:textId="77777777" w:rsidR="008823EF" w:rsidRDefault="008823EF" w:rsidP="00B50CAF">
            <w:pPr>
              <w:widowControl w:val="0"/>
              <w:autoSpaceDE w:val="0"/>
              <w:autoSpaceDN w:val="0"/>
              <w:spacing w:after="0" w:line="240" w:lineRule="auto"/>
              <w:jc w:val="both"/>
              <w:rPr>
                <w:rFonts w:ascii="Times New Roman" w:eastAsia="Arial" w:hAnsi="Times New Roman" w:cs="Times New Roman"/>
                <w:sz w:val="24"/>
                <w:szCs w:val="24"/>
              </w:rPr>
            </w:pPr>
          </w:p>
          <w:p w14:paraId="67425755" w14:textId="77777777" w:rsidR="00A34F50" w:rsidRDefault="00A34F50" w:rsidP="00B50CAF">
            <w:pPr>
              <w:widowControl w:val="0"/>
              <w:autoSpaceDE w:val="0"/>
              <w:autoSpaceDN w:val="0"/>
              <w:spacing w:after="0" w:line="240" w:lineRule="auto"/>
              <w:jc w:val="both"/>
              <w:rPr>
                <w:rFonts w:ascii="Times New Roman" w:eastAsia="Arial" w:hAnsi="Times New Roman" w:cs="Times New Roman"/>
                <w:sz w:val="24"/>
                <w:szCs w:val="24"/>
              </w:rPr>
            </w:pPr>
          </w:p>
          <w:p w14:paraId="771D3C0E" w14:textId="77777777" w:rsidR="008823EF" w:rsidRPr="00B50CAF" w:rsidRDefault="008823EF" w:rsidP="00B50CAF">
            <w:pPr>
              <w:widowControl w:val="0"/>
              <w:autoSpaceDE w:val="0"/>
              <w:autoSpaceDN w:val="0"/>
              <w:spacing w:after="0" w:line="240" w:lineRule="auto"/>
              <w:jc w:val="both"/>
              <w:rPr>
                <w:rFonts w:ascii="Times New Roman" w:eastAsia="Arial" w:hAnsi="Times New Roman" w:cs="Times New Roman"/>
                <w:sz w:val="24"/>
                <w:szCs w:val="24"/>
              </w:rPr>
            </w:pPr>
          </w:p>
        </w:tc>
      </w:tr>
    </w:tbl>
    <w:p w14:paraId="0BB28342" w14:textId="77777777" w:rsidR="00512A0C" w:rsidRDefault="00512A0C" w:rsidP="00B50CAF">
      <w:pPr>
        <w:tabs>
          <w:tab w:val="left" w:pos="3098"/>
        </w:tabs>
        <w:spacing w:after="0" w:line="240" w:lineRule="auto"/>
        <w:rPr>
          <w:rFonts w:ascii="Times New Roman" w:eastAsia="Arial" w:hAnsi="Times New Roman" w:cs="Times New Roman"/>
          <w:sz w:val="24"/>
          <w:szCs w:val="24"/>
        </w:rPr>
        <w:sectPr w:rsidR="00512A0C" w:rsidSect="00512A0C">
          <w:pgSz w:w="16840" w:h="11900" w:orient="landscape" w:code="9"/>
          <w:pgMar w:top="1276" w:right="601" w:bottom="703" w:left="278" w:header="720" w:footer="720" w:gutter="0"/>
          <w:cols w:space="720"/>
          <w:docGrid w:linePitch="299"/>
        </w:sectPr>
      </w:pPr>
    </w:p>
    <w:p w14:paraId="3B9387E4" w14:textId="4179DFF8" w:rsidR="00275474" w:rsidRDefault="00B50CAF" w:rsidP="00275474">
      <w:pPr>
        <w:pStyle w:val="a3"/>
        <w:tabs>
          <w:tab w:val="left" w:pos="851"/>
        </w:tabs>
        <w:spacing w:after="0" w:line="240" w:lineRule="auto"/>
        <w:ind w:left="0" w:right="-1"/>
        <w:jc w:val="right"/>
        <w:rPr>
          <w:color w:val="000000"/>
          <w:sz w:val="20"/>
          <w:szCs w:val="20"/>
        </w:rPr>
      </w:pPr>
      <w:r w:rsidRPr="00B50CAF">
        <w:rPr>
          <w:rFonts w:ascii="Times New Roman" w:eastAsia="Arial" w:hAnsi="Times New Roman" w:cs="Times New Roman"/>
          <w:sz w:val="24"/>
          <w:szCs w:val="24"/>
        </w:rPr>
        <w:lastRenderedPageBreak/>
        <w:tab/>
      </w:r>
    </w:p>
    <w:p w14:paraId="4EAFA31A" w14:textId="4428144E" w:rsidR="00275474" w:rsidRPr="002743F1" w:rsidRDefault="00275474" w:rsidP="00275474">
      <w:pPr>
        <w:ind w:left="435"/>
        <w:jc w:val="right"/>
        <w:outlineLvl w:val="0"/>
        <w:rPr>
          <w:rFonts w:ascii="Times New Roman" w:hAnsi="Times New Roman" w:cs="Times New Roman"/>
          <w:color w:val="000000"/>
        </w:rPr>
      </w:pPr>
      <w:r w:rsidRPr="002743F1">
        <w:rPr>
          <w:rFonts w:ascii="Times New Roman" w:hAnsi="Times New Roman" w:cs="Times New Roman"/>
          <w:color w:val="000000"/>
        </w:rPr>
        <w:t xml:space="preserve">Таблица </w:t>
      </w:r>
      <w:r w:rsidR="002743F1" w:rsidRPr="002743F1">
        <w:rPr>
          <w:rFonts w:ascii="Times New Roman" w:hAnsi="Times New Roman" w:cs="Times New Roman"/>
          <w:color w:val="000000"/>
        </w:rPr>
        <w:t>3</w:t>
      </w:r>
    </w:p>
    <w:p w14:paraId="6DEEEA9E" w14:textId="77777777" w:rsidR="00512A0C" w:rsidRPr="002743F1" w:rsidRDefault="00512A0C" w:rsidP="00512A0C">
      <w:pPr>
        <w:widowControl w:val="0"/>
        <w:autoSpaceDE w:val="0"/>
        <w:autoSpaceDN w:val="0"/>
        <w:spacing w:after="0" w:line="240" w:lineRule="auto"/>
        <w:jc w:val="center"/>
        <w:rPr>
          <w:rFonts w:ascii="Times New Roman" w:eastAsia="Arial" w:hAnsi="Times New Roman" w:cs="Times New Roman"/>
        </w:rPr>
      </w:pPr>
      <w:r w:rsidRPr="002743F1">
        <w:rPr>
          <w:rFonts w:ascii="Times New Roman" w:eastAsia="Arial" w:hAnsi="Times New Roman" w:cs="Times New Roman"/>
          <w:w w:val="110"/>
        </w:rPr>
        <w:t>Информация о порядке расчета значений целевых индикаторов муниципальной программы</w:t>
      </w:r>
    </w:p>
    <w:p w14:paraId="01AB9275" w14:textId="77777777" w:rsidR="00512A0C" w:rsidRPr="00512A0C" w:rsidRDefault="00512A0C" w:rsidP="00512A0C">
      <w:pPr>
        <w:widowControl w:val="0"/>
        <w:autoSpaceDE w:val="0"/>
        <w:autoSpaceDN w:val="0"/>
        <w:spacing w:after="0" w:line="240" w:lineRule="auto"/>
        <w:rPr>
          <w:rFonts w:ascii="Times New Roman" w:eastAsia="Arial" w:hAnsi="Times New Roman" w:cs="Times New Roman"/>
          <w:sz w:val="24"/>
          <w:szCs w:val="24"/>
        </w:rPr>
      </w:pPr>
    </w:p>
    <w:tbl>
      <w:tblPr>
        <w:tblW w:w="10016" w:type="dxa"/>
        <w:tblInd w:w="-836" w:type="dxa"/>
        <w:tblLayout w:type="fixed"/>
        <w:tblLook w:val="04A0" w:firstRow="1" w:lastRow="0" w:firstColumn="1" w:lastColumn="0" w:noHBand="0" w:noVBand="1"/>
      </w:tblPr>
      <w:tblGrid>
        <w:gridCol w:w="2849"/>
        <w:gridCol w:w="1101"/>
        <w:gridCol w:w="850"/>
        <w:gridCol w:w="993"/>
        <w:gridCol w:w="963"/>
        <w:gridCol w:w="709"/>
        <w:gridCol w:w="850"/>
        <w:gridCol w:w="851"/>
        <w:gridCol w:w="850"/>
      </w:tblGrid>
      <w:tr w:rsidR="00887C52" w:rsidRPr="0005382F" w14:paraId="6D508B0B" w14:textId="227A43D4" w:rsidTr="00887C52">
        <w:trPr>
          <w:trHeight w:val="300"/>
        </w:trPr>
        <w:tc>
          <w:tcPr>
            <w:tcW w:w="284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D3D0584" w14:textId="77777777" w:rsidR="00887C52" w:rsidRPr="0005382F" w:rsidRDefault="00887C52" w:rsidP="0054193E">
            <w:pPr>
              <w:spacing w:after="0" w:line="240" w:lineRule="auto"/>
              <w:jc w:val="center"/>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Наименование</w:t>
            </w:r>
          </w:p>
        </w:tc>
        <w:tc>
          <w:tcPr>
            <w:tcW w:w="1101" w:type="dxa"/>
            <w:vMerge w:val="restart"/>
            <w:tcBorders>
              <w:top w:val="single" w:sz="4" w:space="0" w:color="auto"/>
              <w:left w:val="single" w:sz="4" w:space="0" w:color="auto"/>
              <w:right w:val="single" w:sz="4" w:space="0" w:color="auto"/>
            </w:tcBorders>
          </w:tcPr>
          <w:p w14:paraId="39097797" w14:textId="77777777" w:rsidR="00887C52" w:rsidRPr="00B5289D" w:rsidRDefault="00887C52" w:rsidP="0054193E">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Необходимое направление изменений (</w:t>
            </w:r>
            <w:r>
              <w:rPr>
                <w:rFonts w:ascii="Times New Roman" w:eastAsia="Times New Roman" w:hAnsi="Times New Roman" w:cs="Times New Roman"/>
                <w:color w:val="000000"/>
                <w:sz w:val="24"/>
                <w:szCs w:val="24"/>
                <w:lang w:val="en-US" w:eastAsia="ru-RU"/>
              </w:rPr>
              <w:t>&gt;0&lt;)</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B3D9F24" w14:textId="77777777" w:rsidR="00887C52" w:rsidRPr="0005382F" w:rsidRDefault="00887C52" w:rsidP="0054193E">
            <w:pPr>
              <w:spacing w:after="0" w:line="240" w:lineRule="auto"/>
              <w:jc w:val="center"/>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Ед. изм.</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60F0643" w14:textId="77777777" w:rsidR="00887C52" w:rsidRPr="0005382F" w:rsidRDefault="00887C52" w:rsidP="0054193E">
            <w:pPr>
              <w:spacing w:after="0" w:line="240" w:lineRule="auto"/>
              <w:jc w:val="center"/>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2021 год</w:t>
            </w:r>
          </w:p>
        </w:tc>
        <w:tc>
          <w:tcPr>
            <w:tcW w:w="4223"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788F242" w14:textId="203A597F" w:rsidR="00887C52" w:rsidRPr="0005382F" w:rsidRDefault="00887C52" w:rsidP="0054193E">
            <w:pPr>
              <w:spacing w:after="0" w:line="240" w:lineRule="auto"/>
              <w:jc w:val="center"/>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Прогнозный период</w:t>
            </w:r>
          </w:p>
        </w:tc>
      </w:tr>
      <w:tr w:rsidR="00887C52" w:rsidRPr="0005382F" w14:paraId="4FF0CFE3" w14:textId="6BC2AA70" w:rsidTr="00887C52">
        <w:trPr>
          <w:trHeight w:val="300"/>
        </w:trPr>
        <w:tc>
          <w:tcPr>
            <w:tcW w:w="2849" w:type="dxa"/>
            <w:vMerge/>
            <w:tcBorders>
              <w:top w:val="single" w:sz="4" w:space="0" w:color="auto"/>
              <w:left w:val="single" w:sz="4" w:space="0" w:color="auto"/>
              <w:bottom w:val="single" w:sz="4" w:space="0" w:color="000000"/>
              <w:right w:val="single" w:sz="4" w:space="0" w:color="auto"/>
            </w:tcBorders>
            <w:vAlign w:val="center"/>
            <w:hideMark/>
          </w:tcPr>
          <w:p w14:paraId="45F308F3" w14:textId="77777777" w:rsidR="00887C52" w:rsidRPr="0005382F" w:rsidRDefault="00887C52" w:rsidP="0054193E">
            <w:pPr>
              <w:spacing w:after="0" w:line="240" w:lineRule="auto"/>
              <w:rPr>
                <w:rFonts w:ascii="Times New Roman" w:eastAsia="Times New Roman" w:hAnsi="Times New Roman" w:cs="Times New Roman"/>
                <w:color w:val="000000"/>
                <w:sz w:val="24"/>
                <w:szCs w:val="24"/>
                <w:lang w:eastAsia="ru-RU"/>
              </w:rPr>
            </w:pPr>
          </w:p>
        </w:tc>
        <w:tc>
          <w:tcPr>
            <w:tcW w:w="1101" w:type="dxa"/>
            <w:vMerge/>
            <w:tcBorders>
              <w:left w:val="single" w:sz="4" w:space="0" w:color="auto"/>
              <w:bottom w:val="single" w:sz="4" w:space="0" w:color="000000"/>
              <w:right w:val="single" w:sz="4" w:space="0" w:color="auto"/>
            </w:tcBorders>
          </w:tcPr>
          <w:p w14:paraId="17AB381C" w14:textId="77777777" w:rsidR="00887C52" w:rsidRPr="0005382F" w:rsidRDefault="00887C52" w:rsidP="0054193E">
            <w:pPr>
              <w:spacing w:after="0" w:line="240" w:lineRule="auto"/>
              <w:rPr>
                <w:rFonts w:ascii="Times New Roman" w:eastAsia="Times New Roman" w:hAnsi="Times New Roman" w:cs="Times New Roman"/>
                <w:color w:val="000000"/>
                <w:sz w:val="24"/>
                <w:szCs w:val="24"/>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1E9437E1" w14:textId="77777777" w:rsidR="00887C52" w:rsidRPr="0005382F" w:rsidRDefault="00887C52" w:rsidP="0054193E">
            <w:pPr>
              <w:spacing w:after="0" w:line="240" w:lineRule="auto"/>
              <w:rPr>
                <w:rFonts w:ascii="Times New Roman" w:eastAsia="Times New Roman" w:hAnsi="Times New Roman" w:cs="Times New Roman"/>
                <w:color w:val="000000"/>
                <w:sz w:val="24"/>
                <w:szCs w:val="24"/>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373084EF" w14:textId="77777777" w:rsidR="00887C52" w:rsidRPr="0005382F" w:rsidRDefault="00887C52" w:rsidP="0054193E">
            <w:pPr>
              <w:spacing w:after="0" w:line="240" w:lineRule="auto"/>
              <w:rPr>
                <w:rFonts w:ascii="Times New Roman" w:eastAsia="Times New Roman" w:hAnsi="Times New Roman" w:cs="Times New Roman"/>
                <w:color w:val="000000"/>
                <w:sz w:val="24"/>
                <w:szCs w:val="24"/>
                <w:lang w:eastAsia="ru-RU"/>
              </w:rPr>
            </w:pPr>
          </w:p>
        </w:tc>
        <w:tc>
          <w:tcPr>
            <w:tcW w:w="963" w:type="dxa"/>
            <w:tcBorders>
              <w:top w:val="nil"/>
              <w:left w:val="nil"/>
              <w:bottom w:val="single" w:sz="4" w:space="0" w:color="auto"/>
              <w:right w:val="single" w:sz="4" w:space="0" w:color="auto"/>
            </w:tcBorders>
            <w:shd w:val="clear" w:color="auto" w:fill="auto"/>
            <w:noWrap/>
            <w:vAlign w:val="bottom"/>
            <w:hideMark/>
          </w:tcPr>
          <w:p w14:paraId="5B68A8A1" w14:textId="77777777"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2022</w:t>
            </w:r>
          </w:p>
        </w:tc>
        <w:tc>
          <w:tcPr>
            <w:tcW w:w="709" w:type="dxa"/>
            <w:tcBorders>
              <w:top w:val="nil"/>
              <w:left w:val="nil"/>
              <w:bottom w:val="single" w:sz="4" w:space="0" w:color="auto"/>
              <w:right w:val="single" w:sz="4" w:space="0" w:color="auto"/>
            </w:tcBorders>
            <w:shd w:val="clear" w:color="auto" w:fill="auto"/>
            <w:noWrap/>
            <w:vAlign w:val="bottom"/>
            <w:hideMark/>
          </w:tcPr>
          <w:p w14:paraId="591A003A" w14:textId="77777777"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2023</w:t>
            </w:r>
          </w:p>
        </w:tc>
        <w:tc>
          <w:tcPr>
            <w:tcW w:w="850" w:type="dxa"/>
            <w:tcBorders>
              <w:top w:val="nil"/>
              <w:left w:val="nil"/>
              <w:bottom w:val="single" w:sz="4" w:space="0" w:color="auto"/>
              <w:right w:val="single" w:sz="4" w:space="0" w:color="auto"/>
            </w:tcBorders>
            <w:shd w:val="clear" w:color="auto" w:fill="auto"/>
            <w:noWrap/>
            <w:vAlign w:val="bottom"/>
            <w:hideMark/>
          </w:tcPr>
          <w:p w14:paraId="5587A5CF" w14:textId="45290ACD" w:rsidR="00887C52" w:rsidRPr="0005382F" w:rsidRDefault="00887C52" w:rsidP="00172C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p>
        </w:tc>
        <w:tc>
          <w:tcPr>
            <w:tcW w:w="851" w:type="dxa"/>
            <w:tcBorders>
              <w:top w:val="nil"/>
              <w:left w:val="nil"/>
              <w:bottom w:val="single" w:sz="4" w:space="0" w:color="auto"/>
              <w:right w:val="single" w:sz="4" w:space="0" w:color="auto"/>
            </w:tcBorders>
            <w:shd w:val="clear" w:color="auto" w:fill="auto"/>
            <w:vAlign w:val="bottom"/>
          </w:tcPr>
          <w:p w14:paraId="0F16A9C1" w14:textId="069C901C"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5</w:t>
            </w:r>
          </w:p>
        </w:tc>
        <w:tc>
          <w:tcPr>
            <w:tcW w:w="850" w:type="dxa"/>
            <w:tcBorders>
              <w:top w:val="nil"/>
              <w:left w:val="nil"/>
              <w:bottom w:val="single" w:sz="4" w:space="0" w:color="auto"/>
              <w:right w:val="single" w:sz="4" w:space="0" w:color="auto"/>
            </w:tcBorders>
          </w:tcPr>
          <w:p w14:paraId="26116A13" w14:textId="79882B35"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2026</w:t>
            </w:r>
          </w:p>
        </w:tc>
      </w:tr>
      <w:tr w:rsidR="00887C52" w:rsidRPr="0005382F" w14:paraId="4D543E0F" w14:textId="051F1739" w:rsidTr="00887C52">
        <w:trPr>
          <w:trHeight w:val="1500"/>
        </w:trPr>
        <w:tc>
          <w:tcPr>
            <w:tcW w:w="2849" w:type="dxa"/>
            <w:tcBorders>
              <w:top w:val="nil"/>
              <w:left w:val="single" w:sz="4" w:space="0" w:color="auto"/>
              <w:bottom w:val="single" w:sz="4" w:space="0" w:color="auto"/>
              <w:right w:val="single" w:sz="4" w:space="0" w:color="auto"/>
            </w:tcBorders>
            <w:shd w:val="clear" w:color="auto" w:fill="auto"/>
            <w:vAlign w:val="bottom"/>
            <w:hideMark/>
          </w:tcPr>
          <w:p w14:paraId="64642190" w14:textId="77777777" w:rsidR="00887C52" w:rsidRPr="0005382F" w:rsidRDefault="00887C52" w:rsidP="0054193E">
            <w:pPr>
              <w:spacing w:after="0" w:line="240" w:lineRule="auto"/>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 xml:space="preserve">Количество граждан, получивших государственную поддержку на улучшение жилищных условий </w:t>
            </w:r>
          </w:p>
        </w:tc>
        <w:tc>
          <w:tcPr>
            <w:tcW w:w="1101" w:type="dxa"/>
            <w:tcBorders>
              <w:top w:val="nil"/>
              <w:left w:val="nil"/>
              <w:bottom w:val="single" w:sz="4" w:space="0" w:color="auto"/>
              <w:right w:val="nil"/>
            </w:tcBorders>
          </w:tcPr>
          <w:p w14:paraId="706872F1" w14:textId="77777777" w:rsidR="00887C52" w:rsidRPr="0005382F" w:rsidRDefault="00887C52" w:rsidP="0054193E">
            <w:pPr>
              <w:spacing w:after="0" w:line="240" w:lineRule="auto"/>
              <w:rPr>
                <w:rFonts w:ascii="Times New Roman" w:eastAsia="Times New Roman"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14:paraId="720E7B63" w14:textId="77777777" w:rsidR="00887C52" w:rsidRPr="0005382F" w:rsidRDefault="00887C52" w:rsidP="0054193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5382F">
              <w:rPr>
                <w:rFonts w:ascii="Times New Roman" w:eastAsia="Times New Roman" w:hAnsi="Times New Roman" w:cs="Times New Roman"/>
                <w:color w:val="000000"/>
                <w:sz w:val="24"/>
                <w:szCs w:val="24"/>
                <w:lang w:eastAsia="ru-RU"/>
              </w:rPr>
              <w:t>Чел</w:t>
            </w:r>
          </w:p>
        </w:tc>
        <w:tc>
          <w:tcPr>
            <w:tcW w:w="993" w:type="dxa"/>
            <w:tcBorders>
              <w:top w:val="nil"/>
              <w:left w:val="nil"/>
              <w:bottom w:val="single" w:sz="4" w:space="0" w:color="auto"/>
              <w:right w:val="single" w:sz="4" w:space="0" w:color="auto"/>
            </w:tcBorders>
            <w:shd w:val="clear" w:color="auto" w:fill="auto"/>
            <w:noWrap/>
            <w:vAlign w:val="bottom"/>
            <w:hideMark/>
          </w:tcPr>
          <w:p w14:paraId="30A07E46" w14:textId="77777777"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6</w:t>
            </w:r>
          </w:p>
        </w:tc>
        <w:tc>
          <w:tcPr>
            <w:tcW w:w="963" w:type="dxa"/>
            <w:tcBorders>
              <w:top w:val="nil"/>
              <w:left w:val="nil"/>
              <w:bottom w:val="single" w:sz="4" w:space="0" w:color="auto"/>
              <w:right w:val="single" w:sz="4" w:space="0" w:color="auto"/>
            </w:tcBorders>
            <w:shd w:val="clear" w:color="auto" w:fill="auto"/>
            <w:noWrap/>
            <w:vAlign w:val="bottom"/>
            <w:hideMark/>
          </w:tcPr>
          <w:p w14:paraId="18192045" w14:textId="21514CE4"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709" w:type="dxa"/>
            <w:tcBorders>
              <w:top w:val="nil"/>
              <w:left w:val="nil"/>
              <w:bottom w:val="single" w:sz="4" w:space="0" w:color="auto"/>
              <w:right w:val="single" w:sz="4" w:space="0" w:color="auto"/>
            </w:tcBorders>
            <w:shd w:val="clear" w:color="auto" w:fill="auto"/>
            <w:noWrap/>
            <w:vAlign w:val="bottom"/>
            <w:hideMark/>
          </w:tcPr>
          <w:p w14:paraId="16F7AC91" w14:textId="54F4F220"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850" w:type="dxa"/>
            <w:tcBorders>
              <w:top w:val="nil"/>
              <w:left w:val="nil"/>
              <w:bottom w:val="single" w:sz="4" w:space="0" w:color="auto"/>
              <w:right w:val="single" w:sz="4" w:space="0" w:color="auto"/>
            </w:tcBorders>
            <w:shd w:val="clear" w:color="auto" w:fill="auto"/>
            <w:noWrap/>
            <w:vAlign w:val="bottom"/>
            <w:hideMark/>
          </w:tcPr>
          <w:p w14:paraId="36A404AD" w14:textId="271BA440" w:rsidR="00887C52" w:rsidRPr="0005382F" w:rsidRDefault="00887C52" w:rsidP="00172C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851" w:type="dxa"/>
            <w:tcBorders>
              <w:top w:val="nil"/>
              <w:left w:val="nil"/>
              <w:bottom w:val="single" w:sz="4" w:space="0" w:color="auto"/>
              <w:right w:val="single" w:sz="4" w:space="0" w:color="auto"/>
            </w:tcBorders>
            <w:shd w:val="clear" w:color="auto" w:fill="auto"/>
            <w:vAlign w:val="bottom"/>
          </w:tcPr>
          <w:p w14:paraId="0143C533" w14:textId="3D5DF0B4"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,0</w:t>
            </w:r>
          </w:p>
        </w:tc>
        <w:tc>
          <w:tcPr>
            <w:tcW w:w="850" w:type="dxa"/>
            <w:tcBorders>
              <w:top w:val="nil"/>
              <w:left w:val="nil"/>
              <w:bottom w:val="single" w:sz="4" w:space="0" w:color="auto"/>
              <w:right w:val="single" w:sz="4" w:space="0" w:color="auto"/>
            </w:tcBorders>
          </w:tcPr>
          <w:p w14:paraId="14CAA1A7" w14:textId="77EE9ACB"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r>
      <w:tr w:rsidR="00887C52" w:rsidRPr="0005382F" w14:paraId="0F52FBE8" w14:textId="3CA84322" w:rsidTr="00887C52">
        <w:trPr>
          <w:trHeight w:val="3300"/>
        </w:trPr>
        <w:tc>
          <w:tcPr>
            <w:tcW w:w="2849" w:type="dxa"/>
            <w:tcBorders>
              <w:top w:val="nil"/>
              <w:left w:val="single" w:sz="4" w:space="0" w:color="auto"/>
              <w:bottom w:val="single" w:sz="4" w:space="0" w:color="auto"/>
              <w:right w:val="single" w:sz="4" w:space="0" w:color="auto"/>
            </w:tcBorders>
            <w:shd w:val="clear" w:color="auto" w:fill="auto"/>
            <w:vAlign w:val="bottom"/>
            <w:hideMark/>
          </w:tcPr>
          <w:p w14:paraId="33DD9DCA" w14:textId="77777777" w:rsidR="00887C52" w:rsidRPr="0005382F" w:rsidRDefault="00887C52" w:rsidP="0054193E">
            <w:pPr>
              <w:spacing w:after="0" w:line="240" w:lineRule="auto"/>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w:t>
            </w:r>
          </w:p>
        </w:tc>
        <w:tc>
          <w:tcPr>
            <w:tcW w:w="1101" w:type="dxa"/>
            <w:tcBorders>
              <w:top w:val="nil"/>
              <w:left w:val="nil"/>
              <w:bottom w:val="single" w:sz="4" w:space="0" w:color="auto"/>
              <w:right w:val="nil"/>
            </w:tcBorders>
          </w:tcPr>
          <w:p w14:paraId="57FB2E24" w14:textId="77777777" w:rsidR="00887C52" w:rsidRPr="0005382F" w:rsidRDefault="00887C52" w:rsidP="0054193E">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14:paraId="5A25FA29" w14:textId="77777777" w:rsidR="00887C52" w:rsidRPr="0005382F" w:rsidRDefault="00887C52" w:rsidP="0054193E">
            <w:pPr>
              <w:spacing w:after="0" w:line="240" w:lineRule="auto"/>
              <w:jc w:val="center"/>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14:paraId="7DFAE3FD" w14:textId="77777777"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6,3</w:t>
            </w:r>
          </w:p>
        </w:tc>
        <w:tc>
          <w:tcPr>
            <w:tcW w:w="963" w:type="dxa"/>
            <w:tcBorders>
              <w:top w:val="nil"/>
              <w:left w:val="nil"/>
              <w:bottom w:val="single" w:sz="4" w:space="0" w:color="auto"/>
              <w:right w:val="single" w:sz="4" w:space="0" w:color="auto"/>
            </w:tcBorders>
            <w:shd w:val="clear" w:color="auto" w:fill="auto"/>
            <w:noWrap/>
            <w:vAlign w:val="bottom"/>
            <w:hideMark/>
          </w:tcPr>
          <w:p w14:paraId="1D094CBC" w14:textId="77777777"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709" w:type="dxa"/>
            <w:tcBorders>
              <w:top w:val="nil"/>
              <w:left w:val="nil"/>
              <w:bottom w:val="single" w:sz="4" w:space="0" w:color="auto"/>
              <w:right w:val="single" w:sz="4" w:space="0" w:color="auto"/>
            </w:tcBorders>
            <w:shd w:val="clear" w:color="auto" w:fill="auto"/>
            <w:noWrap/>
            <w:vAlign w:val="bottom"/>
            <w:hideMark/>
          </w:tcPr>
          <w:p w14:paraId="08D18A76" w14:textId="77777777"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850" w:type="dxa"/>
            <w:tcBorders>
              <w:top w:val="nil"/>
              <w:left w:val="nil"/>
              <w:bottom w:val="single" w:sz="4" w:space="0" w:color="auto"/>
              <w:right w:val="single" w:sz="4" w:space="0" w:color="auto"/>
            </w:tcBorders>
            <w:shd w:val="clear" w:color="auto" w:fill="auto"/>
            <w:noWrap/>
            <w:vAlign w:val="bottom"/>
            <w:hideMark/>
          </w:tcPr>
          <w:p w14:paraId="69B99340" w14:textId="0CF66A7A" w:rsidR="00887C52" w:rsidRPr="0005382F" w:rsidRDefault="00887C52" w:rsidP="00172C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851" w:type="dxa"/>
            <w:tcBorders>
              <w:top w:val="nil"/>
              <w:left w:val="nil"/>
              <w:bottom w:val="single" w:sz="4" w:space="0" w:color="auto"/>
              <w:right w:val="single" w:sz="4" w:space="0" w:color="auto"/>
            </w:tcBorders>
            <w:shd w:val="clear" w:color="auto" w:fill="auto"/>
            <w:vAlign w:val="bottom"/>
          </w:tcPr>
          <w:p w14:paraId="665C55FE" w14:textId="0482700D"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6,6</w:t>
            </w:r>
          </w:p>
        </w:tc>
        <w:tc>
          <w:tcPr>
            <w:tcW w:w="850" w:type="dxa"/>
            <w:tcBorders>
              <w:top w:val="nil"/>
              <w:left w:val="nil"/>
              <w:bottom w:val="single" w:sz="4" w:space="0" w:color="auto"/>
              <w:right w:val="single" w:sz="4" w:space="0" w:color="auto"/>
            </w:tcBorders>
          </w:tcPr>
          <w:p w14:paraId="1E24436C" w14:textId="17B55868"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r>
      <w:tr w:rsidR="00887C52" w:rsidRPr="0005382F" w14:paraId="26526929" w14:textId="703B586E" w:rsidTr="00887C52">
        <w:trPr>
          <w:trHeight w:val="840"/>
        </w:trPr>
        <w:tc>
          <w:tcPr>
            <w:tcW w:w="2849" w:type="dxa"/>
            <w:tcBorders>
              <w:top w:val="nil"/>
              <w:left w:val="single" w:sz="4" w:space="0" w:color="auto"/>
              <w:bottom w:val="single" w:sz="4" w:space="0" w:color="auto"/>
              <w:right w:val="single" w:sz="4" w:space="0" w:color="auto"/>
            </w:tcBorders>
            <w:shd w:val="clear" w:color="auto" w:fill="auto"/>
            <w:vAlign w:val="bottom"/>
            <w:hideMark/>
          </w:tcPr>
          <w:p w14:paraId="7D96BE35" w14:textId="77777777" w:rsidR="00887C52" w:rsidRPr="0005382F" w:rsidRDefault="00887C52" w:rsidP="0054193E">
            <w:pPr>
              <w:spacing w:after="0" w:line="240" w:lineRule="auto"/>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Целевое использование бюджетных средств</w:t>
            </w:r>
          </w:p>
        </w:tc>
        <w:tc>
          <w:tcPr>
            <w:tcW w:w="1101" w:type="dxa"/>
            <w:tcBorders>
              <w:top w:val="nil"/>
              <w:left w:val="nil"/>
              <w:bottom w:val="single" w:sz="4" w:space="0" w:color="auto"/>
              <w:right w:val="nil"/>
            </w:tcBorders>
          </w:tcPr>
          <w:p w14:paraId="1B0BE9AC" w14:textId="77777777" w:rsidR="00887C52" w:rsidRPr="0005382F" w:rsidRDefault="00887C52" w:rsidP="0054193E">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14:paraId="33102D0C" w14:textId="77777777" w:rsidR="00887C52" w:rsidRPr="0005382F" w:rsidRDefault="00887C52" w:rsidP="0054193E">
            <w:pPr>
              <w:spacing w:after="0" w:line="240" w:lineRule="auto"/>
              <w:jc w:val="center"/>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14:paraId="0E9CFCBB" w14:textId="77777777"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100</w:t>
            </w:r>
          </w:p>
        </w:tc>
        <w:tc>
          <w:tcPr>
            <w:tcW w:w="963" w:type="dxa"/>
            <w:tcBorders>
              <w:top w:val="nil"/>
              <w:left w:val="nil"/>
              <w:bottom w:val="single" w:sz="4" w:space="0" w:color="auto"/>
              <w:right w:val="single" w:sz="4" w:space="0" w:color="auto"/>
            </w:tcBorders>
            <w:shd w:val="clear" w:color="auto" w:fill="auto"/>
            <w:noWrap/>
            <w:vAlign w:val="bottom"/>
            <w:hideMark/>
          </w:tcPr>
          <w:p w14:paraId="37983D78" w14:textId="77777777"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14:paraId="667AEC86" w14:textId="77777777"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14:paraId="14D0B8E8" w14:textId="12810FE8" w:rsidR="00887C52" w:rsidRPr="0005382F" w:rsidRDefault="00887C52" w:rsidP="00172C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vAlign w:val="bottom"/>
          </w:tcPr>
          <w:p w14:paraId="4643EAF9" w14:textId="54D003B3"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100</w:t>
            </w:r>
          </w:p>
        </w:tc>
        <w:tc>
          <w:tcPr>
            <w:tcW w:w="850" w:type="dxa"/>
            <w:tcBorders>
              <w:top w:val="nil"/>
              <w:left w:val="nil"/>
              <w:bottom w:val="single" w:sz="4" w:space="0" w:color="auto"/>
              <w:right w:val="single" w:sz="4" w:space="0" w:color="auto"/>
            </w:tcBorders>
          </w:tcPr>
          <w:p w14:paraId="2FBC57C4" w14:textId="230D4E99"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bl>
    <w:p w14:paraId="42990B4F" w14:textId="77777777" w:rsidR="0049577E" w:rsidRDefault="0049577E" w:rsidP="005F2EA3">
      <w:pPr>
        <w:ind w:firstLine="708"/>
        <w:jc w:val="both"/>
        <w:rPr>
          <w:rFonts w:ascii="Times New Roman" w:hAnsi="Times New Roman" w:cs="Times New Roman"/>
          <w:sz w:val="24"/>
          <w:szCs w:val="24"/>
        </w:rPr>
      </w:pPr>
    </w:p>
    <w:p w14:paraId="04539F22" w14:textId="77777777" w:rsidR="0049577E" w:rsidRDefault="0049577E" w:rsidP="005F2EA3">
      <w:pPr>
        <w:ind w:firstLine="708"/>
        <w:jc w:val="both"/>
        <w:rPr>
          <w:rFonts w:ascii="Times New Roman" w:hAnsi="Times New Roman" w:cs="Times New Roman"/>
          <w:sz w:val="24"/>
          <w:szCs w:val="24"/>
        </w:rPr>
      </w:pPr>
    </w:p>
    <w:p w14:paraId="170C8F21" w14:textId="77777777" w:rsidR="0049577E" w:rsidRDefault="0049577E" w:rsidP="005F2EA3">
      <w:pPr>
        <w:ind w:firstLine="708"/>
        <w:jc w:val="both"/>
        <w:rPr>
          <w:rFonts w:ascii="Times New Roman" w:hAnsi="Times New Roman" w:cs="Times New Roman"/>
          <w:sz w:val="24"/>
          <w:szCs w:val="24"/>
        </w:rPr>
      </w:pPr>
    </w:p>
    <w:p w14:paraId="57DBAC2B" w14:textId="77777777" w:rsidR="000023B6" w:rsidRDefault="000023B6" w:rsidP="0052569A">
      <w:pPr>
        <w:widowControl w:val="0"/>
        <w:autoSpaceDE w:val="0"/>
        <w:autoSpaceDN w:val="0"/>
        <w:spacing w:after="0" w:line="240" w:lineRule="auto"/>
        <w:outlineLvl w:val="0"/>
        <w:rPr>
          <w:rFonts w:ascii="Times New Roman" w:eastAsia="Arial" w:hAnsi="Times New Roman" w:cs="Times New Roman"/>
          <w:bCs/>
          <w:w w:val="110"/>
          <w:sz w:val="24"/>
          <w:szCs w:val="24"/>
        </w:rPr>
      </w:pPr>
    </w:p>
    <w:p w14:paraId="2168DCE4"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4EEEE68D"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3E0F9341"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7690EAE5"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30903B91"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284A0491"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3A9DEED1"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57DF8DFC"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3656D005"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3B7710A1"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4CD27814" w14:textId="77777777" w:rsidR="00512A0C" w:rsidRDefault="00512A0C" w:rsidP="00D902F1">
      <w:pPr>
        <w:widowControl w:val="0"/>
        <w:autoSpaceDE w:val="0"/>
        <w:autoSpaceDN w:val="0"/>
        <w:spacing w:after="0" w:line="240" w:lineRule="auto"/>
        <w:jc w:val="right"/>
        <w:outlineLvl w:val="0"/>
        <w:rPr>
          <w:rFonts w:ascii="Times New Roman" w:eastAsia="Arial" w:hAnsi="Times New Roman" w:cs="Times New Roman"/>
          <w:bCs/>
          <w:w w:val="110"/>
          <w:sz w:val="24"/>
          <w:szCs w:val="24"/>
        </w:rPr>
        <w:sectPr w:rsidR="00512A0C" w:rsidSect="00512A0C">
          <w:pgSz w:w="11900" w:h="16840" w:code="9"/>
          <w:pgMar w:top="601" w:right="703" w:bottom="278" w:left="1276" w:header="720" w:footer="720" w:gutter="0"/>
          <w:cols w:space="720"/>
          <w:docGrid w:linePitch="299"/>
        </w:sectPr>
      </w:pPr>
    </w:p>
    <w:p w14:paraId="41557F6B" w14:textId="1F3F344E" w:rsidR="007B6597" w:rsidRPr="002743F1" w:rsidRDefault="00737403" w:rsidP="007B6597">
      <w:pPr>
        <w:widowControl w:val="0"/>
        <w:autoSpaceDE w:val="0"/>
        <w:autoSpaceDN w:val="0"/>
        <w:spacing w:after="0" w:line="240" w:lineRule="auto"/>
        <w:jc w:val="right"/>
        <w:outlineLvl w:val="0"/>
        <w:rPr>
          <w:rFonts w:ascii="Times New Roman" w:eastAsia="Calibri" w:hAnsi="Times New Roman" w:cs="Times New Roman"/>
          <w:bCs/>
          <w:u w:val="single"/>
        </w:rPr>
      </w:pPr>
      <w:r>
        <w:rPr>
          <w:rFonts w:ascii="Times New Roman" w:eastAsia="Arial" w:hAnsi="Times New Roman" w:cs="Times New Roman"/>
          <w:bCs/>
          <w:w w:val="110"/>
          <w:sz w:val="24"/>
          <w:szCs w:val="24"/>
        </w:rPr>
        <w:lastRenderedPageBreak/>
        <w:t xml:space="preserve"> </w:t>
      </w:r>
      <w:r w:rsidRPr="002743F1">
        <w:rPr>
          <w:rFonts w:ascii="Times New Roman" w:eastAsia="Arial" w:hAnsi="Times New Roman" w:cs="Times New Roman"/>
          <w:bCs/>
          <w:w w:val="110"/>
        </w:rPr>
        <w:t xml:space="preserve">Таблица </w:t>
      </w:r>
      <w:r w:rsidR="002743F1" w:rsidRPr="002743F1">
        <w:rPr>
          <w:rFonts w:ascii="Times New Roman" w:eastAsia="Arial" w:hAnsi="Times New Roman" w:cs="Times New Roman"/>
          <w:bCs/>
          <w:w w:val="110"/>
        </w:rPr>
        <w:t>4</w:t>
      </w:r>
      <w:r w:rsidRPr="002743F1">
        <w:rPr>
          <w:rFonts w:ascii="Times New Roman" w:eastAsia="Arial" w:hAnsi="Times New Roman" w:cs="Times New Roman"/>
          <w:bCs/>
          <w:w w:val="110"/>
        </w:rPr>
        <w:t xml:space="preserve"> </w:t>
      </w:r>
    </w:p>
    <w:p w14:paraId="582B6A21" w14:textId="77777777" w:rsidR="009C07AD" w:rsidRPr="002743F1" w:rsidRDefault="009C07AD" w:rsidP="009C07AD">
      <w:pPr>
        <w:widowControl w:val="0"/>
        <w:autoSpaceDE w:val="0"/>
        <w:autoSpaceDN w:val="0"/>
        <w:spacing w:after="0" w:line="240" w:lineRule="auto"/>
        <w:jc w:val="right"/>
        <w:outlineLvl w:val="0"/>
        <w:rPr>
          <w:rFonts w:ascii="Times New Roman" w:eastAsia="Arial" w:hAnsi="Times New Roman" w:cs="Times New Roman"/>
          <w:bCs/>
        </w:rPr>
      </w:pPr>
    </w:p>
    <w:p w14:paraId="14936164" w14:textId="2AAF5769" w:rsidR="009C07AD" w:rsidRPr="002743F1" w:rsidRDefault="009C07AD" w:rsidP="009C07AD">
      <w:pPr>
        <w:widowControl w:val="0"/>
        <w:autoSpaceDE w:val="0"/>
        <w:autoSpaceDN w:val="0"/>
        <w:spacing w:after="0" w:line="240" w:lineRule="auto"/>
        <w:jc w:val="center"/>
        <w:outlineLvl w:val="0"/>
        <w:rPr>
          <w:rFonts w:ascii="Times New Roman" w:eastAsia="Arial" w:hAnsi="Times New Roman" w:cs="Times New Roman"/>
          <w:bCs/>
        </w:rPr>
      </w:pPr>
      <w:r w:rsidRPr="002743F1">
        <w:rPr>
          <w:rFonts w:ascii="Times New Roman" w:eastAsia="Arial" w:hAnsi="Times New Roman" w:cs="Times New Roman"/>
          <w:bCs/>
          <w:w w:val="110"/>
        </w:rPr>
        <w:t xml:space="preserve">Ресурсное обеспечение муниципальной программы </w:t>
      </w:r>
    </w:p>
    <w:p w14:paraId="750BE4EF" w14:textId="77777777" w:rsidR="009C07AD" w:rsidRPr="009C07AD" w:rsidRDefault="009C07AD" w:rsidP="009C07AD">
      <w:pPr>
        <w:widowControl w:val="0"/>
        <w:autoSpaceDE w:val="0"/>
        <w:autoSpaceDN w:val="0"/>
        <w:spacing w:after="0" w:line="240" w:lineRule="auto"/>
        <w:jc w:val="both"/>
        <w:rPr>
          <w:rFonts w:ascii="Times New Roman" w:eastAsia="Arial" w:hAnsi="Times New Roman" w:cs="Times New Roman"/>
          <w:sz w:val="24"/>
          <w:szCs w:val="24"/>
        </w:rPr>
      </w:pPr>
    </w:p>
    <w:tbl>
      <w:tblPr>
        <w:tblW w:w="14972"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701"/>
        <w:gridCol w:w="1230"/>
        <w:gridCol w:w="708"/>
        <w:gridCol w:w="709"/>
        <w:gridCol w:w="851"/>
        <w:gridCol w:w="1673"/>
        <w:gridCol w:w="1276"/>
        <w:gridCol w:w="1276"/>
        <w:gridCol w:w="992"/>
        <w:gridCol w:w="991"/>
        <w:gridCol w:w="1135"/>
        <w:gridCol w:w="991"/>
        <w:gridCol w:w="978"/>
        <w:gridCol w:w="7"/>
        <w:gridCol w:w="872"/>
        <w:gridCol w:w="7"/>
      </w:tblGrid>
      <w:tr w:rsidR="004A2ADA" w:rsidRPr="009C07AD" w14:paraId="28C208B2" w14:textId="77777777" w:rsidTr="004A2ADA">
        <w:trPr>
          <w:trHeight w:val="480"/>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5A9A16"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w:t>
            </w:r>
          </w:p>
          <w:p w14:paraId="02D6222D" w14:textId="77777777" w:rsidR="004A2ADA" w:rsidRPr="009C07AD" w:rsidRDefault="004A2ADA" w:rsidP="009C07AD">
            <w:pPr>
              <w:spacing w:after="0" w:line="240" w:lineRule="auto"/>
              <w:jc w:val="center"/>
              <w:rPr>
                <w:rFonts w:ascii="Times New Roman" w:eastAsia="Times New Roman" w:hAnsi="Times New Roman" w:cs="Times New Roman"/>
                <w:b/>
                <w:sz w:val="18"/>
                <w:szCs w:val="18"/>
                <w:lang w:eastAsia="ru-RU"/>
              </w:rPr>
            </w:pPr>
            <w:r w:rsidRPr="009C07AD">
              <w:rPr>
                <w:rFonts w:ascii="Times New Roman" w:eastAsia="Times New Roman" w:hAnsi="Times New Roman" w:cs="Times New Roman"/>
                <w:sz w:val="18"/>
                <w:szCs w:val="18"/>
                <w:lang w:eastAsia="ru-RU"/>
              </w:rPr>
              <w:t>п/п</w:t>
            </w:r>
          </w:p>
        </w:tc>
        <w:tc>
          <w:tcPr>
            <w:tcW w:w="193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BE9C634"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Наименование программы, мероприятия муниципальной программы</w:t>
            </w:r>
          </w:p>
        </w:tc>
        <w:tc>
          <w:tcPr>
            <w:tcW w:w="708" w:type="dxa"/>
            <w:vMerge w:val="restart"/>
            <w:tcBorders>
              <w:top w:val="single" w:sz="4" w:space="0" w:color="auto"/>
              <w:left w:val="single" w:sz="4" w:space="0" w:color="auto"/>
              <w:right w:val="single" w:sz="4" w:space="0" w:color="auto"/>
            </w:tcBorders>
            <w:shd w:val="clear" w:color="auto" w:fill="auto"/>
            <w:vAlign w:val="bottom"/>
            <w:hideMark/>
          </w:tcPr>
          <w:p w14:paraId="02659908" w14:textId="77777777" w:rsidR="004A2ADA" w:rsidRPr="009C07AD" w:rsidRDefault="004A2ADA"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color w:val="000000"/>
                <w:sz w:val="18"/>
                <w:szCs w:val="18"/>
                <w:lang w:eastAsia="ru-RU"/>
              </w:rPr>
              <w:t xml:space="preserve">Ожидаемый  </w:t>
            </w:r>
          </w:p>
          <w:p w14:paraId="0EAC6DC0" w14:textId="77777777" w:rsidR="004A2ADA" w:rsidRPr="009C07AD" w:rsidRDefault="004A2ADA"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color w:val="000000"/>
                <w:sz w:val="18"/>
                <w:szCs w:val="18"/>
                <w:lang w:eastAsia="ru-RU"/>
              </w:rPr>
              <w:t xml:space="preserve"> социально-  </w:t>
            </w:r>
          </w:p>
          <w:p w14:paraId="07FB07D1" w14:textId="77777777" w:rsidR="004A2ADA" w:rsidRPr="009C07AD" w:rsidRDefault="004A2ADA"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color w:val="000000"/>
                <w:sz w:val="18"/>
                <w:szCs w:val="18"/>
                <w:lang w:eastAsia="ru-RU"/>
              </w:rPr>
              <w:t>экономический</w:t>
            </w:r>
          </w:p>
          <w:p w14:paraId="446795B9" w14:textId="77777777" w:rsidR="004A2ADA" w:rsidRPr="009C07AD" w:rsidRDefault="004A2ADA"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color w:val="000000"/>
                <w:sz w:val="18"/>
                <w:szCs w:val="18"/>
                <w:lang w:eastAsia="ru-RU"/>
              </w:rPr>
              <w:t xml:space="preserve"> эффект</w:t>
            </w:r>
          </w:p>
          <w:p w14:paraId="54E7A7E8" w14:textId="77777777" w:rsidR="004A2ADA" w:rsidRPr="009C07AD" w:rsidRDefault="004A2ADA"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sz w:val="20"/>
                <w:szCs w:val="20"/>
                <w:lang w:eastAsia="ru-RU"/>
              </w:rPr>
              <w:t>&lt;1&gt;</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62156FB"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Период реализации программы. подпрограммы</w:t>
            </w:r>
          </w:p>
        </w:tc>
        <w:tc>
          <w:tcPr>
            <w:tcW w:w="1673" w:type="dxa"/>
            <w:vMerge w:val="restart"/>
            <w:tcBorders>
              <w:top w:val="single" w:sz="4" w:space="0" w:color="auto"/>
              <w:left w:val="single" w:sz="4" w:space="0" w:color="auto"/>
              <w:right w:val="single" w:sz="4" w:space="0" w:color="auto"/>
            </w:tcBorders>
            <w:shd w:val="clear" w:color="auto" w:fill="auto"/>
          </w:tcPr>
          <w:p w14:paraId="5812C402"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Источник финансирования </w:t>
            </w:r>
          </w:p>
        </w:tc>
        <w:tc>
          <w:tcPr>
            <w:tcW w:w="1276" w:type="dxa"/>
            <w:tcBorders>
              <w:top w:val="single" w:sz="4" w:space="0" w:color="auto"/>
              <w:left w:val="single" w:sz="4" w:space="0" w:color="auto"/>
              <w:right w:val="single" w:sz="4" w:space="0" w:color="auto"/>
            </w:tcBorders>
          </w:tcPr>
          <w:p w14:paraId="3B6871E5"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p>
        </w:tc>
        <w:tc>
          <w:tcPr>
            <w:tcW w:w="6370" w:type="dxa"/>
            <w:gridSpan w:val="7"/>
            <w:tcBorders>
              <w:top w:val="single" w:sz="4" w:space="0" w:color="auto"/>
              <w:left w:val="single" w:sz="4" w:space="0" w:color="auto"/>
              <w:bottom w:val="single" w:sz="4" w:space="0" w:color="auto"/>
              <w:right w:val="single" w:sz="4" w:space="0" w:color="auto"/>
            </w:tcBorders>
            <w:shd w:val="clear" w:color="auto" w:fill="auto"/>
            <w:hideMark/>
          </w:tcPr>
          <w:p w14:paraId="62F65EFC" w14:textId="315C424E"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Финансовые показатели, тыс. руб.</w:t>
            </w:r>
          </w:p>
        </w:tc>
        <w:tc>
          <w:tcPr>
            <w:tcW w:w="879" w:type="dxa"/>
            <w:gridSpan w:val="2"/>
            <w:tcBorders>
              <w:top w:val="single" w:sz="4" w:space="0" w:color="auto"/>
              <w:left w:val="single" w:sz="4" w:space="0" w:color="auto"/>
              <w:right w:val="single" w:sz="4" w:space="0" w:color="auto"/>
            </w:tcBorders>
            <w:shd w:val="clear" w:color="auto" w:fill="auto"/>
          </w:tcPr>
          <w:p w14:paraId="20A6D6B8"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Итого: ∑граф 7,</w:t>
            </w:r>
          </w:p>
          <w:p w14:paraId="3B881D45"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9,10,11,</w:t>
            </w:r>
          </w:p>
          <w:p w14:paraId="6FD7C465"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12</w:t>
            </w:r>
          </w:p>
          <w:p w14:paraId="439638D9"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p>
          <w:p w14:paraId="750FB4DF"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p>
          <w:p w14:paraId="769AB942"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p>
        </w:tc>
      </w:tr>
      <w:tr w:rsidR="00A03043" w:rsidRPr="009C07AD" w14:paraId="2A6CCF3B" w14:textId="77777777" w:rsidTr="00AF58DB">
        <w:trPr>
          <w:gridAfter w:val="1"/>
          <w:wAfter w:w="7" w:type="dxa"/>
        </w:trPr>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D467E9" w14:textId="77777777" w:rsidR="00A03043" w:rsidRPr="009C07AD" w:rsidRDefault="00A03043" w:rsidP="009C07AD">
            <w:pPr>
              <w:spacing w:after="0" w:line="240" w:lineRule="auto"/>
              <w:rPr>
                <w:rFonts w:ascii="Times New Roman" w:eastAsia="Times New Roman" w:hAnsi="Times New Roman" w:cs="Times New Roman"/>
                <w:b/>
                <w:sz w:val="18"/>
                <w:szCs w:val="18"/>
                <w:lang w:eastAsia="ru-RU"/>
              </w:rPr>
            </w:pPr>
          </w:p>
        </w:tc>
        <w:tc>
          <w:tcPr>
            <w:tcW w:w="193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A327EB" w14:textId="77777777" w:rsidR="00A03043" w:rsidRPr="009C07AD" w:rsidRDefault="00A03043" w:rsidP="009C07AD">
            <w:pPr>
              <w:spacing w:after="0" w:line="240" w:lineRule="auto"/>
              <w:rPr>
                <w:rFonts w:ascii="Times New Roman" w:eastAsia="Times New Roman" w:hAnsi="Times New Roman" w:cs="Times New Roman"/>
                <w:sz w:val="18"/>
                <w:szCs w:val="18"/>
                <w:lang w:eastAsia="ru-RU"/>
              </w:rPr>
            </w:pPr>
          </w:p>
        </w:tc>
        <w:tc>
          <w:tcPr>
            <w:tcW w:w="708" w:type="dxa"/>
            <w:vMerge/>
            <w:tcBorders>
              <w:left w:val="single" w:sz="4" w:space="0" w:color="auto"/>
              <w:right w:val="single" w:sz="4" w:space="0" w:color="auto"/>
            </w:tcBorders>
            <w:shd w:val="clear" w:color="auto" w:fill="auto"/>
            <w:vAlign w:val="center"/>
            <w:hideMark/>
          </w:tcPr>
          <w:p w14:paraId="473F26C8" w14:textId="77777777" w:rsidR="00A03043" w:rsidRPr="009C07AD" w:rsidRDefault="00A03043" w:rsidP="009C07AD">
            <w:pPr>
              <w:spacing w:after="0" w:line="240" w:lineRule="auto"/>
              <w:rPr>
                <w:rFonts w:ascii="Times New Roman" w:eastAsia="Times New Roman" w:hAnsi="Times New Roman" w:cs="Times New Roman"/>
                <w:color w:val="000000"/>
                <w:sz w:val="18"/>
                <w:szCs w:val="18"/>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BF9A46" w14:textId="77777777" w:rsidR="00A03043" w:rsidRPr="009C07AD" w:rsidRDefault="00A03043" w:rsidP="009C07AD">
            <w:pPr>
              <w:spacing w:after="0" w:line="240" w:lineRule="auto"/>
              <w:rPr>
                <w:rFonts w:ascii="Times New Roman" w:eastAsia="Times New Roman" w:hAnsi="Times New Roman" w:cs="Times New Roman"/>
                <w:sz w:val="18"/>
                <w:szCs w:val="18"/>
                <w:lang w:eastAsia="ru-RU"/>
              </w:rPr>
            </w:pPr>
          </w:p>
        </w:tc>
        <w:tc>
          <w:tcPr>
            <w:tcW w:w="1673" w:type="dxa"/>
            <w:vMerge/>
            <w:tcBorders>
              <w:left w:val="single" w:sz="4" w:space="0" w:color="auto"/>
              <w:right w:val="single" w:sz="4" w:space="0" w:color="auto"/>
            </w:tcBorders>
            <w:shd w:val="clear" w:color="auto" w:fill="auto"/>
          </w:tcPr>
          <w:p w14:paraId="3D8E648B" w14:textId="77777777" w:rsidR="00A03043" w:rsidRPr="009C07AD" w:rsidRDefault="00A03043" w:rsidP="009C07AD">
            <w:pPr>
              <w:spacing w:after="0" w:line="240" w:lineRule="auto"/>
              <w:jc w:val="center"/>
              <w:rPr>
                <w:rFonts w:ascii="Times New Roman" w:eastAsia="Times New Roman" w:hAnsi="Times New Roman" w:cs="Times New Roman"/>
                <w:sz w:val="18"/>
                <w:szCs w:val="18"/>
                <w:lang w:eastAsia="ru-RU"/>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1AB3FEAB" w14:textId="77777777" w:rsidR="00A03043" w:rsidRPr="006E2CD1" w:rsidRDefault="00A03043" w:rsidP="009C07A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2022</w:t>
            </w:r>
          </w:p>
          <w:p w14:paraId="063D9541" w14:textId="77777777" w:rsidR="00A03043" w:rsidRPr="009C07AD" w:rsidRDefault="00A03043" w:rsidP="009C07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07AD">
              <w:rPr>
                <w:rFonts w:ascii="Times New Roman" w:eastAsia="Times New Roman" w:hAnsi="Times New Roman" w:cs="Times New Roman"/>
                <w:sz w:val="20"/>
                <w:szCs w:val="20"/>
                <w:lang w:eastAsia="ru-RU"/>
              </w:rPr>
              <w:t>&lt;2&gt;</w:t>
            </w:r>
          </w:p>
        </w:tc>
        <w:tc>
          <w:tcPr>
            <w:tcW w:w="1983" w:type="dxa"/>
            <w:gridSpan w:val="2"/>
            <w:tcBorders>
              <w:top w:val="single" w:sz="4" w:space="0" w:color="auto"/>
              <w:left w:val="single" w:sz="4" w:space="0" w:color="auto"/>
              <w:bottom w:val="single" w:sz="4" w:space="0" w:color="auto"/>
              <w:right w:val="single" w:sz="4" w:space="0" w:color="auto"/>
            </w:tcBorders>
            <w:shd w:val="clear" w:color="auto" w:fill="auto"/>
          </w:tcPr>
          <w:p w14:paraId="07EF9FE3" w14:textId="7657AE5B" w:rsidR="00A03043" w:rsidRPr="00A03043" w:rsidRDefault="00A03043" w:rsidP="00A030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0CB1D58" w14:textId="30E62394" w:rsidR="00A03043" w:rsidRPr="006E2CD1" w:rsidRDefault="00A03043" w:rsidP="006E2C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2024</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B3197D5" w14:textId="77777777" w:rsidR="00A03043" w:rsidRPr="006E2CD1" w:rsidRDefault="00A03043" w:rsidP="009C07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2025</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589A7834" w14:textId="35102222" w:rsidR="00A03043" w:rsidRPr="006E2CD1" w:rsidRDefault="00A03043" w:rsidP="009C07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2026</w:t>
            </w:r>
          </w:p>
        </w:tc>
        <w:tc>
          <w:tcPr>
            <w:tcW w:w="879" w:type="dxa"/>
            <w:gridSpan w:val="2"/>
            <w:vMerge w:val="restart"/>
            <w:tcBorders>
              <w:left w:val="single" w:sz="4" w:space="0" w:color="auto"/>
              <w:right w:val="single" w:sz="4" w:space="0" w:color="auto"/>
            </w:tcBorders>
            <w:shd w:val="clear" w:color="auto" w:fill="auto"/>
          </w:tcPr>
          <w:p w14:paraId="39025B14" w14:textId="77777777" w:rsidR="00A03043" w:rsidRPr="009C07AD" w:rsidRDefault="00A03043" w:rsidP="009C07A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A2ADA" w:rsidRPr="009C07AD" w14:paraId="35F9D32C" w14:textId="77777777" w:rsidTr="004A2ADA">
        <w:trPr>
          <w:gridAfter w:val="1"/>
          <w:wAfter w:w="7" w:type="dxa"/>
        </w:trPr>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56D06B" w14:textId="77777777" w:rsidR="004A2ADA" w:rsidRPr="009C07AD" w:rsidRDefault="004A2ADA" w:rsidP="009C07AD">
            <w:pPr>
              <w:spacing w:after="0" w:line="240" w:lineRule="auto"/>
              <w:rPr>
                <w:rFonts w:ascii="Times New Roman" w:eastAsia="Times New Roman" w:hAnsi="Times New Roman" w:cs="Times New Roman"/>
                <w:b/>
                <w:sz w:val="18"/>
                <w:szCs w:val="18"/>
                <w:lang w:eastAsia="ru-RU"/>
              </w:rPr>
            </w:pPr>
          </w:p>
        </w:tc>
        <w:tc>
          <w:tcPr>
            <w:tcW w:w="193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66560" w14:textId="77777777" w:rsidR="004A2ADA" w:rsidRPr="009C07AD" w:rsidRDefault="004A2ADA" w:rsidP="009C07AD">
            <w:pPr>
              <w:spacing w:after="0" w:line="240" w:lineRule="auto"/>
              <w:rPr>
                <w:rFonts w:ascii="Times New Roman" w:eastAsia="Times New Roman" w:hAnsi="Times New Roman" w:cs="Times New Roman"/>
                <w:sz w:val="18"/>
                <w:szCs w:val="18"/>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hideMark/>
          </w:tcPr>
          <w:p w14:paraId="0AEBD8D0" w14:textId="77777777" w:rsidR="004A2ADA" w:rsidRPr="009C07AD" w:rsidRDefault="004A2ADA" w:rsidP="009C07AD">
            <w:pPr>
              <w:spacing w:after="0" w:line="240" w:lineRule="auto"/>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4E95B3D"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Начало реализации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75DE510"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Окончание</w:t>
            </w:r>
          </w:p>
          <w:p w14:paraId="48296F9A"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реализации </w:t>
            </w:r>
          </w:p>
        </w:tc>
        <w:tc>
          <w:tcPr>
            <w:tcW w:w="1673" w:type="dxa"/>
            <w:vMerge/>
            <w:tcBorders>
              <w:left w:val="single" w:sz="4" w:space="0" w:color="auto"/>
              <w:bottom w:val="single" w:sz="4" w:space="0" w:color="auto"/>
              <w:right w:val="single" w:sz="4" w:space="0" w:color="auto"/>
            </w:tcBorders>
            <w:shd w:val="clear" w:color="auto" w:fill="auto"/>
          </w:tcPr>
          <w:p w14:paraId="78AB4A26"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488086"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План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E77841A"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Утверждено в бюджете</w:t>
            </w:r>
          </w:p>
          <w:p w14:paraId="6A1390BD"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20"/>
                <w:szCs w:val="20"/>
                <w:lang w:eastAsia="ru-RU"/>
              </w:rPr>
              <w:t>&lt;3&gt;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BA4A4D0"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План </w:t>
            </w:r>
          </w:p>
        </w:tc>
        <w:tc>
          <w:tcPr>
            <w:tcW w:w="991" w:type="dxa"/>
            <w:tcBorders>
              <w:top w:val="single" w:sz="4" w:space="0" w:color="auto"/>
              <w:left w:val="single" w:sz="4" w:space="0" w:color="auto"/>
              <w:bottom w:val="single" w:sz="4" w:space="0" w:color="auto"/>
              <w:right w:val="single" w:sz="4" w:space="0" w:color="auto"/>
            </w:tcBorders>
          </w:tcPr>
          <w:p w14:paraId="5F638599" w14:textId="77777777" w:rsidR="004A2ADA" w:rsidRPr="009C07AD" w:rsidRDefault="004A2ADA" w:rsidP="004A2ADA">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Утверждено в бюджете</w:t>
            </w:r>
          </w:p>
          <w:p w14:paraId="30A90C67"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46538698" w14:textId="0ED58702"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План</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0D5F568E"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План </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1D883731" w14:textId="0C3B3A9D"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План</w:t>
            </w:r>
          </w:p>
        </w:tc>
        <w:tc>
          <w:tcPr>
            <w:tcW w:w="879" w:type="dxa"/>
            <w:gridSpan w:val="2"/>
            <w:vMerge/>
            <w:tcBorders>
              <w:left w:val="single" w:sz="4" w:space="0" w:color="auto"/>
              <w:right w:val="single" w:sz="4" w:space="0" w:color="auto"/>
            </w:tcBorders>
            <w:shd w:val="clear" w:color="auto" w:fill="auto"/>
          </w:tcPr>
          <w:p w14:paraId="0DBA0FB9"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p>
        </w:tc>
      </w:tr>
      <w:tr w:rsidR="004A2ADA" w:rsidRPr="009C07AD" w14:paraId="622C9BAF" w14:textId="77777777" w:rsidTr="004A2ADA">
        <w:trPr>
          <w:gridAfter w:val="1"/>
          <w:wAfter w:w="7" w:type="dxa"/>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4C2703D8" w14:textId="77777777" w:rsidR="004A2ADA" w:rsidRPr="009C07AD" w:rsidRDefault="004A2ADA"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w:t>
            </w:r>
          </w:p>
        </w:tc>
        <w:tc>
          <w:tcPr>
            <w:tcW w:w="193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CB4C8A" w14:textId="77777777" w:rsidR="004A2ADA" w:rsidRPr="009C07AD" w:rsidRDefault="004A2ADA"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5440029" w14:textId="77777777" w:rsidR="004A2ADA" w:rsidRPr="009C07AD" w:rsidRDefault="004A2ADA"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CC6D6F3" w14:textId="77777777" w:rsidR="004A2ADA" w:rsidRPr="009C07AD" w:rsidRDefault="004A2ADA"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330E8A5" w14:textId="77777777" w:rsidR="004A2ADA" w:rsidRPr="009C07AD" w:rsidRDefault="004A2ADA"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5</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5659B68A" w14:textId="77777777" w:rsidR="004A2ADA" w:rsidRPr="009C07AD" w:rsidRDefault="004A2ADA"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BCB99A" w14:textId="77777777" w:rsidR="004A2ADA" w:rsidRPr="009C07AD" w:rsidRDefault="004A2ADA"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29313F" w14:textId="77777777" w:rsidR="004A2ADA" w:rsidRPr="009C07AD" w:rsidRDefault="004A2ADA"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5311BB" w14:textId="77777777" w:rsidR="004A2ADA" w:rsidRPr="009C07AD" w:rsidRDefault="004A2ADA"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9</w:t>
            </w:r>
          </w:p>
        </w:tc>
        <w:tc>
          <w:tcPr>
            <w:tcW w:w="991" w:type="dxa"/>
            <w:tcBorders>
              <w:top w:val="single" w:sz="4" w:space="0" w:color="auto"/>
              <w:left w:val="single" w:sz="4" w:space="0" w:color="auto"/>
              <w:bottom w:val="single" w:sz="4" w:space="0" w:color="auto"/>
              <w:right w:val="single" w:sz="4" w:space="0" w:color="auto"/>
            </w:tcBorders>
          </w:tcPr>
          <w:p w14:paraId="1C065AF5" w14:textId="77777777" w:rsidR="004A2ADA" w:rsidRPr="009C07AD" w:rsidRDefault="004A2ADA" w:rsidP="009C07AD">
            <w:pPr>
              <w:spacing w:after="0" w:line="240" w:lineRule="auto"/>
              <w:jc w:val="center"/>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5DC1698" w14:textId="604D997E" w:rsidR="004A2ADA" w:rsidRPr="009C07AD" w:rsidRDefault="004A2ADA"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10</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75B68A8" w14:textId="77777777" w:rsidR="004A2ADA" w:rsidRPr="009C07AD" w:rsidRDefault="004A2ADA"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11</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38CAF203" w14:textId="77777777" w:rsidR="004A2ADA" w:rsidRPr="009C07AD" w:rsidRDefault="004A2ADA"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12</w:t>
            </w:r>
          </w:p>
        </w:tc>
        <w:tc>
          <w:tcPr>
            <w:tcW w:w="879" w:type="dxa"/>
            <w:gridSpan w:val="2"/>
            <w:tcBorders>
              <w:left w:val="single" w:sz="4" w:space="0" w:color="auto"/>
              <w:bottom w:val="single" w:sz="4" w:space="0" w:color="auto"/>
              <w:right w:val="single" w:sz="4" w:space="0" w:color="auto"/>
            </w:tcBorders>
            <w:shd w:val="clear" w:color="auto" w:fill="auto"/>
          </w:tcPr>
          <w:p w14:paraId="5CB33607" w14:textId="77777777" w:rsidR="004A2ADA" w:rsidRPr="009C07AD" w:rsidRDefault="004A2ADA"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13</w:t>
            </w:r>
          </w:p>
        </w:tc>
      </w:tr>
      <w:tr w:rsidR="004A2ADA" w:rsidRPr="009C07AD" w14:paraId="3EF3D093" w14:textId="77777777" w:rsidTr="004A2ADA">
        <w:tc>
          <w:tcPr>
            <w:tcW w:w="1276" w:type="dxa"/>
            <w:gridSpan w:val="2"/>
            <w:tcBorders>
              <w:top w:val="single" w:sz="4" w:space="0" w:color="auto"/>
              <w:left w:val="single" w:sz="4" w:space="0" w:color="auto"/>
              <w:bottom w:val="single" w:sz="4" w:space="0" w:color="auto"/>
              <w:right w:val="single" w:sz="4" w:space="0" w:color="auto"/>
            </w:tcBorders>
          </w:tcPr>
          <w:p w14:paraId="2865D60E" w14:textId="77777777" w:rsidR="004A2ADA" w:rsidRDefault="004A2ADA" w:rsidP="009C07AD">
            <w:pPr>
              <w:spacing w:after="0" w:line="240" w:lineRule="auto"/>
              <w:jc w:val="center"/>
              <w:rPr>
                <w:rFonts w:ascii="Times New Roman" w:eastAsia="Times New Roman" w:hAnsi="Times New Roman" w:cs="Times New Roman"/>
                <w:b/>
                <w:i/>
                <w:sz w:val="20"/>
                <w:szCs w:val="20"/>
                <w:lang w:eastAsia="ru-RU"/>
              </w:rPr>
            </w:pPr>
          </w:p>
        </w:tc>
        <w:tc>
          <w:tcPr>
            <w:tcW w:w="12817" w:type="dxa"/>
            <w:gridSpan w:val="13"/>
            <w:tcBorders>
              <w:top w:val="single" w:sz="4" w:space="0" w:color="auto"/>
              <w:left w:val="single" w:sz="4" w:space="0" w:color="auto"/>
              <w:bottom w:val="single" w:sz="4" w:space="0" w:color="auto"/>
              <w:right w:val="single" w:sz="4" w:space="0" w:color="auto"/>
            </w:tcBorders>
            <w:shd w:val="clear" w:color="auto" w:fill="auto"/>
          </w:tcPr>
          <w:p w14:paraId="645D6D0D" w14:textId="3ADC16DC" w:rsidR="004A2ADA" w:rsidRPr="009C07AD" w:rsidRDefault="004A2ADA" w:rsidP="009C07A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i/>
                <w:sz w:val="20"/>
                <w:szCs w:val="20"/>
                <w:lang w:eastAsia="ru-RU"/>
              </w:rPr>
              <w:t>П</w:t>
            </w:r>
            <w:r w:rsidRPr="009C07AD">
              <w:rPr>
                <w:rFonts w:ascii="Times New Roman" w:eastAsia="Times New Roman" w:hAnsi="Times New Roman" w:cs="Times New Roman"/>
                <w:b/>
                <w:i/>
                <w:sz w:val="20"/>
                <w:szCs w:val="20"/>
                <w:lang w:eastAsia="ru-RU"/>
              </w:rPr>
              <w:t xml:space="preserve">рограмма </w:t>
            </w:r>
            <w:r w:rsidRPr="006E2CD1">
              <w:rPr>
                <w:rFonts w:ascii="Times New Roman" w:eastAsia="Times New Roman" w:hAnsi="Times New Roman" w:cs="Times New Roman"/>
                <w:b/>
                <w:i/>
                <w:sz w:val="20"/>
                <w:szCs w:val="20"/>
                <w:lang w:eastAsia="ru-RU"/>
              </w:rPr>
              <w:t>«Обеспечение жильем молодых семей</w:t>
            </w:r>
            <w:r>
              <w:rPr>
                <w:rFonts w:ascii="Times New Roman" w:eastAsia="Times New Roman" w:hAnsi="Times New Roman" w:cs="Times New Roman"/>
                <w:b/>
                <w:i/>
                <w:sz w:val="20"/>
                <w:szCs w:val="20"/>
                <w:lang w:eastAsia="ru-RU"/>
              </w:rPr>
              <w:t>»</w:t>
            </w:r>
            <w:r w:rsidRPr="006E2CD1">
              <w:rPr>
                <w:rFonts w:ascii="Times New Roman" w:eastAsia="Times New Roman" w:hAnsi="Times New Roman" w:cs="Times New Roman"/>
                <w:b/>
                <w:i/>
                <w:sz w:val="20"/>
                <w:szCs w:val="20"/>
                <w:lang w:eastAsia="ru-RU"/>
              </w:rPr>
              <w:t xml:space="preserve"> </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14:paraId="6F2D7BD0" w14:textId="77777777" w:rsidR="004A2ADA" w:rsidRPr="009C07AD" w:rsidRDefault="004A2ADA" w:rsidP="009C07AD">
            <w:pPr>
              <w:spacing w:after="0" w:line="240" w:lineRule="auto"/>
              <w:jc w:val="center"/>
              <w:rPr>
                <w:rFonts w:ascii="Times New Roman" w:eastAsia="Times New Roman" w:hAnsi="Times New Roman" w:cs="Times New Roman"/>
                <w:b/>
                <w:i/>
                <w:sz w:val="20"/>
                <w:szCs w:val="20"/>
                <w:lang w:eastAsia="ru-RU"/>
              </w:rPr>
            </w:pPr>
          </w:p>
        </w:tc>
      </w:tr>
      <w:tr w:rsidR="004A2ADA" w:rsidRPr="00177F2E" w14:paraId="46EAFCA4" w14:textId="77777777" w:rsidTr="004A2ADA">
        <w:trPr>
          <w:gridAfter w:val="1"/>
          <w:wAfter w:w="7" w:type="dxa"/>
        </w:trPr>
        <w:tc>
          <w:tcPr>
            <w:tcW w:w="575" w:type="dxa"/>
            <w:vMerge w:val="restart"/>
            <w:tcBorders>
              <w:top w:val="single" w:sz="4" w:space="0" w:color="auto"/>
              <w:left w:val="single" w:sz="4" w:space="0" w:color="auto"/>
              <w:bottom w:val="single" w:sz="4" w:space="0" w:color="auto"/>
              <w:right w:val="single" w:sz="4" w:space="0" w:color="auto"/>
            </w:tcBorders>
            <w:shd w:val="clear" w:color="auto" w:fill="D9D9D9"/>
          </w:tcPr>
          <w:p w14:paraId="2A95748A" w14:textId="77777777" w:rsidR="004A2ADA" w:rsidRPr="00D35037" w:rsidRDefault="004A2ADA" w:rsidP="004A2ADA">
            <w:pPr>
              <w:spacing w:after="0" w:line="240" w:lineRule="auto"/>
              <w:jc w:val="center"/>
              <w:rPr>
                <w:rFonts w:ascii="Times New Roman" w:eastAsia="Times New Roman" w:hAnsi="Times New Roman" w:cs="Times New Roman"/>
                <w:sz w:val="20"/>
                <w:szCs w:val="20"/>
                <w:lang w:eastAsia="ru-RU"/>
              </w:rPr>
            </w:pPr>
          </w:p>
        </w:tc>
        <w:tc>
          <w:tcPr>
            <w:tcW w:w="193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2A4A381" w14:textId="77777777" w:rsidR="004A2ADA" w:rsidRPr="00177F2E" w:rsidRDefault="004A2ADA" w:rsidP="004A2ADA">
            <w:pPr>
              <w:spacing w:after="0" w:line="240" w:lineRule="auto"/>
              <w:jc w:val="both"/>
              <w:textAlignment w:val="baseline"/>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Итого по программе:</w:t>
            </w:r>
          </w:p>
        </w:tc>
        <w:tc>
          <w:tcPr>
            <w:tcW w:w="708" w:type="dxa"/>
            <w:tcBorders>
              <w:top w:val="single" w:sz="4" w:space="0" w:color="auto"/>
              <w:left w:val="single" w:sz="4" w:space="0" w:color="auto"/>
              <w:bottom w:val="single" w:sz="4" w:space="0" w:color="auto"/>
              <w:right w:val="single" w:sz="4" w:space="0" w:color="auto"/>
            </w:tcBorders>
            <w:shd w:val="clear" w:color="auto" w:fill="D9D9D9"/>
            <w:hideMark/>
          </w:tcPr>
          <w:p w14:paraId="41216FBE"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14:paraId="3AC8AABC"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3F4AB88D"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1673" w:type="dxa"/>
            <w:tcBorders>
              <w:top w:val="single" w:sz="4" w:space="0" w:color="auto"/>
              <w:left w:val="single" w:sz="4" w:space="0" w:color="auto"/>
              <w:bottom w:val="single" w:sz="4" w:space="0" w:color="auto"/>
              <w:right w:val="single" w:sz="4" w:space="0" w:color="auto"/>
            </w:tcBorders>
            <w:shd w:val="clear" w:color="auto" w:fill="D9D9D9"/>
          </w:tcPr>
          <w:p w14:paraId="3096D34A"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347E19"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16318,8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D6521B" w14:textId="7574EC59" w:rsidR="004A2ADA" w:rsidRPr="00177F2E" w:rsidRDefault="004A2ADA" w:rsidP="004A2AD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16068,9</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5E18CB85" w14:textId="15F99256"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8126,6</w:t>
            </w:r>
          </w:p>
        </w:tc>
        <w:tc>
          <w:tcPr>
            <w:tcW w:w="991" w:type="dxa"/>
            <w:tcBorders>
              <w:top w:val="single" w:sz="4" w:space="0" w:color="auto"/>
              <w:left w:val="single" w:sz="4" w:space="0" w:color="auto"/>
              <w:bottom w:val="single" w:sz="4" w:space="0" w:color="auto"/>
              <w:right w:val="single" w:sz="4" w:space="0" w:color="auto"/>
            </w:tcBorders>
            <w:shd w:val="clear" w:color="auto" w:fill="D9D9D9"/>
          </w:tcPr>
          <w:p w14:paraId="38BF62CC" w14:textId="247C258D" w:rsidR="004A2ADA"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8126,6</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84494DD" w14:textId="65D1B2A5"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9782,8</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7A0FE389" w14:textId="0190028A"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9782,8</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4E98E559" w14:textId="71D06347"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0,00</w:t>
            </w:r>
          </w:p>
        </w:tc>
        <w:tc>
          <w:tcPr>
            <w:tcW w:w="879" w:type="dxa"/>
            <w:gridSpan w:val="2"/>
            <w:tcBorders>
              <w:top w:val="single" w:sz="4" w:space="0" w:color="auto"/>
              <w:left w:val="single" w:sz="4" w:space="0" w:color="auto"/>
              <w:bottom w:val="single" w:sz="4" w:space="0" w:color="auto"/>
              <w:right w:val="single" w:sz="4" w:space="0" w:color="auto"/>
            </w:tcBorders>
            <w:shd w:val="clear" w:color="auto" w:fill="D9D9D9"/>
          </w:tcPr>
          <w:p w14:paraId="5AA3546F" w14:textId="22D87181"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44011,0</w:t>
            </w:r>
          </w:p>
        </w:tc>
      </w:tr>
      <w:tr w:rsidR="004A2ADA" w:rsidRPr="00177F2E" w14:paraId="7B7417EC" w14:textId="77777777" w:rsidTr="004A2ADA">
        <w:trPr>
          <w:gridAfter w:val="1"/>
          <w:wAfter w:w="7" w:type="dxa"/>
        </w:trPr>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EB0302" w14:textId="77777777" w:rsidR="004A2ADA" w:rsidRPr="00177F2E" w:rsidRDefault="004A2ADA" w:rsidP="004A2ADA">
            <w:pPr>
              <w:spacing w:after="0" w:line="240" w:lineRule="auto"/>
              <w:rPr>
                <w:rFonts w:ascii="Times New Roman" w:eastAsia="Times New Roman" w:hAnsi="Times New Roman" w:cs="Times New Roman"/>
                <w:sz w:val="20"/>
                <w:szCs w:val="20"/>
                <w:lang w:eastAsia="ru-RU"/>
              </w:rPr>
            </w:pPr>
          </w:p>
        </w:tc>
        <w:tc>
          <w:tcPr>
            <w:tcW w:w="1931" w:type="dxa"/>
            <w:gridSpan w:val="2"/>
            <w:vMerge w:val="restart"/>
            <w:tcBorders>
              <w:top w:val="single" w:sz="4" w:space="0" w:color="auto"/>
              <w:left w:val="single" w:sz="4" w:space="0" w:color="auto"/>
              <w:right w:val="single" w:sz="4" w:space="0" w:color="auto"/>
            </w:tcBorders>
            <w:shd w:val="clear" w:color="auto" w:fill="D9D9D9"/>
            <w:hideMark/>
          </w:tcPr>
          <w:p w14:paraId="35DF3EFD" w14:textId="77777777" w:rsidR="004A2ADA" w:rsidRPr="00177F2E" w:rsidRDefault="004A2ADA" w:rsidP="004A2ADA">
            <w:pPr>
              <w:spacing w:after="0" w:line="240" w:lineRule="auto"/>
              <w:jc w:val="both"/>
              <w:textAlignment w:val="baseline"/>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Мероприятие 01 «</w:t>
            </w:r>
          </w:p>
          <w:p w14:paraId="508052E4" w14:textId="77777777" w:rsidR="004A2ADA" w:rsidRPr="00177F2E" w:rsidRDefault="004A2ADA" w:rsidP="004A2ADA">
            <w:pPr>
              <w:spacing w:after="0" w:line="240" w:lineRule="auto"/>
              <w:jc w:val="both"/>
              <w:textAlignment w:val="baseline"/>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Предоставление социальных выплат молодым семьям на приобретение (строительство) жилья»</w:t>
            </w:r>
          </w:p>
        </w:tc>
        <w:tc>
          <w:tcPr>
            <w:tcW w:w="708" w:type="dxa"/>
            <w:tcBorders>
              <w:top w:val="single" w:sz="4" w:space="0" w:color="auto"/>
              <w:left w:val="single" w:sz="4" w:space="0" w:color="auto"/>
              <w:bottom w:val="single" w:sz="4" w:space="0" w:color="auto"/>
              <w:right w:val="single" w:sz="4" w:space="0" w:color="auto"/>
            </w:tcBorders>
            <w:shd w:val="clear" w:color="auto" w:fill="D9D9D9"/>
            <w:hideMark/>
          </w:tcPr>
          <w:p w14:paraId="65F8CCA4"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14:paraId="14CFAB4A"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7DEAE516"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37636777"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851E69"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7924,2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ECAEB6" w14:textId="227A41B1" w:rsidR="004A2ADA" w:rsidRPr="00177F2E" w:rsidRDefault="004A2ADA" w:rsidP="004A2ADA">
            <w:pPr>
              <w:rPr>
                <w:rFonts w:ascii="Times New Roman" w:hAnsi="Times New Roman" w:cs="Times New Roman"/>
                <w:b/>
                <w:sz w:val="20"/>
                <w:szCs w:val="20"/>
              </w:rPr>
            </w:pPr>
            <w:r>
              <w:rPr>
                <w:rFonts w:ascii="Times New Roman" w:hAnsi="Times New Roman" w:cs="Times New Roman"/>
                <w:b/>
                <w:sz w:val="20"/>
                <w:szCs w:val="20"/>
              </w:rPr>
              <w:t>7770,1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F74CAA" w14:textId="5EE46E95"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4755,8</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0B10CE4" w14:textId="49B9597B" w:rsidR="004A2ADA"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4755,8</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044F9B6" w14:textId="213DF371"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5724,0</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12CA0CD" w14:textId="744A2070"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5724,0</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2821783E" w14:textId="627D96F3"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0,00</w:t>
            </w:r>
          </w:p>
        </w:tc>
        <w:tc>
          <w:tcPr>
            <w:tcW w:w="879" w:type="dxa"/>
            <w:gridSpan w:val="2"/>
            <w:tcBorders>
              <w:top w:val="single" w:sz="4" w:space="0" w:color="auto"/>
              <w:left w:val="single" w:sz="4" w:space="0" w:color="auto"/>
              <w:bottom w:val="single" w:sz="4" w:space="0" w:color="auto"/>
              <w:right w:val="single" w:sz="4" w:space="0" w:color="auto"/>
            </w:tcBorders>
            <w:shd w:val="clear" w:color="auto" w:fill="D9D9D9"/>
          </w:tcPr>
          <w:p w14:paraId="270EBCF7" w14:textId="2D5BBB81"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24128,0</w:t>
            </w:r>
          </w:p>
        </w:tc>
      </w:tr>
      <w:tr w:rsidR="004A2ADA" w:rsidRPr="00177F2E" w14:paraId="452F3C74" w14:textId="77777777" w:rsidTr="004A2ADA">
        <w:trPr>
          <w:gridAfter w:val="1"/>
          <w:wAfter w:w="7" w:type="dxa"/>
          <w:trHeight w:val="330"/>
        </w:trPr>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C6A62B" w14:textId="77777777" w:rsidR="004A2ADA" w:rsidRPr="00177F2E" w:rsidRDefault="004A2ADA" w:rsidP="004A2ADA">
            <w:pPr>
              <w:spacing w:after="0" w:line="240" w:lineRule="auto"/>
              <w:rPr>
                <w:rFonts w:ascii="Times New Roman" w:eastAsia="Times New Roman" w:hAnsi="Times New Roman" w:cs="Times New Roman"/>
                <w:sz w:val="20"/>
                <w:szCs w:val="20"/>
                <w:lang w:eastAsia="ru-RU"/>
              </w:rPr>
            </w:pPr>
          </w:p>
        </w:tc>
        <w:tc>
          <w:tcPr>
            <w:tcW w:w="1931" w:type="dxa"/>
            <w:gridSpan w:val="2"/>
            <w:vMerge/>
            <w:tcBorders>
              <w:left w:val="single" w:sz="4" w:space="0" w:color="auto"/>
              <w:right w:val="single" w:sz="4" w:space="0" w:color="auto"/>
            </w:tcBorders>
            <w:shd w:val="clear" w:color="auto" w:fill="D9D9D9"/>
            <w:hideMark/>
          </w:tcPr>
          <w:p w14:paraId="72E1915D" w14:textId="77777777" w:rsidR="004A2ADA" w:rsidRPr="00177F2E" w:rsidRDefault="004A2ADA" w:rsidP="004A2ADA">
            <w:pPr>
              <w:spacing w:after="0" w:line="240" w:lineRule="auto"/>
              <w:jc w:val="both"/>
              <w:textAlignment w:val="baseline"/>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hideMark/>
          </w:tcPr>
          <w:p w14:paraId="5292A381"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14:paraId="5E977C7B"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748F54BF"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39B309F7"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Республиканский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9215D5"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2447,3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5C62B3" w14:textId="77857909" w:rsidR="004A2ADA" w:rsidRPr="00177F2E" w:rsidRDefault="004A2ADA" w:rsidP="004A2ADA">
            <w:pPr>
              <w:rPr>
                <w:rFonts w:ascii="Times New Roman" w:hAnsi="Times New Roman" w:cs="Times New Roman"/>
                <w:b/>
                <w:sz w:val="20"/>
                <w:szCs w:val="20"/>
              </w:rPr>
            </w:pPr>
            <w:r>
              <w:rPr>
                <w:rFonts w:ascii="Times New Roman" w:hAnsi="Times New Roman" w:cs="Times New Roman"/>
                <w:b/>
                <w:sz w:val="20"/>
                <w:szCs w:val="20"/>
              </w:rPr>
              <w:t>2399,4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432A18" w14:textId="6AE6B3DB"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1685,4</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DB0CF44" w14:textId="66AA938E" w:rsidR="004A2ADA"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1685,4</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DB2B5FB" w14:textId="034874AD"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2029,9</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2BFC412A" w14:textId="2578D428"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2029,9</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75CC014" w14:textId="0714C15F"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0,00</w:t>
            </w:r>
          </w:p>
        </w:tc>
        <w:tc>
          <w:tcPr>
            <w:tcW w:w="879" w:type="dxa"/>
            <w:gridSpan w:val="2"/>
            <w:tcBorders>
              <w:top w:val="single" w:sz="4" w:space="0" w:color="auto"/>
              <w:left w:val="single" w:sz="4" w:space="0" w:color="auto"/>
              <w:bottom w:val="single" w:sz="4" w:space="0" w:color="auto"/>
              <w:right w:val="single" w:sz="4" w:space="0" w:color="auto"/>
            </w:tcBorders>
            <w:shd w:val="clear" w:color="auto" w:fill="D9D9D9"/>
          </w:tcPr>
          <w:p w14:paraId="0C416E40" w14:textId="09299CE7"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8192,5</w:t>
            </w:r>
          </w:p>
        </w:tc>
      </w:tr>
      <w:tr w:rsidR="004A2ADA" w:rsidRPr="00177F2E" w14:paraId="6A464ADD" w14:textId="77777777" w:rsidTr="004A2ADA">
        <w:trPr>
          <w:gridAfter w:val="1"/>
          <w:wAfter w:w="7" w:type="dxa"/>
        </w:trPr>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2F189D" w14:textId="77777777" w:rsidR="004A2ADA" w:rsidRPr="00177F2E" w:rsidRDefault="004A2ADA" w:rsidP="004A2ADA">
            <w:pPr>
              <w:spacing w:after="0" w:line="240" w:lineRule="auto"/>
              <w:rPr>
                <w:rFonts w:ascii="Times New Roman" w:eastAsia="Times New Roman" w:hAnsi="Times New Roman" w:cs="Times New Roman"/>
                <w:sz w:val="20"/>
                <w:szCs w:val="20"/>
                <w:lang w:eastAsia="ru-RU"/>
              </w:rPr>
            </w:pPr>
          </w:p>
        </w:tc>
        <w:tc>
          <w:tcPr>
            <w:tcW w:w="1931" w:type="dxa"/>
            <w:gridSpan w:val="2"/>
            <w:vMerge/>
            <w:tcBorders>
              <w:left w:val="single" w:sz="4" w:space="0" w:color="auto"/>
              <w:right w:val="single" w:sz="4" w:space="0" w:color="auto"/>
            </w:tcBorders>
            <w:shd w:val="clear" w:color="auto" w:fill="D9D9D9"/>
            <w:hideMark/>
          </w:tcPr>
          <w:p w14:paraId="69D01D25" w14:textId="77777777" w:rsidR="004A2ADA" w:rsidRPr="00177F2E" w:rsidRDefault="004A2ADA" w:rsidP="004A2ADA">
            <w:pPr>
              <w:spacing w:after="0" w:line="240" w:lineRule="auto"/>
              <w:jc w:val="both"/>
              <w:textAlignment w:val="baseline"/>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hideMark/>
          </w:tcPr>
          <w:p w14:paraId="6FFAF3AC"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14:paraId="09630885"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374A93AF"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43107159"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D935D3"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2447,3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F2DF54" w14:textId="4D02CFE5" w:rsidR="004A2ADA" w:rsidRPr="00177F2E" w:rsidRDefault="004A2ADA" w:rsidP="004A2ADA">
            <w:pPr>
              <w:rPr>
                <w:rFonts w:ascii="Times New Roman" w:hAnsi="Times New Roman" w:cs="Times New Roman"/>
                <w:b/>
                <w:sz w:val="20"/>
                <w:szCs w:val="20"/>
              </w:rPr>
            </w:pPr>
            <w:r>
              <w:rPr>
                <w:rFonts w:ascii="Times New Roman" w:hAnsi="Times New Roman" w:cs="Times New Roman"/>
                <w:b/>
                <w:sz w:val="20"/>
                <w:szCs w:val="20"/>
              </w:rPr>
              <w:t>2399,4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6E8723" w14:textId="12306FDB"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1685,4</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3A57416" w14:textId="38EBA08D" w:rsidR="004A2ADA"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1685,4</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24319AA" w14:textId="530C22F2"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2028,9</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733C6153" w14:textId="11DB34D8"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2028,9</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6E6EB3CC" w14:textId="424B0BDD"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0,00</w:t>
            </w:r>
          </w:p>
        </w:tc>
        <w:tc>
          <w:tcPr>
            <w:tcW w:w="879" w:type="dxa"/>
            <w:gridSpan w:val="2"/>
            <w:tcBorders>
              <w:top w:val="single" w:sz="4" w:space="0" w:color="auto"/>
              <w:left w:val="single" w:sz="4" w:space="0" w:color="auto"/>
              <w:bottom w:val="single" w:sz="4" w:space="0" w:color="auto"/>
              <w:right w:val="single" w:sz="4" w:space="0" w:color="auto"/>
            </w:tcBorders>
            <w:shd w:val="clear" w:color="auto" w:fill="D9D9D9"/>
          </w:tcPr>
          <w:p w14:paraId="27F482AF" w14:textId="50912D32"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8190,5</w:t>
            </w:r>
          </w:p>
        </w:tc>
      </w:tr>
      <w:tr w:rsidR="004A2ADA" w:rsidRPr="009C07AD" w14:paraId="5874FB5C" w14:textId="77777777" w:rsidTr="004A2ADA">
        <w:trPr>
          <w:gridAfter w:val="1"/>
          <w:wAfter w:w="7" w:type="dxa"/>
        </w:trPr>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B2F194" w14:textId="77777777" w:rsidR="004A2ADA" w:rsidRPr="00177F2E" w:rsidRDefault="004A2ADA" w:rsidP="004A2ADA">
            <w:pPr>
              <w:spacing w:after="0" w:line="240" w:lineRule="auto"/>
              <w:rPr>
                <w:rFonts w:ascii="Times New Roman" w:eastAsia="Times New Roman" w:hAnsi="Times New Roman" w:cs="Times New Roman"/>
                <w:sz w:val="20"/>
                <w:szCs w:val="20"/>
                <w:lang w:eastAsia="ru-RU"/>
              </w:rPr>
            </w:pPr>
          </w:p>
        </w:tc>
        <w:tc>
          <w:tcPr>
            <w:tcW w:w="1931" w:type="dxa"/>
            <w:gridSpan w:val="2"/>
            <w:vMerge/>
            <w:tcBorders>
              <w:left w:val="single" w:sz="4" w:space="0" w:color="auto"/>
              <w:bottom w:val="single" w:sz="4" w:space="0" w:color="auto"/>
              <w:right w:val="single" w:sz="4" w:space="0" w:color="auto"/>
            </w:tcBorders>
            <w:shd w:val="clear" w:color="auto" w:fill="D9D9D9"/>
            <w:hideMark/>
          </w:tcPr>
          <w:p w14:paraId="5CEA86D1" w14:textId="77777777" w:rsidR="004A2ADA" w:rsidRPr="00177F2E" w:rsidRDefault="004A2ADA" w:rsidP="004A2ADA">
            <w:pPr>
              <w:spacing w:after="0" w:line="240" w:lineRule="auto"/>
              <w:jc w:val="both"/>
              <w:textAlignment w:val="baseline"/>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hideMark/>
          </w:tcPr>
          <w:p w14:paraId="2C42E7C7"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14:paraId="1DC28DB2"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4BC29551"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02E7325A"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sidRPr="00177F2E">
              <w:rPr>
                <w:rFonts w:ascii="Times New Roman" w:hAnsi="Times New Roman"/>
                <w:b/>
                <w:bCs/>
                <w:color w:val="000000"/>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8345B6"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3500,0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165EF8" w14:textId="77777777" w:rsidR="004A2ADA" w:rsidRPr="00177F2E" w:rsidRDefault="004A2ADA" w:rsidP="004A2ADA">
            <w:pPr>
              <w:spacing w:after="0" w:line="240" w:lineRule="auto"/>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3500,0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0A460047" w14:textId="72045196"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0,00</w:t>
            </w:r>
          </w:p>
        </w:tc>
        <w:tc>
          <w:tcPr>
            <w:tcW w:w="991" w:type="dxa"/>
            <w:tcBorders>
              <w:top w:val="single" w:sz="4" w:space="0" w:color="auto"/>
              <w:left w:val="single" w:sz="4" w:space="0" w:color="auto"/>
              <w:bottom w:val="single" w:sz="4" w:space="0" w:color="auto"/>
              <w:right w:val="single" w:sz="4" w:space="0" w:color="auto"/>
            </w:tcBorders>
            <w:shd w:val="clear" w:color="auto" w:fill="D9D9D9"/>
          </w:tcPr>
          <w:p w14:paraId="6EADCBC4" w14:textId="427B25A0" w:rsidR="004A2ADA"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A854F67" w14:textId="4D631F1F"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0,00</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2743F152" w14:textId="541CD97D"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0,00</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748D9487" w14:textId="5412F985"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0,00</w:t>
            </w:r>
          </w:p>
        </w:tc>
        <w:tc>
          <w:tcPr>
            <w:tcW w:w="879" w:type="dxa"/>
            <w:gridSpan w:val="2"/>
            <w:tcBorders>
              <w:top w:val="single" w:sz="4" w:space="0" w:color="auto"/>
              <w:left w:val="single" w:sz="4" w:space="0" w:color="auto"/>
              <w:bottom w:val="single" w:sz="4" w:space="0" w:color="auto"/>
              <w:right w:val="single" w:sz="4" w:space="0" w:color="auto"/>
            </w:tcBorders>
            <w:shd w:val="clear" w:color="auto" w:fill="D9D9D9"/>
          </w:tcPr>
          <w:p w14:paraId="7687F2A8" w14:textId="7CEF3FEA" w:rsidR="004A2ADA" w:rsidRPr="002E6981"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3500</w:t>
            </w:r>
          </w:p>
        </w:tc>
      </w:tr>
    </w:tbl>
    <w:p w14:paraId="1ADBDAA8" w14:textId="77777777" w:rsidR="009C07AD" w:rsidRPr="009C07AD" w:rsidRDefault="009C07AD" w:rsidP="009C07AD">
      <w:pPr>
        <w:spacing w:after="0" w:line="240" w:lineRule="auto"/>
        <w:rPr>
          <w:rFonts w:ascii="Times New Roman" w:eastAsia="Calibri" w:hAnsi="Times New Roman" w:cs="Times New Roman"/>
          <w:sz w:val="20"/>
          <w:szCs w:val="20"/>
          <w:lang w:eastAsia="ru-RU"/>
        </w:rPr>
      </w:pPr>
    </w:p>
    <w:p w14:paraId="7F601786" w14:textId="77777777" w:rsidR="009C07AD" w:rsidRPr="009C07AD" w:rsidRDefault="009C07AD" w:rsidP="009C07AD">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9C07AD">
        <w:rPr>
          <w:rFonts w:ascii="Times New Roman" w:eastAsia="Calibri" w:hAnsi="Times New Roman" w:cs="Times New Roman"/>
          <w:sz w:val="18"/>
          <w:szCs w:val="18"/>
          <w:lang w:eastAsia="ru-RU"/>
        </w:rPr>
        <w:t xml:space="preserve">           &lt;1&gt; В графе 3 указываются ссылки на разделы 4 программы (номер показателя результативности, на достижение целевого значения которого влияет данное мероприятие).</w:t>
      </w:r>
    </w:p>
    <w:p w14:paraId="24736E3C" w14:textId="77777777" w:rsidR="009C07AD" w:rsidRPr="009C07AD" w:rsidRDefault="009C07AD" w:rsidP="009C07AD">
      <w:pPr>
        <w:widowControl w:val="0"/>
        <w:tabs>
          <w:tab w:val="left" w:pos="567"/>
        </w:tabs>
        <w:autoSpaceDE w:val="0"/>
        <w:autoSpaceDN w:val="0"/>
        <w:adjustRightInd w:val="0"/>
        <w:spacing w:after="0" w:line="240" w:lineRule="auto"/>
        <w:rPr>
          <w:rFonts w:ascii="Times New Roman" w:eastAsia="Calibri" w:hAnsi="Times New Roman" w:cs="Times New Roman"/>
          <w:sz w:val="18"/>
          <w:szCs w:val="18"/>
          <w:lang w:eastAsia="ru-RU"/>
        </w:rPr>
      </w:pPr>
      <w:r w:rsidRPr="009C07AD">
        <w:rPr>
          <w:rFonts w:ascii="Times New Roman" w:eastAsia="Calibri" w:hAnsi="Times New Roman" w:cs="Times New Roman"/>
          <w:sz w:val="18"/>
          <w:szCs w:val="18"/>
          <w:lang w:eastAsia="ru-RU"/>
        </w:rPr>
        <w:t xml:space="preserve">           &lt;2&gt; </w:t>
      </w:r>
      <w:r w:rsidRPr="009C07AD">
        <w:rPr>
          <w:rFonts w:ascii="Times New Roman" w:eastAsia="Calibri" w:hAnsi="Times New Roman" w:cs="Times New Roman"/>
          <w:sz w:val="18"/>
          <w:szCs w:val="18"/>
          <w:lang w:val="en-US" w:eastAsia="ru-RU"/>
        </w:rPr>
        <w:t>N</w:t>
      </w:r>
      <w:r w:rsidRPr="009C07AD">
        <w:rPr>
          <w:rFonts w:ascii="Times New Roman" w:eastAsia="Calibri" w:hAnsi="Times New Roman" w:cs="Times New Roman"/>
          <w:sz w:val="18"/>
          <w:szCs w:val="18"/>
          <w:lang w:eastAsia="ru-RU"/>
        </w:rPr>
        <w:t>- первый год действия программы</w:t>
      </w:r>
    </w:p>
    <w:p w14:paraId="7B58C5B1" w14:textId="77777777" w:rsidR="009C07AD" w:rsidRPr="009C07AD" w:rsidRDefault="009C07AD" w:rsidP="009C07AD">
      <w:pPr>
        <w:widowControl w:val="0"/>
        <w:tabs>
          <w:tab w:val="left" w:pos="567"/>
        </w:tabs>
        <w:autoSpaceDE w:val="0"/>
        <w:autoSpaceDN w:val="0"/>
        <w:adjustRightInd w:val="0"/>
        <w:spacing w:after="0" w:line="240" w:lineRule="auto"/>
        <w:jc w:val="both"/>
        <w:rPr>
          <w:rFonts w:ascii="Times New Roman" w:eastAsia="Calibri" w:hAnsi="Times New Roman" w:cs="Times New Roman"/>
          <w:sz w:val="18"/>
          <w:szCs w:val="18"/>
          <w:lang w:eastAsia="ru-RU"/>
        </w:rPr>
      </w:pPr>
      <w:r w:rsidRPr="009C07AD">
        <w:rPr>
          <w:rFonts w:ascii="Times New Roman" w:eastAsia="Calibri" w:hAnsi="Times New Roman" w:cs="Times New Roman"/>
          <w:sz w:val="18"/>
          <w:szCs w:val="18"/>
          <w:lang w:eastAsia="ru-RU"/>
        </w:rPr>
        <w:t xml:space="preserve">           &lt;3&gt; Графа вносится после утверждения бюджета МО </w:t>
      </w:r>
      <w:r w:rsidR="002044CD">
        <w:rPr>
          <w:rFonts w:ascii="Times New Roman" w:eastAsia="Calibri" w:hAnsi="Times New Roman" w:cs="Times New Roman"/>
          <w:sz w:val="18"/>
          <w:szCs w:val="18"/>
          <w:lang w:eastAsia="ru-RU"/>
        </w:rPr>
        <w:t>Северо-Байкальский район»</w:t>
      </w:r>
      <w:r w:rsidRPr="009C07AD">
        <w:rPr>
          <w:rFonts w:ascii="Times New Roman" w:eastAsia="Calibri" w:hAnsi="Times New Roman" w:cs="Times New Roman"/>
          <w:sz w:val="18"/>
          <w:szCs w:val="18"/>
          <w:lang w:eastAsia="ru-RU"/>
        </w:rPr>
        <w:t>» (в соответствии с разделом 5 Порядка).</w:t>
      </w:r>
    </w:p>
    <w:p w14:paraId="17A50599" w14:textId="77777777" w:rsidR="009C07AD" w:rsidRPr="009C07AD" w:rsidRDefault="009C07AD" w:rsidP="009C07AD">
      <w:pPr>
        <w:widowControl w:val="0"/>
        <w:autoSpaceDE w:val="0"/>
        <w:autoSpaceDN w:val="0"/>
        <w:spacing w:after="0" w:line="240" w:lineRule="auto"/>
        <w:jc w:val="both"/>
        <w:rPr>
          <w:rFonts w:ascii="Times New Roman" w:eastAsia="Arial" w:hAnsi="Times New Roman" w:cs="Times New Roman"/>
          <w:sz w:val="24"/>
          <w:szCs w:val="24"/>
        </w:rPr>
      </w:pPr>
    </w:p>
    <w:p w14:paraId="30D48072" w14:textId="77777777" w:rsidR="00071050" w:rsidRDefault="00071050" w:rsidP="009C07AD">
      <w:pPr>
        <w:widowControl w:val="0"/>
        <w:autoSpaceDE w:val="0"/>
        <w:autoSpaceDN w:val="0"/>
        <w:spacing w:after="0" w:line="240" w:lineRule="auto"/>
        <w:jc w:val="right"/>
        <w:outlineLvl w:val="0"/>
        <w:rPr>
          <w:rFonts w:ascii="Times New Roman" w:eastAsia="Arial" w:hAnsi="Times New Roman" w:cs="Times New Roman"/>
          <w:sz w:val="24"/>
          <w:szCs w:val="24"/>
        </w:rPr>
        <w:sectPr w:rsidR="00071050" w:rsidSect="00512A0C">
          <w:pgSz w:w="16840" w:h="11900" w:orient="landscape" w:code="9"/>
          <w:pgMar w:top="1276" w:right="601" w:bottom="703" w:left="278" w:header="720" w:footer="720" w:gutter="0"/>
          <w:cols w:space="720"/>
          <w:docGrid w:linePitch="299"/>
        </w:sectPr>
      </w:pPr>
    </w:p>
    <w:p w14:paraId="6350624A" w14:textId="77777777" w:rsidR="002044CD" w:rsidRDefault="009C07AD" w:rsidP="00D70F7F">
      <w:pPr>
        <w:widowControl w:val="0"/>
        <w:autoSpaceDE w:val="0"/>
        <w:autoSpaceDN w:val="0"/>
        <w:spacing w:after="0" w:line="240" w:lineRule="auto"/>
        <w:jc w:val="right"/>
        <w:outlineLvl w:val="0"/>
        <w:rPr>
          <w:rFonts w:ascii="Times New Roman" w:eastAsia="Arial" w:hAnsi="Times New Roman" w:cs="Times New Roman"/>
          <w:sz w:val="24"/>
          <w:szCs w:val="24"/>
        </w:rPr>
      </w:pPr>
      <w:r w:rsidRPr="009C07AD">
        <w:rPr>
          <w:rFonts w:ascii="Times New Roman" w:eastAsia="Arial" w:hAnsi="Times New Roman" w:cs="Times New Roman"/>
          <w:sz w:val="24"/>
          <w:szCs w:val="24"/>
        </w:rPr>
        <w:lastRenderedPageBreak/>
        <w:tab/>
      </w:r>
    </w:p>
    <w:p w14:paraId="0C12EC08" w14:textId="114D5643" w:rsidR="00275474" w:rsidRPr="002743F1" w:rsidRDefault="00F40B8C" w:rsidP="00275474">
      <w:pPr>
        <w:tabs>
          <w:tab w:val="left" w:pos="7797"/>
        </w:tabs>
        <w:ind w:right="-1"/>
        <w:jc w:val="right"/>
        <w:rPr>
          <w:rFonts w:ascii="Times New Roman" w:eastAsia="Calibri" w:hAnsi="Times New Roman" w:cs="Times New Roman"/>
        </w:rPr>
      </w:pPr>
      <w:r>
        <w:rPr>
          <w:rFonts w:ascii="Times New Roman" w:eastAsia="Arial" w:hAnsi="Times New Roman" w:cs="Times New Roman"/>
          <w:bCs/>
          <w:w w:val="110"/>
          <w:sz w:val="24"/>
          <w:szCs w:val="24"/>
        </w:rPr>
        <w:t xml:space="preserve">  </w:t>
      </w:r>
      <w:r w:rsidR="000D4B3F">
        <w:rPr>
          <w:rFonts w:ascii="Times New Roman" w:eastAsia="Arial" w:hAnsi="Times New Roman" w:cs="Times New Roman"/>
          <w:bCs/>
          <w:w w:val="110"/>
          <w:sz w:val="24"/>
          <w:szCs w:val="24"/>
        </w:rPr>
        <w:t xml:space="preserve">   </w:t>
      </w:r>
      <w:r>
        <w:rPr>
          <w:rFonts w:ascii="Times New Roman" w:eastAsia="Arial" w:hAnsi="Times New Roman" w:cs="Times New Roman"/>
          <w:bCs/>
          <w:w w:val="110"/>
          <w:sz w:val="24"/>
          <w:szCs w:val="24"/>
        </w:rPr>
        <w:t xml:space="preserve"> </w:t>
      </w:r>
      <w:r w:rsidR="00275474" w:rsidRPr="002743F1">
        <w:rPr>
          <w:rFonts w:ascii="Times New Roman" w:eastAsia="Calibri" w:hAnsi="Times New Roman" w:cs="Times New Roman"/>
        </w:rPr>
        <w:t xml:space="preserve">Таблица </w:t>
      </w:r>
      <w:r w:rsidR="002743F1" w:rsidRPr="002743F1">
        <w:rPr>
          <w:rFonts w:ascii="Times New Roman" w:eastAsia="Calibri" w:hAnsi="Times New Roman" w:cs="Times New Roman"/>
        </w:rPr>
        <w:t>5</w:t>
      </w:r>
    </w:p>
    <w:p w14:paraId="4CF5AA2D" w14:textId="77777777" w:rsidR="00275474" w:rsidRPr="002743F1" w:rsidRDefault="00275474" w:rsidP="00275474">
      <w:pPr>
        <w:ind w:left="435"/>
        <w:jc w:val="center"/>
        <w:outlineLvl w:val="0"/>
        <w:rPr>
          <w:rFonts w:ascii="Times New Roman" w:hAnsi="Times New Roman" w:cs="Times New Roman"/>
        </w:rPr>
      </w:pPr>
      <w:r w:rsidRPr="002743F1">
        <w:rPr>
          <w:rFonts w:ascii="Times New Roman" w:hAnsi="Times New Roman" w:cs="Times New Roman"/>
        </w:rPr>
        <w:t>Сравнительная таблица целевых показателей на текущий период</w:t>
      </w:r>
    </w:p>
    <w:tbl>
      <w:tblPr>
        <w:tblW w:w="10785" w:type="dxa"/>
        <w:tblInd w:w="-5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43"/>
        <w:gridCol w:w="3979"/>
        <w:gridCol w:w="850"/>
        <w:gridCol w:w="1560"/>
        <w:gridCol w:w="3553"/>
      </w:tblGrid>
      <w:tr w:rsidR="002044CD" w:rsidRPr="00990FC9" w14:paraId="736922C7" w14:textId="77777777" w:rsidTr="006F2E24">
        <w:trPr>
          <w:trHeight w:val="2303"/>
        </w:trPr>
        <w:tc>
          <w:tcPr>
            <w:tcW w:w="843" w:type="dxa"/>
            <w:tcBorders>
              <w:top w:val="single" w:sz="4" w:space="0" w:color="auto"/>
              <w:left w:val="single" w:sz="4" w:space="0" w:color="auto"/>
              <w:bottom w:val="single" w:sz="4" w:space="0" w:color="auto"/>
              <w:right w:val="single" w:sz="4" w:space="0" w:color="auto"/>
            </w:tcBorders>
            <w:shd w:val="clear" w:color="auto" w:fill="auto"/>
          </w:tcPr>
          <w:p w14:paraId="2CDB5413"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p>
          <w:p w14:paraId="75353996"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w w:val="101"/>
                <w:sz w:val="24"/>
                <w:szCs w:val="24"/>
              </w:rPr>
              <w:t>N</w:t>
            </w:r>
          </w:p>
          <w:p w14:paraId="15EF23C9"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п/п</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123C85E7"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p>
          <w:p w14:paraId="36E9A504"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6C69D6"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p>
          <w:p w14:paraId="2625195A"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Ед. изм.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84A46AB" w14:textId="77777777" w:rsidR="002044CD" w:rsidRPr="00990FC9" w:rsidRDefault="002044CD" w:rsidP="0054193E">
            <w:pPr>
              <w:widowControl w:val="0"/>
              <w:autoSpaceDE w:val="0"/>
              <w:autoSpaceDN w:val="0"/>
              <w:spacing w:after="0" w:line="240" w:lineRule="auto"/>
              <w:jc w:val="center"/>
              <w:rPr>
                <w:rFonts w:ascii="Times New Roman" w:eastAsia="Arial" w:hAnsi="Times New Roman" w:cs="Times New Roman"/>
                <w:sz w:val="24"/>
                <w:szCs w:val="24"/>
              </w:rPr>
            </w:pPr>
            <w:r w:rsidRPr="00990FC9">
              <w:rPr>
                <w:rFonts w:ascii="Times New Roman" w:eastAsia="Arial" w:hAnsi="Times New Roman" w:cs="Times New Roman"/>
                <w:sz w:val="24"/>
                <w:szCs w:val="24"/>
              </w:rPr>
              <w:t>Плановое значение целевого показателя (индикатора)</w:t>
            </w:r>
          </w:p>
          <w:p w14:paraId="5485F812"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 xml:space="preserve">     (раздел 4)</w:t>
            </w:r>
          </w:p>
          <w:p w14:paraId="328A9E63"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p>
        </w:tc>
        <w:tc>
          <w:tcPr>
            <w:tcW w:w="3553" w:type="dxa"/>
            <w:tcBorders>
              <w:top w:val="single" w:sz="4" w:space="0" w:color="auto"/>
              <w:left w:val="single" w:sz="4" w:space="0" w:color="auto"/>
              <w:bottom w:val="single" w:sz="4" w:space="0" w:color="auto"/>
              <w:right w:val="single" w:sz="4" w:space="0" w:color="auto"/>
            </w:tcBorders>
            <w:shd w:val="clear" w:color="auto" w:fill="auto"/>
          </w:tcPr>
          <w:p w14:paraId="0AEAF942" w14:textId="203C809F" w:rsidR="002044CD" w:rsidRPr="00990FC9" w:rsidRDefault="002044CD" w:rsidP="0054193E">
            <w:pPr>
              <w:widowControl w:val="0"/>
              <w:tabs>
                <w:tab w:val="left" w:pos="141"/>
                <w:tab w:val="left" w:pos="2127"/>
                <w:tab w:val="left" w:pos="2552"/>
                <w:tab w:val="left" w:pos="2835"/>
                <w:tab w:val="left" w:pos="3828"/>
                <w:tab w:val="left" w:pos="4395"/>
              </w:tabs>
              <w:autoSpaceDE w:val="0"/>
              <w:autoSpaceDN w:val="0"/>
              <w:spacing w:after="0" w:line="240" w:lineRule="auto"/>
              <w:jc w:val="center"/>
              <w:rPr>
                <w:rFonts w:ascii="Times New Roman" w:eastAsia="Arial" w:hAnsi="Times New Roman" w:cs="Times New Roman"/>
                <w:sz w:val="24"/>
                <w:szCs w:val="24"/>
              </w:rPr>
            </w:pPr>
            <w:r w:rsidRPr="00990FC9">
              <w:rPr>
                <w:rFonts w:ascii="Times New Roman" w:eastAsia="Arial" w:hAnsi="Times New Roman" w:cs="Times New Roman"/>
                <w:sz w:val="24"/>
                <w:szCs w:val="24"/>
              </w:rPr>
              <w:t xml:space="preserve">Планируемые показатели к достижению в пределах доведенных бюджетных ассигнований на текущий финансовый </w:t>
            </w:r>
            <w:r w:rsidR="006015D1">
              <w:rPr>
                <w:rFonts w:ascii="Times New Roman" w:eastAsia="Arial" w:hAnsi="Times New Roman" w:cs="Times New Roman"/>
                <w:sz w:val="24"/>
                <w:szCs w:val="24"/>
              </w:rPr>
              <w:t>2023</w:t>
            </w:r>
            <w:r w:rsidRPr="00990FC9">
              <w:rPr>
                <w:rFonts w:ascii="Times New Roman" w:eastAsia="Arial" w:hAnsi="Times New Roman" w:cs="Times New Roman"/>
                <w:sz w:val="24"/>
                <w:szCs w:val="24"/>
              </w:rPr>
              <w:t>год</w:t>
            </w:r>
            <w:r w:rsidR="006015D1">
              <w:rPr>
                <w:rFonts w:ascii="Times New Roman" w:eastAsia="Arial" w:hAnsi="Times New Roman" w:cs="Times New Roman"/>
                <w:sz w:val="24"/>
                <w:szCs w:val="24"/>
              </w:rPr>
              <w:t xml:space="preserve"> </w:t>
            </w:r>
          </w:p>
        </w:tc>
      </w:tr>
      <w:tr w:rsidR="002044CD" w:rsidRPr="00990FC9" w14:paraId="562C0188" w14:textId="77777777" w:rsidTr="006F2E24">
        <w:trPr>
          <w:trHeight w:val="213"/>
        </w:trPr>
        <w:tc>
          <w:tcPr>
            <w:tcW w:w="843" w:type="dxa"/>
            <w:tcBorders>
              <w:top w:val="single" w:sz="4" w:space="0" w:color="auto"/>
              <w:left w:val="single" w:sz="4" w:space="0" w:color="auto"/>
              <w:bottom w:val="single" w:sz="4" w:space="0" w:color="auto"/>
              <w:right w:val="single" w:sz="4" w:space="0" w:color="auto"/>
            </w:tcBorders>
            <w:shd w:val="clear" w:color="auto" w:fill="auto"/>
          </w:tcPr>
          <w:p w14:paraId="23682947" w14:textId="77777777" w:rsidR="002044CD" w:rsidRPr="00990FC9" w:rsidRDefault="002044CD" w:rsidP="002044CD">
            <w:pPr>
              <w:widowControl w:val="0"/>
              <w:numPr>
                <w:ilvl w:val="0"/>
                <w:numId w:val="1"/>
              </w:numPr>
              <w:tabs>
                <w:tab w:val="left" w:pos="144"/>
                <w:tab w:val="left" w:pos="934"/>
              </w:tabs>
              <w:autoSpaceDE w:val="0"/>
              <w:autoSpaceDN w:val="0"/>
              <w:spacing w:after="0" w:line="240" w:lineRule="auto"/>
              <w:jc w:val="both"/>
              <w:rPr>
                <w:rFonts w:ascii="Times New Roman" w:eastAsia="Calibri" w:hAnsi="Times New Roman" w:cs="Times New Roman"/>
                <w:sz w:val="24"/>
                <w:szCs w:val="24"/>
              </w:rPr>
            </w:pP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6E043B5E" w14:textId="77777777" w:rsidR="002044CD" w:rsidRPr="00990FC9" w:rsidRDefault="002044CD" w:rsidP="002044CD">
            <w:pPr>
              <w:widowControl w:val="0"/>
              <w:numPr>
                <w:ilvl w:val="0"/>
                <w:numId w:val="1"/>
              </w:numPr>
              <w:autoSpaceDE w:val="0"/>
              <w:autoSpaceDN w:val="0"/>
              <w:spacing w:after="0" w:line="240" w:lineRule="auto"/>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66764B" w14:textId="77777777" w:rsidR="002044CD" w:rsidRPr="00990FC9" w:rsidRDefault="002044CD" w:rsidP="002044CD">
            <w:pPr>
              <w:widowControl w:val="0"/>
              <w:numPr>
                <w:ilvl w:val="0"/>
                <w:numId w:val="1"/>
              </w:numPr>
              <w:autoSpaceDE w:val="0"/>
              <w:autoSpaceDN w:val="0"/>
              <w:spacing w:after="0" w:line="240" w:lineRule="auto"/>
              <w:jc w:val="both"/>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CD4D982" w14:textId="77777777" w:rsidR="002044CD" w:rsidRPr="00990FC9" w:rsidRDefault="002044CD" w:rsidP="002044CD">
            <w:pPr>
              <w:widowControl w:val="0"/>
              <w:numPr>
                <w:ilvl w:val="0"/>
                <w:numId w:val="1"/>
              </w:numPr>
              <w:autoSpaceDE w:val="0"/>
              <w:autoSpaceDN w:val="0"/>
              <w:spacing w:after="0" w:line="240" w:lineRule="auto"/>
              <w:jc w:val="both"/>
              <w:rPr>
                <w:rFonts w:ascii="Times New Roman" w:eastAsia="Calibri" w:hAnsi="Times New Roman" w:cs="Times New Roman"/>
                <w:sz w:val="24"/>
                <w:szCs w:val="24"/>
              </w:rPr>
            </w:pPr>
          </w:p>
        </w:tc>
        <w:tc>
          <w:tcPr>
            <w:tcW w:w="3553" w:type="dxa"/>
            <w:tcBorders>
              <w:top w:val="single" w:sz="4" w:space="0" w:color="auto"/>
              <w:left w:val="single" w:sz="4" w:space="0" w:color="auto"/>
              <w:bottom w:val="single" w:sz="4" w:space="0" w:color="auto"/>
              <w:right w:val="single" w:sz="4" w:space="0" w:color="auto"/>
            </w:tcBorders>
            <w:shd w:val="clear" w:color="auto" w:fill="auto"/>
          </w:tcPr>
          <w:p w14:paraId="0CA94E42" w14:textId="77777777" w:rsidR="002044CD" w:rsidRPr="00990FC9" w:rsidRDefault="002044CD" w:rsidP="0054193E">
            <w:pPr>
              <w:widowControl w:val="0"/>
              <w:autoSpaceDE w:val="0"/>
              <w:autoSpaceDN w:val="0"/>
              <w:spacing w:after="0" w:line="240" w:lineRule="auto"/>
              <w:contextualSpacing/>
              <w:rPr>
                <w:rFonts w:ascii="Times New Roman" w:eastAsia="Calibri" w:hAnsi="Times New Roman" w:cs="Times New Roman"/>
                <w:sz w:val="24"/>
                <w:szCs w:val="24"/>
              </w:rPr>
            </w:pPr>
            <w:r w:rsidRPr="00990FC9">
              <w:rPr>
                <w:rFonts w:ascii="Times New Roman" w:eastAsia="Calibri" w:hAnsi="Times New Roman" w:cs="Times New Roman"/>
                <w:sz w:val="24"/>
                <w:szCs w:val="24"/>
              </w:rPr>
              <w:t>5.</w:t>
            </w:r>
          </w:p>
        </w:tc>
      </w:tr>
      <w:tr w:rsidR="002044CD" w:rsidRPr="00990FC9" w14:paraId="710B7548" w14:textId="77777777" w:rsidTr="006F2E24">
        <w:trPr>
          <w:trHeight w:val="714"/>
        </w:trPr>
        <w:tc>
          <w:tcPr>
            <w:tcW w:w="843" w:type="dxa"/>
            <w:tcBorders>
              <w:top w:val="single" w:sz="4" w:space="0" w:color="auto"/>
              <w:left w:val="single" w:sz="4" w:space="0" w:color="auto"/>
              <w:bottom w:val="single" w:sz="4" w:space="0" w:color="auto"/>
              <w:right w:val="single" w:sz="4" w:space="0" w:color="auto"/>
            </w:tcBorders>
            <w:shd w:val="clear" w:color="auto" w:fill="auto"/>
          </w:tcPr>
          <w:p w14:paraId="7143AA27"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p>
        </w:tc>
        <w:tc>
          <w:tcPr>
            <w:tcW w:w="9942" w:type="dxa"/>
            <w:gridSpan w:val="4"/>
            <w:tcBorders>
              <w:top w:val="single" w:sz="4" w:space="0" w:color="auto"/>
              <w:left w:val="single" w:sz="4" w:space="0" w:color="auto"/>
              <w:bottom w:val="single" w:sz="4" w:space="0" w:color="auto"/>
              <w:right w:val="single" w:sz="4" w:space="0" w:color="auto"/>
            </w:tcBorders>
            <w:shd w:val="clear" w:color="auto" w:fill="auto"/>
          </w:tcPr>
          <w:p w14:paraId="4BE37BA6"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Цель</w:t>
            </w:r>
            <w:r w:rsidRPr="00381271">
              <w:rPr>
                <w:rFonts w:ascii="Times New Roman" w:eastAsia="Arial" w:hAnsi="Times New Roman" w:cs="Times New Roman"/>
                <w:sz w:val="24"/>
                <w:szCs w:val="24"/>
              </w:rPr>
              <w:t>-</w:t>
            </w:r>
            <w:r w:rsidRPr="00D00B09">
              <w:rPr>
                <w:rFonts w:ascii="Times New Roman" w:eastAsia="Arial" w:hAnsi="Times New Roman" w:cs="Times New Roman"/>
                <w:sz w:val="24"/>
                <w:szCs w:val="24"/>
              </w:rPr>
              <w:t xml:space="preserve">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tc>
      </w:tr>
      <w:tr w:rsidR="002044CD" w:rsidRPr="00990FC9" w14:paraId="7154F22B" w14:textId="77777777" w:rsidTr="006F2E24">
        <w:trPr>
          <w:trHeight w:val="708"/>
        </w:trPr>
        <w:tc>
          <w:tcPr>
            <w:tcW w:w="843" w:type="dxa"/>
            <w:tcBorders>
              <w:top w:val="single" w:sz="4" w:space="0" w:color="auto"/>
              <w:left w:val="single" w:sz="4" w:space="0" w:color="auto"/>
              <w:bottom w:val="single" w:sz="4" w:space="0" w:color="auto"/>
              <w:right w:val="single" w:sz="4" w:space="0" w:color="auto"/>
            </w:tcBorders>
            <w:shd w:val="clear" w:color="auto" w:fill="auto"/>
          </w:tcPr>
          <w:p w14:paraId="5F9F2D29"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p>
        </w:tc>
        <w:tc>
          <w:tcPr>
            <w:tcW w:w="9942" w:type="dxa"/>
            <w:gridSpan w:val="4"/>
            <w:tcBorders>
              <w:top w:val="single" w:sz="4" w:space="0" w:color="auto"/>
              <w:left w:val="single" w:sz="4" w:space="0" w:color="auto"/>
              <w:bottom w:val="single" w:sz="4" w:space="0" w:color="auto"/>
              <w:right w:val="single" w:sz="4" w:space="0" w:color="auto"/>
            </w:tcBorders>
            <w:shd w:val="clear" w:color="auto" w:fill="auto"/>
          </w:tcPr>
          <w:p w14:paraId="78946E35"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Задача</w:t>
            </w:r>
            <w:r w:rsidRPr="00381271">
              <w:rPr>
                <w:rFonts w:ascii="Times New Roman" w:eastAsia="Arial" w:hAnsi="Times New Roman" w:cs="Times New Roman"/>
                <w:sz w:val="24"/>
                <w:szCs w:val="24"/>
              </w:rPr>
              <w:t xml:space="preserve"> -</w:t>
            </w:r>
            <w:r w:rsidRPr="008474BD">
              <w:rPr>
                <w:rFonts w:ascii="Times New Roman" w:hAnsi="Times New Roman" w:cs="Times New Roman"/>
                <w:sz w:val="24"/>
                <w:szCs w:val="24"/>
              </w:rPr>
              <w:t xml:space="preserve"> предоставление молодым семьям - участникам программы социальных выплат на приобретение жилья </w:t>
            </w:r>
            <w:proofErr w:type="spellStart"/>
            <w:r w:rsidRPr="008474BD">
              <w:rPr>
                <w:rFonts w:ascii="Times New Roman" w:hAnsi="Times New Roman" w:cs="Times New Roman"/>
                <w:sz w:val="24"/>
                <w:szCs w:val="24"/>
              </w:rPr>
              <w:t>экономкласса</w:t>
            </w:r>
            <w:proofErr w:type="spellEnd"/>
            <w:r w:rsidRPr="008474BD">
              <w:rPr>
                <w:rFonts w:ascii="Times New Roman" w:hAnsi="Times New Roman" w:cs="Times New Roman"/>
                <w:sz w:val="24"/>
                <w:szCs w:val="24"/>
              </w:rPr>
              <w:t xml:space="preserve"> или строительство жилого дома </w:t>
            </w:r>
            <w:proofErr w:type="spellStart"/>
            <w:r w:rsidRPr="008474BD">
              <w:rPr>
                <w:rFonts w:ascii="Times New Roman" w:hAnsi="Times New Roman" w:cs="Times New Roman"/>
                <w:sz w:val="24"/>
                <w:szCs w:val="24"/>
              </w:rPr>
              <w:t>экономкласса</w:t>
            </w:r>
            <w:proofErr w:type="spellEnd"/>
          </w:p>
        </w:tc>
      </w:tr>
      <w:tr w:rsidR="002044CD" w:rsidRPr="00990FC9" w14:paraId="7D25A038" w14:textId="77777777" w:rsidTr="006F2E24">
        <w:trPr>
          <w:trHeight w:val="1052"/>
        </w:trPr>
        <w:tc>
          <w:tcPr>
            <w:tcW w:w="843" w:type="dxa"/>
            <w:tcBorders>
              <w:top w:val="single" w:sz="4" w:space="0" w:color="auto"/>
              <w:left w:val="single" w:sz="4" w:space="0" w:color="auto"/>
              <w:bottom w:val="single" w:sz="4" w:space="0" w:color="auto"/>
              <w:right w:val="single" w:sz="4" w:space="0" w:color="auto"/>
            </w:tcBorders>
            <w:shd w:val="clear" w:color="auto" w:fill="auto"/>
          </w:tcPr>
          <w:p w14:paraId="62DB52D5"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1</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13058EEC"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05382F">
              <w:rPr>
                <w:rFonts w:ascii="Times New Roman" w:eastAsia="Times New Roman" w:hAnsi="Times New Roman" w:cs="Times New Roman"/>
                <w:color w:val="000000"/>
                <w:sz w:val="24"/>
                <w:szCs w:val="24"/>
                <w:lang w:eastAsia="ru-RU"/>
              </w:rPr>
              <w:t>Количество граждан, получивших государственную поддержку на улучшение жилищных условий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48A988" w14:textId="77777777" w:rsidR="002044CD" w:rsidRPr="00990FC9" w:rsidRDefault="002044CD" w:rsidP="0054193E">
            <w:pPr>
              <w:widowControl w:val="0"/>
              <w:autoSpaceDE w:val="0"/>
              <w:autoSpaceDN w:val="0"/>
              <w:spacing w:after="0" w:line="240" w:lineRule="auto"/>
              <w:jc w:val="center"/>
              <w:rPr>
                <w:rFonts w:ascii="Times New Roman" w:eastAsia="Arial" w:hAnsi="Times New Roman" w:cs="Times New Roman"/>
                <w:sz w:val="24"/>
                <w:szCs w:val="24"/>
              </w:rPr>
            </w:pPr>
            <w:r w:rsidRPr="00990FC9">
              <w:rPr>
                <w:rFonts w:ascii="Times New Roman" w:eastAsia="Arial" w:hAnsi="Times New Roman" w:cs="Times New Roman"/>
                <w:sz w:val="24"/>
                <w:szCs w:val="24"/>
              </w:rPr>
              <w:t>Чел</w:t>
            </w:r>
          </w:p>
          <w:p w14:paraId="199CB048" w14:textId="77777777" w:rsidR="002044CD" w:rsidRPr="00990FC9" w:rsidRDefault="002044CD" w:rsidP="0054193E">
            <w:pPr>
              <w:widowControl w:val="0"/>
              <w:autoSpaceDE w:val="0"/>
              <w:autoSpaceDN w:val="0"/>
              <w:spacing w:after="0" w:line="240" w:lineRule="auto"/>
              <w:jc w:val="center"/>
              <w:rPr>
                <w:rFonts w:ascii="Times New Roman" w:eastAsia="Arial"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B2386E2" w14:textId="4DFB749B" w:rsidR="002044CD" w:rsidRPr="006015D1" w:rsidRDefault="006015D1" w:rsidP="0054193E">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29</w:t>
            </w:r>
          </w:p>
        </w:tc>
        <w:tc>
          <w:tcPr>
            <w:tcW w:w="3553" w:type="dxa"/>
            <w:tcBorders>
              <w:top w:val="single" w:sz="4" w:space="0" w:color="auto"/>
              <w:left w:val="single" w:sz="4" w:space="0" w:color="auto"/>
              <w:bottom w:val="single" w:sz="4" w:space="0" w:color="auto"/>
              <w:right w:val="single" w:sz="4" w:space="0" w:color="auto"/>
            </w:tcBorders>
            <w:shd w:val="clear" w:color="auto" w:fill="auto"/>
          </w:tcPr>
          <w:p w14:paraId="0CFA65F2" w14:textId="190BE513" w:rsidR="002044CD" w:rsidRPr="006015D1" w:rsidRDefault="006015D1" w:rsidP="0054193E">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29</w:t>
            </w:r>
          </w:p>
        </w:tc>
      </w:tr>
      <w:tr w:rsidR="002044CD" w:rsidRPr="00990FC9" w14:paraId="45B77BE6" w14:textId="77777777" w:rsidTr="006F2E24">
        <w:trPr>
          <w:trHeight w:val="213"/>
        </w:trPr>
        <w:tc>
          <w:tcPr>
            <w:tcW w:w="843" w:type="dxa"/>
            <w:tcBorders>
              <w:top w:val="single" w:sz="4" w:space="0" w:color="auto"/>
              <w:left w:val="single" w:sz="4" w:space="0" w:color="auto"/>
              <w:bottom w:val="single" w:sz="4" w:space="0" w:color="auto"/>
              <w:right w:val="single" w:sz="4" w:space="0" w:color="auto"/>
            </w:tcBorders>
            <w:shd w:val="clear" w:color="auto" w:fill="auto"/>
          </w:tcPr>
          <w:p w14:paraId="27808419"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2</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08588163"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05382F">
              <w:rPr>
                <w:rFonts w:ascii="Times New Roman" w:eastAsia="Times New Roman" w:hAnsi="Times New Roman" w:cs="Times New Roman"/>
                <w:color w:val="000000"/>
                <w:sz w:val="24"/>
                <w:szCs w:val="24"/>
                <w:lang w:eastAsia="ru-RU"/>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685F53" w14:textId="77777777" w:rsidR="002044CD" w:rsidRPr="00990FC9" w:rsidRDefault="002044CD" w:rsidP="0054193E">
            <w:pPr>
              <w:widowControl w:val="0"/>
              <w:autoSpaceDE w:val="0"/>
              <w:autoSpaceDN w:val="0"/>
              <w:spacing w:after="0" w:line="240" w:lineRule="auto"/>
              <w:jc w:val="center"/>
              <w:rPr>
                <w:rFonts w:ascii="Times New Roman" w:eastAsia="Arial" w:hAnsi="Times New Roman" w:cs="Times New Roman"/>
                <w:sz w:val="24"/>
                <w:szCs w:val="24"/>
              </w:rPr>
            </w:pPr>
            <w:r w:rsidRPr="00990FC9">
              <w:rPr>
                <w:rFonts w:ascii="Times New Roman" w:eastAsia="Arial" w:hAnsi="Times New Roman" w:cs="Times New Roman"/>
                <w:sz w:val="24"/>
                <w:szCs w:val="24"/>
              </w:rPr>
              <w:t>%</w:t>
            </w:r>
          </w:p>
          <w:p w14:paraId="2D1DBB03" w14:textId="77777777" w:rsidR="002044CD" w:rsidRPr="00990FC9" w:rsidRDefault="002044CD" w:rsidP="0054193E">
            <w:pPr>
              <w:widowControl w:val="0"/>
              <w:autoSpaceDE w:val="0"/>
              <w:autoSpaceDN w:val="0"/>
              <w:spacing w:after="0" w:line="240" w:lineRule="auto"/>
              <w:jc w:val="center"/>
              <w:rPr>
                <w:rFonts w:ascii="Times New Roman" w:eastAsia="Arial"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89C1CFB" w14:textId="595842C2" w:rsidR="002044CD" w:rsidRPr="00D35037" w:rsidRDefault="006F2E24" w:rsidP="0054193E">
            <w:pPr>
              <w:jc w:val="center"/>
              <w:rPr>
                <w:rFonts w:ascii="Times New Roman" w:eastAsia="Arial" w:hAnsi="Times New Roman" w:cs="Times New Roman"/>
                <w:sz w:val="24"/>
                <w:szCs w:val="24"/>
              </w:rPr>
            </w:pPr>
            <w:r>
              <w:rPr>
                <w:rFonts w:ascii="Times New Roman" w:eastAsia="Arial" w:hAnsi="Times New Roman" w:cs="Times New Roman"/>
                <w:sz w:val="24"/>
                <w:szCs w:val="24"/>
              </w:rPr>
              <w:t>4</w:t>
            </w:r>
            <w:r w:rsidR="002044CD">
              <w:rPr>
                <w:rFonts w:ascii="Times New Roman" w:eastAsia="Arial" w:hAnsi="Times New Roman" w:cs="Times New Roman"/>
                <w:sz w:val="24"/>
                <w:szCs w:val="24"/>
                <w:lang w:val="en-US"/>
              </w:rPr>
              <w:t>.</w:t>
            </w:r>
            <w:r w:rsidR="00D35037">
              <w:rPr>
                <w:rFonts w:ascii="Times New Roman" w:eastAsia="Arial" w:hAnsi="Times New Roman" w:cs="Times New Roman"/>
                <w:sz w:val="24"/>
                <w:szCs w:val="24"/>
              </w:rPr>
              <w:t>0</w:t>
            </w:r>
          </w:p>
        </w:tc>
        <w:tc>
          <w:tcPr>
            <w:tcW w:w="3553" w:type="dxa"/>
            <w:tcBorders>
              <w:top w:val="single" w:sz="4" w:space="0" w:color="auto"/>
              <w:left w:val="single" w:sz="4" w:space="0" w:color="auto"/>
              <w:bottom w:val="single" w:sz="4" w:space="0" w:color="auto"/>
              <w:right w:val="single" w:sz="4" w:space="0" w:color="auto"/>
            </w:tcBorders>
            <w:shd w:val="clear" w:color="auto" w:fill="auto"/>
          </w:tcPr>
          <w:p w14:paraId="4810C08B" w14:textId="417556A3" w:rsidR="002044CD" w:rsidRPr="00D35037" w:rsidRDefault="006F2E24" w:rsidP="0054193E">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4</w:t>
            </w:r>
            <w:r w:rsidR="002044CD">
              <w:rPr>
                <w:rFonts w:ascii="Times New Roman" w:eastAsia="Arial" w:hAnsi="Times New Roman" w:cs="Times New Roman"/>
                <w:sz w:val="24"/>
                <w:szCs w:val="24"/>
                <w:lang w:val="en-US"/>
              </w:rPr>
              <w:t>.</w:t>
            </w:r>
            <w:r w:rsidR="00D35037">
              <w:rPr>
                <w:rFonts w:ascii="Times New Roman" w:eastAsia="Arial" w:hAnsi="Times New Roman" w:cs="Times New Roman"/>
                <w:sz w:val="24"/>
                <w:szCs w:val="24"/>
              </w:rPr>
              <w:t>0</w:t>
            </w:r>
          </w:p>
        </w:tc>
      </w:tr>
    </w:tbl>
    <w:p w14:paraId="2B18F382" w14:textId="77777777" w:rsidR="002044CD" w:rsidRDefault="002044CD" w:rsidP="002044CD">
      <w:pPr>
        <w:rPr>
          <w:rFonts w:ascii="Times New Roman" w:hAnsi="Times New Roman" w:cs="Times New Roman"/>
          <w:b/>
          <w:sz w:val="28"/>
          <w:szCs w:val="28"/>
        </w:rPr>
      </w:pPr>
    </w:p>
    <w:p w14:paraId="1B48CB95" w14:textId="3EA5262E" w:rsidR="00275474" w:rsidRPr="002743F1" w:rsidRDefault="002743F1" w:rsidP="002743F1">
      <w:pPr>
        <w:ind w:left="435"/>
        <w:jc w:val="right"/>
        <w:outlineLvl w:val="0"/>
        <w:rPr>
          <w:rFonts w:ascii="Times New Roman" w:eastAsia="Arial" w:hAnsi="Times New Roman" w:cs="Times New Roman"/>
          <w:w w:val="110"/>
        </w:rPr>
      </w:pPr>
      <w:r>
        <w:rPr>
          <w:rFonts w:ascii="Times New Roman" w:hAnsi="Times New Roman" w:cs="Times New Roman"/>
          <w:color w:val="000000"/>
        </w:rPr>
        <w:t>Т</w:t>
      </w:r>
      <w:r w:rsidR="00275474" w:rsidRPr="002743F1">
        <w:rPr>
          <w:rFonts w:ascii="Times New Roman" w:hAnsi="Times New Roman" w:cs="Times New Roman"/>
          <w:color w:val="000000"/>
        </w:rPr>
        <w:t xml:space="preserve">аблица </w:t>
      </w:r>
      <w:r w:rsidRPr="002743F1">
        <w:rPr>
          <w:rFonts w:ascii="Times New Roman" w:hAnsi="Times New Roman" w:cs="Times New Roman"/>
          <w:color w:val="000000"/>
        </w:rPr>
        <w:t>6</w:t>
      </w:r>
      <w:r w:rsidR="00275474" w:rsidRPr="002743F1">
        <w:rPr>
          <w:rFonts w:ascii="Times New Roman" w:hAnsi="Times New Roman" w:cs="Times New Roman"/>
          <w:color w:val="000000"/>
        </w:rPr>
        <w:t xml:space="preserve"> </w:t>
      </w:r>
    </w:p>
    <w:p w14:paraId="52B6D43E" w14:textId="77777777" w:rsidR="00275474" w:rsidRPr="002743F1" w:rsidRDefault="00275474" w:rsidP="00275474">
      <w:pPr>
        <w:widowControl w:val="0"/>
        <w:autoSpaceDE w:val="0"/>
        <w:autoSpaceDN w:val="0"/>
        <w:spacing w:after="0" w:line="240" w:lineRule="atLeast"/>
        <w:jc w:val="center"/>
        <w:outlineLvl w:val="0"/>
        <w:rPr>
          <w:rFonts w:ascii="Times New Roman" w:eastAsia="Arial" w:hAnsi="Times New Roman" w:cs="Times New Roman"/>
          <w:w w:val="110"/>
        </w:rPr>
      </w:pPr>
      <w:r w:rsidRPr="002743F1">
        <w:rPr>
          <w:rFonts w:ascii="Times New Roman" w:eastAsia="Arial" w:hAnsi="Times New Roman" w:cs="Times New Roman"/>
          <w:w w:val="110"/>
        </w:rPr>
        <w:t>Основные меры правового регулирования</w:t>
      </w:r>
    </w:p>
    <w:tbl>
      <w:tblPr>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3"/>
        <w:gridCol w:w="2585"/>
        <w:gridCol w:w="2693"/>
        <w:gridCol w:w="2551"/>
      </w:tblGrid>
      <w:tr w:rsidR="00275474" w:rsidRPr="0034017A" w14:paraId="7451F97E" w14:textId="77777777" w:rsidTr="00887C52">
        <w:tc>
          <w:tcPr>
            <w:tcW w:w="2803" w:type="dxa"/>
            <w:shd w:val="clear" w:color="auto" w:fill="auto"/>
          </w:tcPr>
          <w:p w14:paraId="4AF92271" w14:textId="77777777" w:rsidR="00275474" w:rsidRPr="003B23B7" w:rsidRDefault="00275474" w:rsidP="00887C52">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B23B7">
              <w:rPr>
                <w:rFonts w:ascii="Times New Roman" w:eastAsia="Arial" w:hAnsi="Times New Roman" w:cs="Times New Roman"/>
                <w:bCs/>
                <w:w w:val="110"/>
                <w:sz w:val="24"/>
                <w:szCs w:val="24"/>
              </w:rPr>
              <w:t>Вид нормативно-правового акта</w:t>
            </w:r>
          </w:p>
        </w:tc>
        <w:tc>
          <w:tcPr>
            <w:tcW w:w="2585" w:type="dxa"/>
            <w:shd w:val="clear" w:color="auto" w:fill="auto"/>
          </w:tcPr>
          <w:p w14:paraId="52AB33AC" w14:textId="77777777" w:rsidR="00275474" w:rsidRPr="003B23B7" w:rsidRDefault="00275474" w:rsidP="00887C52">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B23B7">
              <w:rPr>
                <w:rFonts w:ascii="Times New Roman" w:eastAsia="Arial" w:hAnsi="Times New Roman" w:cs="Times New Roman"/>
                <w:bCs/>
                <w:w w:val="110"/>
                <w:sz w:val="24"/>
                <w:szCs w:val="24"/>
              </w:rPr>
              <w:t xml:space="preserve">Основные положения нормативно-правового акта </w:t>
            </w:r>
          </w:p>
        </w:tc>
        <w:tc>
          <w:tcPr>
            <w:tcW w:w="2693" w:type="dxa"/>
            <w:shd w:val="clear" w:color="auto" w:fill="auto"/>
          </w:tcPr>
          <w:p w14:paraId="0CEA3989" w14:textId="77777777" w:rsidR="00275474" w:rsidRPr="003B23B7" w:rsidRDefault="00275474" w:rsidP="00887C52">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B23B7">
              <w:rPr>
                <w:rFonts w:ascii="Times New Roman" w:eastAsia="Arial" w:hAnsi="Times New Roman" w:cs="Times New Roman"/>
                <w:bCs/>
                <w:w w:val="110"/>
                <w:sz w:val="24"/>
                <w:szCs w:val="24"/>
              </w:rPr>
              <w:t>Ответственный исполнитель</w:t>
            </w:r>
          </w:p>
          <w:p w14:paraId="10ADED67" w14:textId="77777777" w:rsidR="00275474" w:rsidRPr="003B23B7" w:rsidRDefault="00275474" w:rsidP="00887C52">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p>
        </w:tc>
        <w:tc>
          <w:tcPr>
            <w:tcW w:w="2551" w:type="dxa"/>
            <w:shd w:val="clear" w:color="auto" w:fill="auto"/>
          </w:tcPr>
          <w:p w14:paraId="7B793778" w14:textId="77777777" w:rsidR="00275474" w:rsidRPr="003B23B7" w:rsidRDefault="00275474" w:rsidP="00887C52">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B23B7">
              <w:rPr>
                <w:rFonts w:ascii="Times New Roman" w:eastAsia="Arial" w:hAnsi="Times New Roman" w:cs="Times New Roman"/>
                <w:bCs/>
                <w:w w:val="110"/>
                <w:sz w:val="24"/>
                <w:szCs w:val="24"/>
              </w:rPr>
              <w:t>Ожидаемые сроки принятия</w:t>
            </w:r>
          </w:p>
        </w:tc>
      </w:tr>
      <w:tr w:rsidR="00275474" w:rsidRPr="0034017A" w14:paraId="06480202" w14:textId="77777777" w:rsidTr="00887C52">
        <w:tc>
          <w:tcPr>
            <w:tcW w:w="2803" w:type="dxa"/>
            <w:shd w:val="clear" w:color="auto" w:fill="auto"/>
          </w:tcPr>
          <w:p w14:paraId="07DD3D34" w14:textId="2F3841F7" w:rsidR="00275474" w:rsidRPr="003B23B7" w:rsidRDefault="00275474" w:rsidP="00887C52">
            <w:pPr>
              <w:autoSpaceDE w:val="0"/>
              <w:autoSpaceDN w:val="0"/>
              <w:adjustRightInd w:val="0"/>
              <w:spacing w:after="0" w:line="240" w:lineRule="atLeast"/>
              <w:rPr>
                <w:rFonts w:ascii="Times New Roman" w:eastAsia="Times New Roman" w:hAnsi="Times New Roman" w:cs="Times New Roman"/>
                <w:bCs/>
                <w:sz w:val="28"/>
                <w:szCs w:val="28"/>
                <w:lang w:eastAsia="ru-RU"/>
              </w:rPr>
            </w:pPr>
            <w:r w:rsidRPr="003B23B7">
              <w:rPr>
                <w:rFonts w:ascii="Times New Roman" w:eastAsia="Arial" w:hAnsi="Times New Roman" w:cs="Times New Roman"/>
                <w:bCs/>
                <w:w w:val="110"/>
                <w:sz w:val="24"/>
                <w:szCs w:val="24"/>
              </w:rPr>
              <w:t xml:space="preserve">Постановление администрации муниципального образования «Северо-Байкальский район» «Об утверждении Плана мероприятий по реализации муниципальной программы </w:t>
            </w:r>
            <w:r w:rsidRPr="003B23B7">
              <w:rPr>
                <w:rFonts w:ascii="Times New Roman" w:eastAsia="Calibri" w:hAnsi="Times New Roman" w:cs="Times New Roman"/>
                <w:sz w:val="24"/>
                <w:szCs w:val="24"/>
              </w:rPr>
              <w:t>«</w:t>
            </w:r>
            <w:r w:rsidRPr="003B23B7">
              <w:rPr>
                <w:rFonts w:ascii="Times New Roman" w:eastAsia="Times New Roman" w:hAnsi="Times New Roman" w:cs="Times New Roman"/>
                <w:bCs/>
                <w:sz w:val="24"/>
                <w:szCs w:val="24"/>
                <w:lang w:eastAsia="ru-RU"/>
              </w:rPr>
              <w:t>Обеспечение жильем молодых семей на период 2022-202</w:t>
            </w:r>
            <w:r w:rsidR="006F2E24">
              <w:rPr>
                <w:rFonts w:ascii="Times New Roman" w:eastAsia="Times New Roman" w:hAnsi="Times New Roman" w:cs="Times New Roman"/>
                <w:bCs/>
                <w:sz w:val="24"/>
                <w:szCs w:val="24"/>
                <w:lang w:eastAsia="ru-RU"/>
              </w:rPr>
              <w:t>6</w:t>
            </w:r>
            <w:r w:rsidRPr="003B23B7">
              <w:rPr>
                <w:rFonts w:ascii="Times New Roman" w:eastAsia="Times New Roman" w:hAnsi="Times New Roman" w:cs="Times New Roman"/>
                <w:bCs/>
                <w:sz w:val="24"/>
                <w:szCs w:val="24"/>
                <w:lang w:eastAsia="ru-RU"/>
              </w:rPr>
              <w:t xml:space="preserve"> </w:t>
            </w:r>
            <w:proofErr w:type="spellStart"/>
            <w:r w:rsidRPr="003B23B7">
              <w:rPr>
                <w:rFonts w:ascii="Times New Roman" w:eastAsia="Times New Roman" w:hAnsi="Times New Roman" w:cs="Times New Roman"/>
                <w:bCs/>
                <w:sz w:val="24"/>
                <w:szCs w:val="24"/>
                <w:lang w:eastAsia="ru-RU"/>
              </w:rPr>
              <w:t>г.г</w:t>
            </w:r>
            <w:proofErr w:type="spellEnd"/>
            <w:r w:rsidRPr="003B23B7">
              <w:rPr>
                <w:rFonts w:ascii="Times New Roman" w:eastAsia="Times New Roman" w:hAnsi="Times New Roman" w:cs="Times New Roman"/>
                <w:bCs/>
                <w:sz w:val="24"/>
                <w:szCs w:val="24"/>
                <w:lang w:eastAsia="ru-RU"/>
              </w:rPr>
              <w:t>.».</w:t>
            </w:r>
          </w:p>
          <w:p w14:paraId="4D81B30E" w14:textId="77777777" w:rsidR="00275474" w:rsidRPr="003B23B7" w:rsidRDefault="00275474" w:rsidP="00887C52">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p>
        </w:tc>
        <w:tc>
          <w:tcPr>
            <w:tcW w:w="2585" w:type="dxa"/>
            <w:shd w:val="clear" w:color="auto" w:fill="auto"/>
          </w:tcPr>
          <w:p w14:paraId="03BEFEA6" w14:textId="77777777" w:rsidR="00275474" w:rsidRPr="003B23B7" w:rsidRDefault="00275474" w:rsidP="00887C52">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B23B7">
              <w:rPr>
                <w:rFonts w:ascii="Times New Roman" w:eastAsia="Arial" w:hAnsi="Times New Roman" w:cs="Times New Roman"/>
                <w:bCs/>
                <w:w w:val="110"/>
                <w:sz w:val="24"/>
                <w:szCs w:val="24"/>
              </w:rPr>
              <w:t>Перечень мероприятий программы на очередной год</w:t>
            </w:r>
          </w:p>
        </w:tc>
        <w:tc>
          <w:tcPr>
            <w:tcW w:w="2693" w:type="dxa"/>
            <w:shd w:val="clear" w:color="auto" w:fill="auto"/>
          </w:tcPr>
          <w:p w14:paraId="513BE29F" w14:textId="77777777" w:rsidR="00275474" w:rsidRPr="003B23B7" w:rsidRDefault="00275474" w:rsidP="00887C52">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B23B7">
              <w:rPr>
                <w:rFonts w:ascii="Times New Roman" w:eastAsia="Arial" w:hAnsi="Times New Roman" w:cs="Times New Roman"/>
                <w:bCs/>
                <w:w w:val="110"/>
                <w:sz w:val="24"/>
                <w:szCs w:val="24"/>
              </w:rPr>
              <w:t xml:space="preserve"> Администрация МО «Северо-Байкальский район»  </w:t>
            </w:r>
          </w:p>
        </w:tc>
        <w:tc>
          <w:tcPr>
            <w:tcW w:w="2551" w:type="dxa"/>
            <w:shd w:val="clear" w:color="auto" w:fill="auto"/>
          </w:tcPr>
          <w:p w14:paraId="0171D012" w14:textId="77777777" w:rsidR="00275474" w:rsidRPr="003B23B7" w:rsidRDefault="00275474" w:rsidP="00887C52">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B23B7">
              <w:rPr>
                <w:rFonts w:ascii="Times New Roman" w:eastAsia="Arial" w:hAnsi="Times New Roman" w:cs="Times New Roman"/>
                <w:bCs/>
                <w:w w:val="110"/>
                <w:sz w:val="24"/>
                <w:szCs w:val="24"/>
              </w:rPr>
              <w:t>Ежегодно до 30 декабря</w:t>
            </w:r>
          </w:p>
        </w:tc>
      </w:tr>
    </w:tbl>
    <w:p w14:paraId="3CD2542D" w14:textId="77777777" w:rsidR="002044CD" w:rsidRDefault="002044CD" w:rsidP="002743F1">
      <w:pPr>
        <w:widowControl w:val="0"/>
        <w:autoSpaceDE w:val="0"/>
        <w:autoSpaceDN w:val="0"/>
        <w:spacing w:after="0" w:line="240" w:lineRule="auto"/>
        <w:jc w:val="right"/>
        <w:outlineLvl w:val="0"/>
        <w:rPr>
          <w:rFonts w:ascii="Times New Roman" w:eastAsia="Arial" w:hAnsi="Times New Roman" w:cs="Times New Roman"/>
          <w:sz w:val="24"/>
          <w:szCs w:val="24"/>
        </w:rPr>
      </w:pPr>
    </w:p>
    <w:sectPr w:rsidR="002044CD" w:rsidSect="00512A0C">
      <w:pgSz w:w="11900" w:h="16840" w:code="9"/>
      <w:pgMar w:top="601" w:right="703" w:bottom="278" w:left="12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0271B" w14:textId="77777777" w:rsidR="004C1487" w:rsidRDefault="004C1487" w:rsidP="009C07AD">
      <w:pPr>
        <w:spacing w:after="0" w:line="240" w:lineRule="auto"/>
      </w:pPr>
      <w:r>
        <w:separator/>
      </w:r>
    </w:p>
  </w:endnote>
  <w:endnote w:type="continuationSeparator" w:id="0">
    <w:p w14:paraId="4C374F5B" w14:textId="77777777" w:rsidR="004C1487" w:rsidRDefault="004C1487" w:rsidP="009C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172AA" w14:textId="77777777" w:rsidR="004C1487" w:rsidRDefault="004C1487" w:rsidP="009C07AD">
      <w:pPr>
        <w:spacing w:after="0" w:line="240" w:lineRule="auto"/>
      </w:pPr>
      <w:r>
        <w:separator/>
      </w:r>
    </w:p>
  </w:footnote>
  <w:footnote w:type="continuationSeparator" w:id="0">
    <w:p w14:paraId="4158729A" w14:textId="77777777" w:rsidR="004C1487" w:rsidRDefault="004C1487" w:rsidP="009C0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EDF"/>
    <w:multiLevelType w:val="hybridMultilevel"/>
    <w:tmpl w:val="612C62A2"/>
    <w:lvl w:ilvl="0" w:tplc="01A8F952">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3E61A2"/>
    <w:multiLevelType w:val="hybridMultilevel"/>
    <w:tmpl w:val="9D3EE75A"/>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 w15:restartNumberingAfterBreak="0">
    <w:nsid w:val="15657A62"/>
    <w:multiLevelType w:val="hybridMultilevel"/>
    <w:tmpl w:val="9CC24998"/>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15:restartNumberingAfterBreak="0">
    <w:nsid w:val="29F547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FC4FB3"/>
    <w:multiLevelType w:val="multilevel"/>
    <w:tmpl w:val="85E8AF80"/>
    <w:lvl w:ilvl="0">
      <w:start w:val="1"/>
      <w:numFmt w:val="decimal"/>
      <w:lvlText w:val="%1."/>
      <w:lvlJc w:val="left"/>
      <w:pPr>
        <w:ind w:left="972" w:hanging="405"/>
      </w:pPr>
      <w:rPr>
        <w:rFonts w:eastAsiaTheme="minorHAnsi"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44A539DB"/>
    <w:multiLevelType w:val="hybridMultilevel"/>
    <w:tmpl w:val="48427BE0"/>
    <w:lvl w:ilvl="0" w:tplc="571C6244">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F95D89"/>
    <w:multiLevelType w:val="hybridMultilevel"/>
    <w:tmpl w:val="48EE306C"/>
    <w:lvl w:ilvl="0" w:tplc="0419000F">
      <w:start w:val="1"/>
      <w:numFmt w:val="decimal"/>
      <w:lvlText w:val="%1."/>
      <w:lvlJc w:val="left"/>
      <w:pPr>
        <w:ind w:left="1352"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EC3"/>
    <w:rsid w:val="000023B6"/>
    <w:rsid w:val="00010E89"/>
    <w:rsid w:val="0005382F"/>
    <w:rsid w:val="00060734"/>
    <w:rsid w:val="000640F5"/>
    <w:rsid w:val="00070C0D"/>
    <w:rsid w:val="00071050"/>
    <w:rsid w:val="00075B48"/>
    <w:rsid w:val="000808D1"/>
    <w:rsid w:val="00087424"/>
    <w:rsid w:val="00091F06"/>
    <w:rsid w:val="00093A82"/>
    <w:rsid w:val="00097702"/>
    <w:rsid w:val="000C4039"/>
    <w:rsid w:val="000D4B3F"/>
    <w:rsid w:val="000D5225"/>
    <w:rsid w:val="000D62BF"/>
    <w:rsid w:val="000E1013"/>
    <w:rsid w:val="000E1794"/>
    <w:rsid w:val="000E20F1"/>
    <w:rsid w:val="000E7946"/>
    <w:rsid w:val="001167A9"/>
    <w:rsid w:val="0014277F"/>
    <w:rsid w:val="00143905"/>
    <w:rsid w:val="00146CCC"/>
    <w:rsid w:val="001502A3"/>
    <w:rsid w:val="001512C9"/>
    <w:rsid w:val="0016343F"/>
    <w:rsid w:val="00172C48"/>
    <w:rsid w:val="0017438A"/>
    <w:rsid w:val="00177F2E"/>
    <w:rsid w:val="0018775A"/>
    <w:rsid w:val="001961C7"/>
    <w:rsid w:val="001969A2"/>
    <w:rsid w:val="001C3EC3"/>
    <w:rsid w:val="001C6669"/>
    <w:rsid w:val="001E2138"/>
    <w:rsid w:val="001E6E32"/>
    <w:rsid w:val="001F7DBB"/>
    <w:rsid w:val="00200B1D"/>
    <w:rsid w:val="002044CD"/>
    <w:rsid w:val="00207BC0"/>
    <w:rsid w:val="00260031"/>
    <w:rsid w:val="002743F1"/>
    <w:rsid w:val="00275474"/>
    <w:rsid w:val="00276617"/>
    <w:rsid w:val="002A20BB"/>
    <w:rsid w:val="002A26C9"/>
    <w:rsid w:val="002A2BC6"/>
    <w:rsid w:val="002A66FC"/>
    <w:rsid w:val="002C4454"/>
    <w:rsid w:val="002D0D28"/>
    <w:rsid w:val="002D3E7A"/>
    <w:rsid w:val="002D56ED"/>
    <w:rsid w:val="002E6981"/>
    <w:rsid w:val="002F43EB"/>
    <w:rsid w:val="003008CD"/>
    <w:rsid w:val="00316199"/>
    <w:rsid w:val="0034017A"/>
    <w:rsid w:val="003575AA"/>
    <w:rsid w:val="00367026"/>
    <w:rsid w:val="00373640"/>
    <w:rsid w:val="00381271"/>
    <w:rsid w:val="00390B30"/>
    <w:rsid w:val="003A4837"/>
    <w:rsid w:val="003B23B7"/>
    <w:rsid w:val="003C0320"/>
    <w:rsid w:val="003C0C92"/>
    <w:rsid w:val="003E32CE"/>
    <w:rsid w:val="00433722"/>
    <w:rsid w:val="00435405"/>
    <w:rsid w:val="00437554"/>
    <w:rsid w:val="00442561"/>
    <w:rsid w:val="00455BD3"/>
    <w:rsid w:val="00462FDA"/>
    <w:rsid w:val="0046550A"/>
    <w:rsid w:val="00466FE3"/>
    <w:rsid w:val="00492449"/>
    <w:rsid w:val="00492FCF"/>
    <w:rsid w:val="0049577E"/>
    <w:rsid w:val="00497FA8"/>
    <w:rsid w:val="004A2ADA"/>
    <w:rsid w:val="004B48C1"/>
    <w:rsid w:val="004B743F"/>
    <w:rsid w:val="004C1487"/>
    <w:rsid w:val="004C7B30"/>
    <w:rsid w:val="00512A0C"/>
    <w:rsid w:val="0052311A"/>
    <w:rsid w:val="00524CD8"/>
    <w:rsid w:val="0052569A"/>
    <w:rsid w:val="0053149E"/>
    <w:rsid w:val="0054193E"/>
    <w:rsid w:val="005A573B"/>
    <w:rsid w:val="005C5A93"/>
    <w:rsid w:val="005D148F"/>
    <w:rsid w:val="005D7930"/>
    <w:rsid w:val="005E139F"/>
    <w:rsid w:val="005E5544"/>
    <w:rsid w:val="005F0C7C"/>
    <w:rsid w:val="005F2EA3"/>
    <w:rsid w:val="005F3A2C"/>
    <w:rsid w:val="006015D1"/>
    <w:rsid w:val="00604B60"/>
    <w:rsid w:val="00606C22"/>
    <w:rsid w:val="006119E3"/>
    <w:rsid w:val="006316E7"/>
    <w:rsid w:val="00647637"/>
    <w:rsid w:val="00695BE4"/>
    <w:rsid w:val="006B564B"/>
    <w:rsid w:val="006C58B8"/>
    <w:rsid w:val="006D1020"/>
    <w:rsid w:val="006E0A6C"/>
    <w:rsid w:val="006E2CD1"/>
    <w:rsid w:val="006F05A6"/>
    <w:rsid w:val="006F2E24"/>
    <w:rsid w:val="006F3723"/>
    <w:rsid w:val="006F6CAD"/>
    <w:rsid w:val="00737403"/>
    <w:rsid w:val="00737474"/>
    <w:rsid w:val="007543F9"/>
    <w:rsid w:val="007756B9"/>
    <w:rsid w:val="007810F7"/>
    <w:rsid w:val="007901AD"/>
    <w:rsid w:val="007A5895"/>
    <w:rsid w:val="007B6597"/>
    <w:rsid w:val="007B6F28"/>
    <w:rsid w:val="007D6AE4"/>
    <w:rsid w:val="007E0987"/>
    <w:rsid w:val="007E330B"/>
    <w:rsid w:val="00835A25"/>
    <w:rsid w:val="008474BD"/>
    <w:rsid w:val="00856FA7"/>
    <w:rsid w:val="008579CA"/>
    <w:rsid w:val="00870D29"/>
    <w:rsid w:val="008823EF"/>
    <w:rsid w:val="00887C52"/>
    <w:rsid w:val="0089075B"/>
    <w:rsid w:val="008C3326"/>
    <w:rsid w:val="008C4C6B"/>
    <w:rsid w:val="008C4D02"/>
    <w:rsid w:val="0090742F"/>
    <w:rsid w:val="00924F26"/>
    <w:rsid w:val="009516F6"/>
    <w:rsid w:val="0096051E"/>
    <w:rsid w:val="00990FC9"/>
    <w:rsid w:val="00992085"/>
    <w:rsid w:val="009C07AD"/>
    <w:rsid w:val="009D578F"/>
    <w:rsid w:val="009D656D"/>
    <w:rsid w:val="00A00065"/>
    <w:rsid w:val="00A03043"/>
    <w:rsid w:val="00A34319"/>
    <w:rsid w:val="00A34F50"/>
    <w:rsid w:val="00A36AB7"/>
    <w:rsid w:val="00A47D74"/>
    <w:rsid w:val="00A5181F"/>
    <w:rsid w:val="00A532B9"/>
    <w:rsid w:val="00A539FB"/>
    <w:rsid w:val="00A601DE"/>
    <w:rsid w:val="00A6731D"/>
    <w:rsid w:val="00A83D64"/>
    <w:rsid w:val="00AB284E"/>
    <w:rsid w:val="00AB6C1C"/>
    <w:rsid w:val="00AC5F81"/>
    <w:rsid w:val="00AE5B8F"/>
    <w:rsid w:val="00AF3DD1"/>
    <w:rsid w:val="00AF7647"/>
    <w:rsid w:val="00B35F98"/>
    <w:rsid w:val="00B47EC6"/>
    <w:rsid w:val="00B50CAF"/>
    <w:rsid w:val="00B5289D"/>
    <w:rsid w:val="00B63E1F"/>
    <w:rsid w:val="00B801EF"/>
    <w:rsid w:val="00B97B3A"/>
    <w:rsid w:val="00BA038B"/>
    <w:rsid w:val="00BA411F"/>
    <w:rsid w:val="00BB4A6E"/>
    <w:rsid w:val="00BC5F03"/>
    <w:rsid w:val="00BD0770"/>
    <w:rsid w:val="00BE15B3"/>
    <w:rsid w:val="00BE491A"/>
    <w:rsid w:val="00BF2006"/>
    <w:rsid w:val="00C165F8"/>
    <w:rsid w:val="00C24E2A"/>
    <w:rsid w:val="00C449A1"/>
    <w:rsid w:val="00C869BC"/>
    <w:rsid w:val="00C90C9A"/>
    <w:rsid w:val="00C955F1"/>
    <w:rsid w:val="00C95D05"/>
    <w:rsid w:val="00CB1DB4"/>
    <w:rsid w:val="00CB7C36"/>
    <w:rsid w:val="00CC2787"/>
    <w:rsid w:val="00CC4C3F"/>
    <w:rsid w:val="00D00B09"/>
    <w:rsid w:val="00D2058B"/>
    <w:rsid w:val="00D23F51"/>
    <w:rsid w:val="00D251B4"/>
    <w:rsid w:val="00D30B16"/>
    <w:rsid w:val="00D35037"/>
    <w:rsid w:val="00D467EF"/>
    <w:rsid w:val="00D64BF1"/>
    <w:rsid w:val="00D70F7F"/>
    <w:rsid w:val="00D74175"/>
    <w:rsid w:val="00D902F1"/>
    <w:rsid w:val="00D966FF"/>
    <w:rsid w:val="00DC74D2"/>
    <w:rsid w:val="00DE6209"/>
    <w:rsid w:val="00E17E91"/>
    <w:rsid w:val="00E25184"/>
    <w:rsid w:val="00E344D8"/>
    <w:rsid w:val="00E357A3"/>
    <w:rsid w:val="00E36308"/>
    <w:rsid w:val="00E50F41"/>
    <w:rsid w:val="00E526AA"/>
    <w:rsid w:val="00E6254B"/>
    <w:rsid w:val="00E62CEB"/>
    <w:rsid w:val="00E64CF6"/>
    <w:rsid w:val="00E7034F"/>
    <w:rsid w:val="00E94E5F"/>
    <w:rsid w:val="00EE02E9"/>
    <w:rsid w:val="00EF166D"/>
    <w:rsid w:val="00F00D19"/>
    <w:rsid w:val="00F0600B"/>
    <w:rsid w:val="00F16235"/>
    <w:rsid w:val="00F174FC"/>
    <w:rsid w:val="00F24797"/>
    <w:rsid w:val="00F32965"/>
    <w:rsid w:val="00F40B8C"/>
    <w:rsid w:val="00F61A9F"/>
    <w:rsid w:val="00F75134"/>
    <w:rsid w:val="00F86B7B"/>
    <w:rsid w:val="00FA3837"/>
    <w:rsid w:val="00FF3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1E069"/>
  <w15:docId w15:val="{9F8F1B1D-F7E7-4CCC-BB8B-1D97FCC1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044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CB7C36"/>
    <w:pPr>
      <w:ind w:left="720"/>
      <w:contextualSpacing/>
    </w:pPr>
  </w:style>
  <w:style w:type="paragraph" w:styleId="a5">
    <w:name w:val="header"/>
    <w:basedOn w:val="a"/>
    <w:link w:val="a6"/>
    <w:uiPriority w:val="99"/>
    <w:unhideWhenUsed/>
    <w:rsid w:val="009C07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07AD"/>
  </w:style>
  <w:style w:type="paragraph" w:styleId="a7">
    <w:name w:val="footer"/>
    <w:basedOn w:val="a"/>
    <w:link w:val="a8"/>
    <w:uiPriority w:val="99"/>
    <w:unhideWhenUsed/>
    <w:rsid w:val="009C07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07AD"/>
  </w:style>
  <w:style w:type="paragraph" w:styleId="a9">
    <w:name w:val="Balloon Text"/>
    <w:basedOn w:val="a"/>
    <w:link w:val="aa"/>
    <w:uiPriority w:val="99"/>
    <w:semiHidden/>
    <w:unhideWhenUsed/>
    <w:rsid w:val="005E554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E5544"/>
    <w:rPr>
      <w:rFonts w:ascii="Segoe UI" w:hAnsi="Segoe UI" w:cs="Segoe UI"/>
      <w:sz w:val="18"/>
      <w:szCs w:val="18"/>
    </w:rPr>
  </w:style>
  <w:style w:type="paragraph" w:styleId="ab">
    <w:name w:val="Title"/>
    <w:basedOn w:val="a"/>
    <w:next w:val="a"/>
    <w:link w:val="ac"/>
    <w:qFormat/>
    <w:rsid w:val="00D23F51"/>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c">
    <w:name w:val="Заголовок Знак"/>
    <w:basedOn w:val="a0"/>
    <w:link w:val="ab"/>
    <w:rsid w:val="00D23F51"/>
    <w:rPr>
      <w:rFonts w:ascii="Calibri Light" w:eastAsia="Times New Roman" w:hAnsi="Calibri Light" w:cs="Times New Roman"/>
      <w:b/>
      <w:bCs/>
      <w:kern w:val="28"/>
      <w:sz w:val="32"/>
      <w:szCs w:val="32"/>
      <w:lang w:eastAsia="ru-RU"/>
    </w:rPr>
  </w:style>
  <w:style w:type="character" w:styleId="ad">
    <w:name w:val="Hyperlink"/>
    <w:basedOn w:val="a0"/>
    <w:uiPriority w:val="99"/>
    <w:semiHidden/>
    <w:unhideWhenUsed/>
    <w:rsid w:val="00087424"/>
    <w:rPr>
      <w:color w:val="0000FF"/>
      <w:u w:val="single"/>
    </w:rPr>
  </w:style>
  <w:style w:type="character" w:customStyle="1" w:styleId="a4">
    <w:name w:val="Абзац списка Знак"/>
    <w:link w:val="a3"/>
    <w:uiPriority w:val="1"/>
    <w:locked/>
    <w:rsid w:val="00AB6C1C"/>
  </w:style>
  <w:style w:type="paragraph" w:styleId="ae">
    <w:basedOn w:val="a"/>
    <w:next w:val="ab"/>
    <w:link w:val="af"/>
    <w:qFormat/>
    <w:rsid w:val="00C955F1"/>
    <w:pPr>
      <w:spacing w:after="0" w:line="240" w:lineRule="auto"/>
      <w:ind w:firstLine="2268"/>
      <w:jc w:val="center"/>
    </w:pPr>
    <w:rPr>
      <w:rFonts w:ascii="Times New Roman" w:eastAsia="Times New Roman" w:hAnsi="Times New Roman"/>
      <w:b/>
      <w:i/>
      <w:sz w:val="40"/>
    </w:rPr>
  </w:style>
  <w:style w:type="character" w:customStyle="1" w:styleId="af">
    <w:name w:val="Название Знак"/>
    <w:link w:val="ae"/>
    <w:rsid w:val="00C955F1"/>
    <w:rPr>
      <w:rFonts w:ascii="Times New Roman" w:eastAsia="Times New Roman" w:hAnsi="Times New Roman"/>
      <w:b/>
      <w:i/>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246860">
      <w:bodyDiv w:val="1"/>
      <w:marLeft w:val="0"/>
      <w:marRight w:val="0"/>
      <w:marTop w:val="0"/>
      <w:marBottom w:val="0"/>
      <w:divBdr>
        <w:top w:val="none" w:sz="0" w:space="0" w:color="auto"/>
        <w:left w:val="none" w:sz="0" w:space="0" w:color="auto"/>
        <w:bottom w:val="none" w:sz="0" w:space="0" w:color="auto"/>
        <w:right w:val="none" w:sz="0" w:space="0" w:color="auto"/>
      </w:divBdr>
    </w:div>
    <w:div w:id="328022390">
      <w:bodyDiv w:val="1"/>
      <w:marLeft w:val="0"/>
      <w:marRight w:val="0"/>
      <w:marTop w:val="0"/>
      <w:marBottom w:val="0"/>
      <w:divBdr>
        <w:top w:val="none" w:sz="0" w:space="0" w:color="auto"/>
        <w:left w:val="none" w:sz="0" w:space="0" w:color="auto"/>
        <w:bottom w:val="none" w:sz="0" w:space="0" w:color="auto"/>
        <w:right w:val="none" w:sz="0" w:space="0" w:color="auto"/>
      </w:divBdr>
    </w:div>
    <w:div w:id="438108614">
      <w:bodyDiv w:val="1"/>
      <w:marLeft w:val="0"/>
      <w:marRight w:val="0"/>
      <w:marTop w:val="0"/>
      <w:marBottom w:val="0"/>
      <w:divBdr>
        <w:top w:val="none" w:sz="0" w:space="0" w:color="auto"/>
        <w:left w:val="none" w:sz="0" w:space="0" w:color="auto"/>
        <w:bottom w:val="none" w:sz="0" w:space="0" w:color="auto"/>
        <w:right w:val="none" w:sz="0" w:space="0" w:color="auto"/>
      </w:divBdr>
    </w:div>
    <w:div w:id="536159501">
      <w:bodyDiv w:val="1"/>
      <w:marLeft w:val="0"/>
      <w:marRight w:val="0"/>
      <w:marTop w:val="0"/>
      <w:marBottom w:val="0"/>
      <w:divBdr>
        <w:top w:val="none" w:sz="0" w:space="0" w:color="auto"/>
        <w:left w:val="none" w:sz="0" w:space="0" w:color="auto"/>
        <w:bottom w:val="none" w:sz="0" w:space="0" w:color="auto"/>
        <w:right w:val="none" w:sz="0" w:space="0" w:color="auto"/>
      </w:divBdr>
    </w:div>
    <w:div w:id="702944886">
      <w:bodyDiv w:val="1"/>
      <w:marLeft w:val="0"/>
      <w:marRight w:val="0"/>
      <w:marTop w:val="0"/>
      <w:marBottom w:val="0"/>
      <w:divBdr>
        <w:top w:val="none" w:sz="0" w:space="0" w:color="auto"/>
        <w:left w:val="none" w:sz="0" w:space="0" w:color="auto"/>
        <w:bottom w:val="none" w:sz="0" w:space="0" w:color="auto"/>
        <w:right w:val="none" w:sz="0" w:space="0" w:color="auto"/>
      </w:divBdr>
    </w:div>
    <w:div w:id="826439383">
      <w:bodyDiv w:val="1"/>
      <w:marLeft w:val="0"/>
      <w:marRight w:val="0"/>
      <w:marTop w:val="0"/>
      <w:marBottom w:val="0"/>
      <w:divBdr>
        <w:top w:val="none" w:sz="0" w:space="0" w:color="auto"/>
        <w:left w:val="none" w:sz="0" w:space="0" w:color="auto"/>
        <w:bottom w:val="none" w:sz="0" w:space="0" w:color="auto"/>
        <w:right w:val="none" w:sz="0" w:space="0" w:color="auto"/>
      </w:divBdr>
    </w:div>
    <w:div w:id="826478952">
      <w:bodyDiv w:val="1"/>
      <w:marLeft w:val="0"/>
      <w:marRight w:val="0"/>
      <w:marTop w:val="0"/>
      <w:marBottom w:val="0"/>
      <w:divBdr>
        <w:top w:val="none" w:sz="0" w:space="0" w:color="auto"/>
        <w:left w:val="none" w:sz="0" w:space="0" w:color="auto"/>
        <w:bottom w:val="none" w:sz="0" w:space="0" w:color="auto"/>
        <w:right w:val="none" w:sz="0" w:space="0" w:color="auto"/>
      </w:divBdr>
    </w:div>
    <w:div w:id="882717026">
      <w:bodyDiv w:val="1"/>
      <w:marLeft w:val="0"/>
      <w:marRight w:val="0"/>
      <w:marTop w:val="0"/>
      <w:marBottom w:val="0"/>
      <w:divBdr>
        <w:top w:val="none" w:sz="0" w:space="0" w:color="auto"/>
        <w:left w:val="none" w:sz="0" w:space="0" w:color="auto"/>
        <w:bottom w:val="none" w:sz="0" w:space="0" w:color="auto"/>
        <w:right w:val="none" w:sz="0" w:space="0" w:color="auto"/>
      </w:divBdr>
    </w:div>
    <w:div w:id="1117261835">
      <w:bodyDiv w:val="1"/>
      <w:marLeft w:val="0"/>
      <w:marRight w:val="0"/>
      <w:marTop w:val="0"/>
      <w:marBottom w:val="0"/>
      <w:divBdr>
        <w:top w:val="none" w:sz="0" w:space="0" w:color="auto"/>
        <w:left w:val="none" w:sz="0" w:space="0" w:color="auto"/>
        <w:bottom w:val="none" w:sz="0" w:space="0" w:color="auto"/>
        <w:right w:val="none" w:sz="0" w:space="0" w:color="auto"/>
      </w:divBdr>
    </w:div>
    <w:div w:id="1214847069">
      <w:bodyDiv w:val="1"/>
      <w:marLeft w:val="0"/>
      <w:marRight w:val="0"/>
      <w:marTop w:val="0"/>
      <w:marBottom w:val="0"/>
      <w:divBdr>
        <w:top w:val="none" w:sz="0" w:space="0" w:color="auto"/>
        <w:left w:val="none" w:sz="0" w:space="0" w:color="auto"/>
        <w:bottom w:val="none" w:sz="0" w:space="0" w:color="auto"/>
        <w:right w:val="none" w:sz="0" w:space="0" w:color="auto"/>
      </w:divBdr>
    </w:div>
    <w:div w:id="1236168114">
      <w:bodyDiv w:val="1"/>
      <w:marLeft w:val="0"/>
      <w:marRight w:val="0"/>
      <w:marTop w:val="0"/>
      <w:marBottom w:val="0"/>
      <w:divBdr>
        <w:top w:val="none" w:sz="0" w:space="0" w:color="auto"/>
        <w:left w:val="none" w:sz="0" w:space="0" w:color="auto"/>
        <w:bottom w:val="none" w:sz="0" w:space="0" w:color="auto"/>
        <w:right w:val="none" w:sz="0" w:space="0" w:color="auto"/>
      </w:divBdr>
    </w:div>
    <w:div w:id="1401905833">
      <w:bodyDiv w:val="1"/>
      <w:marLeft w:val="0"/>
      <w:marRight w:val="0"/>
      <w:marTop w:val="0"/>
      <w:marBottom w:val="0"/>
      <w:divBdr>
        <w:top w:val="none" w:sz="0" w:space="0" w:color="auto"/>
        <w:left w:val="none" w:sz="0" w:space="0" w:color="auto"/>
        <w:bottom w:val="none" w:sz="0" w:space="0" w:color="auto"/>
        <w:right w:val="none" w:sz="0" w:space="0" w:color="auto"/>
      </w:divBdr>
    </w:div>
    <w:div w:id="1511679088">
      <w:bodyDiv w:val="1"/>
      <w:marLeft w:val="0"/>
      <w:marRight w:val="0"/>
      <w:marTop w:val="0"/>
      <w:marBottom w:val="0"/>
      <w:divBdr>
        <w:top w:val="none" w:sz="0" w:space="0" w:color="auto"/>
        <w:left w:val="none" w:sz="0" w:space="0" w:color="auto"/>
        <w:bottom w:val="none" w:sz="0" w:space="0" w:color="auto"/>
        <w:right w:val="none" w:sz="0" w:space="0" w:color="auto"/>
      </w:divBdr>
    </w:div>
    <w:div w:id="1634748007">
      <w:bodyDiv w:val="1"/>
      <w:marLeft w:val="0"/>
      <w:marRight w:val="0"/>
      <w:marTop w:val="0"/>
      <w:marBottom w:val="0"/>
      <w:divBdr>
        <w:top w:val="none" w:sz="0" w:space="0" w:color="auto"/>
        <w:left w:val="none" w:sz="0" w:space="0" w:color="auto"/>
        <w:bottom w:val="none" w:sz="0" w:space="0" w:color="auto"/>
        <w:right w:val="none" w:sz="0" w:space="0" w:color="auto"/>
      </w:divBdr>
    </w:div>
    <w:div w:id="165460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567AD-4BAB-4DCB-81A0-0CBF9DAE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3052</Words>
  <Characters>17403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Татарникова</dc:creator>
  <cp:lastModifiedBy>Татарникова Н</cp:lastModifiedBy>
  <cp:revision>9</cp:revision>
  <cp:lastPrinted>2023-11-29T02:10:00Z</cp:lastPrinted>
  <dcterms:created xsi:type="dcterms:W3CDTF">2023-11-09T02:27:00Z</dcterms:created>
  <dcterms:modified xsi:type="dcterms:W3CDTF">2023-11-29T02:22:00Z</dcterms:modified>
</cp:coreProperties>
</file>