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EC78" w14:textId="77777777" w:rsidR="00BF59DE" w:rsidRDefault="00BF59DE" w:rsidP="00BF59DE">
      <w:pPr>
        <w:pStyle w:val="a6"/>
      </w:pPr>
      <w:r>
        <w:object w:dxaOrig="1668" w:dyaOrig="2204" w14:anchorId="2D3E6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2.65pt" o:ole="">
            <v:imagedata r:id="rId8" o:title=""/>
          </v:shape>
          <o:OLEObject Type="Embed" ProgID="CorelDRAW.Graphic.6" ShapeID="_x0000_i1025" DrawAspect="Content" ObjectID="_1736239196" r:id="rId9"/>
        </w:object>
      </w:r>
    </w:p>
    <w:p w14:paraId="33899302" w14:textId="15FBD4CA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F05" wp14:editId="10472FA7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7DF5" w14:textId="77777777" w:rsidR="00A37ABC" w:rsidRPr="00B815E8" w:rsidRDefault="00A37ABC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4AF77DF5" w14:textId="77777777" w:rsidR="00A37ABC" w:rsidRPr="00B815E8" w:rsidRDefault="00A37ABC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3FD97E48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5CE5FBC" w14:textId="1413CBDE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D26D" wp14:editId="14FB9F1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C41" w14:textId="77777777" w:rsidR="00A37ABC" w:rsidRPr="00B815E8" w:rsidRDefault="00A37ABC" w:rsidP="00BF59DE">
                            <w:pPr>
                              <w:pStyle w:val="a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D26D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2D8A8C41" w14:textId="77777777" w:rsidR="00A37ABC" w:rsidRPr="00B815E8" w:rsidRDefault="00A37ABC" w:rsidP="00BF59DE">
                      <w:pPr>
                        <w:pStyle w:val="a6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93B5F07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65B95E11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35A99CE" w14:textId="7EED8BE0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2870BE" wp14:editId="72BE05B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6FF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7A1E5C" wp14:editId="25035C93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1FB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5CB2F55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2EE38BE6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14:paraId="6A7ABCFC" w14:textId="7266A7C4" w:rsidR="00BF59DE" w:rsidRPr="007A2150" w:rsidRDefault="00A37ABC" w:rsidP="00BF5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26.01.</w:t>
      </w:r>
      <w:r w:rsidR="003456E3" w:rsidRPr="003456E3">
        <w:rPr>
          <w:b/>
          <w:bCs/>
          <w:sz w:val="28"/>
          <w:szCs w:val="28"/>
        </w:rPr>
        <w:t>2023г.</w:t>
      </w:r>
      <w:r w:rsidR="00BF59DE" w:rsidRPr="003456E3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9912DA" w:rsidRPr="003456E3">
        <w:rPr>
          <w:b/>
          <w:bCs/>
          <w:sz w:val="28"/>
          <w:szCs w:val="28"/>
        </w:rPr>
        <w:t xml:space="preserve">     </w:t>
      </w:r>
      <w:r w:rsidR="00BF59DE" w:rsidRPr="003456E3">
        <w:rPr>
          <w:b/>
          <w:bCs/>
          <w:sz w:val="28"/>
          <w:szCs w:val="28"/>
        </w:rPr>
        <w:t xml:space="preserve">     </w:t>
      </w:r>
      <w:r w:rsidR="003456E3" w:rsidRPr="003456E3">
        <w:rPr>
          <w:b/>
          <w:bCs/>
          <w:sz w:val="28"/>
          <w:szCs w:val="28"/>
        </w:rPr>
        <w:t xml:space="preserve">    </w:t>
      </w:r>
      <w:r w:rsidR="00BF59DE" w:rsidRPr="003456E3">
        <w:rPr>
          <w:b/>
          <w:bCs/>
          <w:sz w:val="28"/>
          <w:szCs w:val="28"/>
        </w:rPr>
        <w:t>№</w:t>
      </w:r>
      <w:r w:rsidR="00BF59DE" w:rsidRPr="007A2150">
        <w:rPr>
          <w:sz w:val="28"/>
          <w:szCs w:val="28"/>
        </w:rPr>
        <w:t xml:space="preserve"> </w:t>
      </w:r>
      <w:r w:rsidR="002A12C7" w:rsidRPr="002A12C7">
        <w:rPr>
          <w:b/>
          <w:bCs/>
          <w:sz w:val="28"/>
          <w:szCs w:val="28"/>
        </w:rPr>
        <w:t>11</w:t>
      </w:r>
    </w:p>
    <w:p w14:paraId="01B105DD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7F3A9B7D" w14:textId="77777777" w:rsidR="00BF59DE" w:rsidRPr="00A34551" w:rsidRDefault="00BF59DE" w:rsidP="00BF59DE">
      <w:pPr>
        <w:rPr>
          <w:sz w:val="28"/>
          <w:szCs w:val="28"/>
        </w:rPr>
      </w:pPr>
    </w:p>
    <w:p w14:paraId="066C1110" w14:textId="59D60045" w:rsidR="00D04B41" w:rsidRPr="00484C4F" w:rsidRDefault="00D04B41" w:rsidP="00D04B41">
      <w:pPr>
        <w:jc w:val="both"/>
        <w:rPr>
          <w:sz w:val="28"/>
          <w:szCs w:val="28"/>
        </w:rPr>
      </w:pPr>
      <w:bookmarkStart w:id="0" w:name="_Hlk125545376"/>
      <w:r w:rsidRPr="00484C4F">
        <w:rPr>
          <w:sz w:val="28"/>
          <w:szCs w:val="28"/>
        </w:rPr>
        <w:t>Об утверждении Муниципальной программы</w:t>
      </w:r>
    </w:p>
    <w:p w14:paraId="7AD74696" w14:textId="77777777" w:rsidR="00D04B41" w:rsidRPr="00484C4F" w:rsidRDefault="00D04B41" w:rsidP="00D04B41">
      <w:pPr>
        <w:jc w:val="both"/>
        <w:rPr>
          <w:sz w:val="28"/>
          <w:szCs w:val="28"/>
        </w:rPr>
      </w:pPr>
      <w:r w:rsidRPr="00484C4F">
        <w:rPr>
          <w:sz w:val="28"/>
          <w:szCs w:val="28"/>
        </w:rPr>
        <w:t>муниципального образования «Северо-Байкальский район»</w:t>
      </w:r>
    </w:p>
    <w:p w14:paraId="2FBBD60A" w14:textId="77777777" w:rsidR="00D04B41" w:rsidRPr="00484C4F" w:rsidRDefault="00D04B41" w:rsidP="00D04B41">
      <w:pPr>
        <w:pStyle w:val="13"/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«Социально-экономическое развитие коренных малочисленных</w:t>
      </w:r>
    </w:p>
    <w:p w14:paraId="540F06B0" w14:textId="1BDB81F3" w:rsidR="00D04B41" w:rsidRPr="00484C4F" w:rsidRDefault="00D04B41" w:rsidP="00D04B41">
      <w:pPr>
        <w:pStyle w:val="13"/>
        <w:tabs>
          <w:tab w:val="left" w:pos="8220"/>
        </w:tabs>
        <w:spacing w:line="240" w:lineRule="auto"/>
        <w:ind w:right="-409" w:firstLine="0"/>
        <w:jc w:val="left"/>
        <w:outlineLvl w:val="0"/>
        <w:rPr>
          <w:sz w:val="28"/>
          <w:szCs w:val="28"/>
        </w:rPr>
      </w:pPr>
      <w:r w:rsidRPr="00484C4F">
        <w:rPr>
          <w:sz w:val="28"/>
          <w:szCs w:val="28"/>
        </w:rPr>
        <w:t>народов Севера, проживающих на территории муниципального</w:t>
      </w:r>
      <w:r w:rsidRPr="00484C4F">
        <w:rPr>
          <w:sz w:val="28"/>
          <w:szCs w:val="28"/>
        </w:rPr>
        <w:tab/>
      </w:r>
    </w:p>
    <w:p w14:paraId="5F806B99" w14:textId="10F9CA63" w:rsidR="00DE5DCF" w:rsidRPr="00DE5DCF" w:rsidRDefault="00D04B41" w:rsidP="00D04B41">
      <w:pPr>
        <w:rPr>
          <w:sz w:val="28"/>
          <w:szCs w:val="28"/>
        </w:rPr>
      </w:pPr>
      <w:r w:rsidRPr="00484C4F">
        <w:rPr>
          <w:sz w:val="28"/>
          <w:szCs w:val="28"/>
        </w:rPr>
        <w:t>образования «Северо-Байкальский район</w:t>
      </w:r>
      <w:r w:rsidRPr="00484C4F">
        <w:rPr>
          <w:bCs/>
          <w:sz w:val="28"/>
          <w:szCs w:val="28"/>
        </w:rPr>
        <w:t>»</w:t>
      </w:r>
    </w:p>
    <w:bookmarkEnd w:id="0"/>
    <w:p w14:paraId="544D4E02" w14:textId="77777777" w:rsidR="004E1783" w:rsidRDefault="004E1783" w:rsidP="00C9449E">
      <w:pPr>
        <w:widowControl w:val="0"/>
        <w:tabs>
          <w:tab w:val="left" w:pos="11199"/>
        </w:tabs>
        <w:autoSpaceDE w:val="0"/>
        <w:autoSpaceDN w:val="0"/>
        <w:ind w:firstLine="851"/>
        <w:jc w:val="both"/>
        <w:rPr>
          <w:bCs/>
          <w:spacing w:val="-2"/>
          <w:sz w:val="28"/>
          <w:szCs w:val="28"/>
        </w:rPr>
      </w:pPr>
    </w:p>
    <w:p w14:paraId="185500FC" w14:textId="34B680C3" w:rsidR="00BF59DE" w:rsidRPr="0033206D" w:rsidRDefault="00BF59DE" w:rsidP="004E1783">
      <w:pPr>
        <w:widowControl w:val="0"/>
        <w:tabs>
          <w:tab w:val="left" w:pos="1119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3206D">
        <w:rPr>
          <w:bCs/>
          <w:spacing w:val="-2"/>
          <w:sz w:val="28"/>
          <w:szCs w:val="28"/>
        </w:rPr>
        <w:t xml:space="preserve">В соответствии </w:t>
      </w:r>
      <w:r w:rsidR="007F7737">
        <w:rPr>
          <w:bCs/>
          <w:spacing w:val="-2"/>
          <w:sz w:val="28"/>
          <w:szCs w:val="28"/>
        </w:rPr>
        <w:t xml:space="preserve">с </w:t>
      </w:r>
      <w:r w:rsidR="007F7737" w:rsidRPr="007F7737">
        <w:rPr>
          <w:bCs/>
          <w:spacing w:val="-2"/>
          <w:sz w:val="28"/>
          <w:szCs w:val="28"/>
        </w:rPr>
        <w:t>Приказ</w:t>
      </w:r>
      <w:r w:rsidR="007F7737">
        <w:rPr>
          <w:bCs/>
          <w:spacing w:val="-2"/>
          <w:sz w:val="28"/>
          <w:szCs w:val="28"/>
        </w:rPr>
        <w:t>ом</w:t>
      </w:r>
      <w:r w:rsidR="007F7737" w:rsidRPr="007F7737">
        <w:rPr>
          <w:bCs/>
          <w:spacing w:val="-2"/>
          <w:sz w:val="28"/>
          <w:szCs w:val="28"/>
        </w:rPr>
        <w:t xml:space="preserve"> Министерства экономики </w:t>
      </w:r>
      <w:r w:rsidR="007F7737">
        <w:rPr>
          <w:bCs/>
          <w:spacing w:val="-2"/>
          <w:sz w:val="28"/>
          <w:szCs w:val="28"/>
        </w:rPr>
        <w:t xml:space="preserve">Республики Бурятия </w:t>
      </w:r>
      <w:r w:rsidR="007F7737" w:rsidRPr="007F7737">
        <w:rPr>
          <w:bCs/>
          <w:spacing w:val="-2"/>
          <w:sz w:val="28"/>
          <w:szCs w:val="28"/>
        </w:rPr>
        <w:t xml:space="preserve">от 21.12.2021 № 328 «Об утверждении детализированного перечня мероприятий по созданию условий для устойчивого развития экономики традиционных отраслей хозяйствования </w:t>
      </w:r>
      <w:r w:rsidR="007F7737" w:rsidRPr="00B5759B">
        <w:rPr>
          <w:bCs/>
          <w:spacing w:val="-2"/>
          <w:sz w:val="28"/>
          <w:szCs w:val="28"/>
        </w:rPr>
        <w:t>КМН</w:t>
      </w:r>
      <w:r w:rsidR="007F7737" w:rsidRPr="007F7737">
        <w:rPr>
          <w:bCs/>
          <w:spacing w:val="-2"/>
          <w:sz w:val="28"/>
          <w:szCs w:val="28"/>
        </w:rPr>
        <w:t xml:space="preserve"> в местах их традиционного проживания и традиционной хозяйственной деятельности, развитию сферы образования, культуры, в том числе проведение этнокультурных мероприятий и медицинского обслуживания КМН, развитию и модернизации инфраструктуры и информационно-коммуникационных ресурсов в местах традиционного проживания и традиционной хозяйственной деятельности КМН, реализуемых в 2022 году в рамках Государственной программы РБ «Укрепление единства российской нации и этнокультурное развитие народов России в РБ»</w:t>
      </w:r>
      <w:r w:rsidR="007F7737">
        <w:rPr>
          <w:bCs/>
          <w:spacing w:val="-2"/>
          <w:sz w:val="28"/>
          <w:szCs w:val="28"/>
        </w:rPr>
        <w:t xml:space="preserve">, </w:t>
      </w:r>
      <w:r>
        <w:rPr>
          <w:bCs/>
          <w:spacing w:val="-2"/>
          <w:sz w:val="28"/>
          <w:szCs w:val="28"/>
        </w:rPr>
        <w:t xml:space="preserve"> Решени</w:t>
      </w:r>
      <w:r w:rsidRPr="0033206D">
        <w:rPr>
          <w:bCs/>
          <w:spacing w:val="-2"/>
          <w:sz w:val="28"/>
          <w:szCs w:val="28"/>
        </w:rPr>
        <w:t xml:space="preserve">ем Совета депутатов муниципального образования «Северо-Байкальский район» </w:t>
      </w:r>
      <w:r w:rsidR="007F7737">
        <w:rPr>
          <w:bCs/>
          <w:spacing w:val="-2"/>
          <w:sz w:val="28"/>
          <w:szCs w:val="28"/>
        </w:rPr>
        <w:t>о</w:t>
      </w:r>
      <w:r w:rsidRPr="00BE51B2">
        <w:rPr>
          <w:bCs/>
          <w:spacing w:val="-2"/>
          <w:sz w:val="28"/>
          <w:szCs w:val="28"/>
        </w:rPr>
        <w:t xml:space="preserve">т </w:t>
      </w:r>
      <w:r w:rsidR="009912DA">
        <w:rPr>
          <w:bCs/>
          <w:spacing w:val="-2"/>
          <w:sz w:val="28"/>
          <w:szCs w:val="28"/>
        </w:rPr>
        <w:t>29.12.2021</w:t>
      </w:r>
      <w:r w:rsidRPr="00BE51B2">
        <w:rPr>
          <w:bCs/>
          <w:spacing w:val="-2"/>
          <w:sz w:val="28"/>
          <w:szCs w:val="28"/>
        </w:rPr>
        <w:t xml:space="preserve">г. № </w:t>
      </w:r>
      <w:r w:rsidR="009912DA">
        <w:rPr>
          <w:bCs/>
          <w:spacing w:val="-2"/>
          <w:sz w:val="28"/>
          <w:szCs w:val="28"/>
        </w:rPr>
        <w:t>281</w:t>
      </w:r>
      <w:r w:rsidRPr="00BE51B2">
        <w:rPr>
          <w:bCs/>
          <w:spacing w:val="-2"/>
          <w:sz w:val="28"/>
          <w:szCs w:val="28"/>
        </w:rPr>
        <w:t>-</w:t>
      </w:r>
      <w:r w:rsidRPr="00BE51B2">
        <w:rPr>
          <w:bCs/>
          <w:spacing w:val="-2"/>
          <w:sz w:val="28"/>
          <w:szCs w:val="28"/>
          <w:lang w:val="en-US"/>
        </w:rPr>
        <w:t>VI</w:t>
      </w:r>
      <w:r w:rsidRPr="00BE51B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</w:t>
      </w:r>
      <w:r w:rsidR="009912DA">
        <w:rPr>
          <w:bCs/>
          <w:spacing w:val="-2"/>
          <w:sz w:val="28"/>
          <w:szCs w:val="28"/>
        </w:rPr>
        <w:t xml:space="preserve"> (в редакции решения Совета депутатов от </w:t>
      </w:r>
      <w:r w:rsidR="00CF26A2">
        <w:rPr>
          <w:bCs/>
          <w:spacing w:val="-2"/>
          <w:sz w:val="28"/>
          <w:szCs w:val="28"/>
        </w:rPr>
        <w:t>27.12</w:t>
      </w:r>
      <w:r w:rsidR="009912DA">
        <w:rPr>
          <w:bCs/>
          <w:spacing w:val="-2"/>
          <w:sz w:val="28"/>
          <w:szCs w:val="28"/>
        </w:rPr>
        <w:t>.2022г. № 3</w:t>
      </w:r>
      <w:r w:rsidR="00CF26A2">
        <w:rPr>
          <w:bCs/>
          <w:spacing w:val="-2"/>
          <w:sz w:val="28"/>
          <w:szCs w:val="28"/>
        </w:rPr>
        <w:t>97</w:t>
      </w:r>
      <w:r w:rsidR="009912DA">
        <w:rPr>
          <w:bCs/>
          <w:spacing w:val="-2"/>
          <w:sz w:val="28"/>
          <w:szCs w:val="28"/>
        </w:rPr>
        <w:t>-</w:t>
      </w:r>
      <w:r w:rsidR="009912DA">
        <w:rPr>
          <w:bCs/>
          <w:spacing w:val="-2"/>
          <w:sz w:val="28"/>
          <w:szCs w:val="28"/>
          <w:lang w:val="en-US"/>
        </w:rPr>
        <w:t>VI</w:t>
      </w:r>
      <w:r w:rsidR="009912DA">
        <w:rPr>
          <w:bCs/>
          <w:spacing w:val="-2"/>
          <w:sz w:val="28"/>
          <w:szCs w:val="28"/>
        </w:rPr>
        <w:t>)</w:t>
      </w:r>
      <w:r w:rsidRPr="00BE51B2">
        <w:rPr>
          <w:bCs/>
          <w:spacing w:val="-2"/>
          <w:sz w:val="28"/>
          <w:szCs w:val="28"/>
        </w:rPr>
        <w:t>, во исполнение постановления администрации муниципального образования «Северо-Байкальский район» от 29.12.2021 № 271 «Об утверждении Порядка разработки</w:t>
      </w:r>
      <w:r w:rsidRPr="0033206D">
        <w:rPr>
          <w:bCs/>
          <w:spacing w:val="-2"/>
          <w:sz w:val="28"/>
          <w:szCs w:val="28"/>
        </w:rPr>
        <w:t>,</w:t>
      </w:r>
      <w:r w:rsidR="00DE5DCF">
        <w:rPr>
          <w:bCs/>
          <w:spacing w:val="-2"/>
          <w:sz w:val="28"/>
          <w:szCs w:val="28"/>
        </w:rPr>
        <w:t xml:space="preserve"> </w:t>
      </w:r>
      <w:r w:rsidRPr="0033206D">
        <w:rPr>
          <w:bCs/>
          <w:spacing w:val="-2"/>
          <w:sz w:val="28"/>
          <w:szCs w:val="28"/>
        </w:rPr>
        <w:t>реализации и оценки эффективности  муниципальных программ муниципального образования «Северо-Байкальский район»»,</w:t>
      </w:r>
      <w:r w:rsidR="00D04B41">
        <w:rPr>
          <w:bCs/>
          <w:spacing w:val="-2"/>
          <w:sz w:val="28"/>
          <w:szCs w:val="28"/>
        </w:rPr>
        <w:t xml:space="preserve"> </w:t>
      </w:r>
      <w:r w:rsidRPr="0033206D">
        <w:rPr>
          <w:sz w:val="28"/>
          <w:szCs w:val="28"/>
        </w:rPr>
        <w:t>постановляю:</w:t>
      </w:r>
    </w:p>
    <w:p w14:paraId="34293522" w14:textId="77777777" w:rsidR="004E1783" w:rsidRPr="004E1783" w:rsidRDefault="00D04B41" w:rsidP="004E178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4E1783">
        <w:rPr>
          <w:sz w:val="28"/>
          <w:szCs w:val="28"/>
        </w:rPr>
        <w:t>Утвердить муниципальную программу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район»</w:t>
      </w:r>
      <w:r w:rsidR="004E1783" w:rsidRPr="004E1783">
        <w:rPr>
          <w:sz w:val="28"/>
          <w:szCs w:val="28"/>
        </w:rPr>
        <w:t xml:space="preserve"> </w:t>
      </w:r>
      <w:r w:rsidR="00C0126A" w:rsidRPr="004E1783">
        <w:rPr>
          <w:sz w:val="28"/>
          <w:szCs w:val="28"/>
        </w:rPr>
        <w:t>согласно приложению</w:t>
      </w:r>
      <w:r w:rsidRPr="004E1783">
        <w:rPr>
          <w:sz w:val="28"/>
          <w:szCs w:val="28"/>
        </w:rPr>
        <w:t>.</w:t>
      </w:r>
    </w:p>
    <w:p w14:paraId="41484D96" w14:textId="77777777" w:rsidR="004E1783" w:rsidRPr="004E1783" w:rsidRDefault="00D04B41" w:rsidP="004E178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4E1783">
        <w:rPr>
          <w:bCs/>
          <w:spacing w:val="-2"/>
          <w:sz w:val="28"/>
          <w:szCs w:val="28"/>
        </w:rPr>
        <w:t>Признать утратившими силу</w:t>
      </w:r>
      <w:r w:rsidR="004E1783" w:rsidRPr="004E1783">
        <w:rPr>
          <w:bCs/>
          <w:spacing w:val="-2"/>
          <w:sz w:val="28"/>
          <w:szCs w:val="28"/>
        </w:rPr>
        <w:t>:</w:t>
      </w:r>
    </w:p>
    <w:p w14:paraId="161BB4FF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</w:t>
      </w:r>
      <w:r w:rsidRPr="004E1783">
        <w:rPr>
          <w:rFonts w:ascii="Times New Roman" w:hAnsi="Times New Roman" w:cs="Times New Roman"/>
          <w:bCs/>
          <w:sz w:val="28"/>
          <w:szCs w:val="28"/>
        </w:rPr>
        <w:lastRenderedPageBreak/>
        <w:t>28.12.2015г. № 823 «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«Северо-Байкальский район» от 12.03.2015</w:t>
      </w: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№ 259 «Об утверждении Муниципальной программы муниципального образования «Северо-Байкальский район» «</w:t>
      </w:r>
      <w:r w:rsidR="009912DA" w:rsidRPr="004E1783">
        <w:rPr>
          <w:rFonts w:ascii="Times New Roman" w:hAnsi="Times New Roman" w:cs="Times New Roman"/>
          <w:sz w:val="28"/>
          <w:szCs w:val="28"/>
        </w:rPr>
        <w:t>Социально-экономическое развитие коренных  малочисленных народов Севера, проживающих на территории  муниципального образования «Северо-Байкальский район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»</w:t>
      </w:r>
      <w:r w:rsidRPr="004E178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3BC8F4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30.12.2016г. № 439 «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«Северо-Байкальский район» от 12.03.2015№ 259 «Об утверждении Муниципальной программы муниципального образования «Северо-Байкальский район» «</w:t>
      </w:r>
      <w:r w:rsidR="009912DA" w:rsidRPr="004E1783">
        <w:rPr>
          <w:rFonts w:ascii="Times New Roman" w:hAnsi="Times New Roman" w:cs="Times New Roman"/>
          <w:sz w:val="28"/>
          <w:szCs w:val="28"/>
        </w:rPr>
        <w:t>Социально-экономическое развитие коренных  малочисленных народов Севера, проживающих на территории  муниципального образования «Северо-Байкальский район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B6D7122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28.12.2017г. № 358 «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«Северо-Байкальский район» от 12.03.2015№ 259 «Об утверждении Муниципальной программы муниципального образования «Северо-Байкальский район» «</w:t>
      </w:r>
      <w:r w:rsidR="009912DA" w:rsidRPr="004E1783">
        <w:rPr>
          <w:rFonts w:ascii="Times New Roman" w:hAnsi="Times New Roman" w:cs="Times New Roman"/>
          <w:sz w:val="28"/>
          <w:szCs w:val="28"/>
        </w:rPr>
        <w:t>Социально-экономическое развитие коренных  малочисленных народов Севера, проживающих на территории  муниципального образования «Северо-Байкальский район</w:t>
      </w:r>
      <w:r w:rsidR="009912DA" w:rsidRPr="004E1783">
        <w:rPr>
          <w:rFonts w:ascii="Times New Roman" w:hAnsi="Times New Roman" w:cs="Times New Roman"/>
          <w:bCs/>
          <w:sz w:val="28"/>
          <w:szCs w:val="28"/>
        </w:rPr>
        <w:t>»</w:t>
      </w:r>
      <w:r w:rsidRPr="004E178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DCDFE2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16.07.2019г. № 190 «</w:t>
      </w:r>
      <w:r w:rsidR="00D04B41" w:rsidRPr="004E178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Северо-Байкальский район» 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«</w:t>
      </w:r>
      <w:r w:rsidR="00D04B41" w:rsidRPr="004E1783">
        <w:rPr>
          <w:rFonts w:ascii="Times New Roman" w:hAnsi="Times New Roman" w:cs="Times New Roman"/>
          <w:sz w:val="28"/>
          <w:szCs w:val="28"/>
        </w:rPr>
        <w:t>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», на 2014-2021 годы»;</w:t>
      </w:r>
    </w:p>
    <w:p w14:paraId="14B43CF0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15.10.2019 № 271 «</w:t>
      </w:r>
      <w:r w:rsidR="00D04B41" w:rsidRPr="004E178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</w:t>
      </w:r>
      <w:proofErr w:type="spellStart"/>
      <w:r w:rsidR="00D04B41" w:rsidRPr="004E17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04B41" w:rsidRPr="004E1783">
        <w:rPr>
          <w:rFonts w:ascii="Times New Roman" w:hAnsi="Times New Roman" w:cs="Times New Roman"/>
          <w:sz w:val="28"/>
          <w:szCs w:val="28"/>
        </w:rPr>
        <w:t xml:space="preserve"> – Байкальский район» от 16.07.2019г. № 190  «Об утверждении Муниципальной программы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», на 2014-2021 годы»;</w:t>
      </w:r>
    </w:p>
    <w:p w14:paraId="123DD8DB" w14:textId="77777777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27.12.2019г № 364 «</w:t>
      </w:r>
      <w:r w:rsidR="00D04B41" w:rsidRPr="004E178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</w:t>
      </w:r>
      <w:proofErr w:type="spellStart"/>
      <w:r w:rsidR="00D04B41" w:rsidRPr="004E17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04B41" w:rsidRPr="004E1783">
        <w:rPr>
          <w:rFonts w:ascii="Times New Roman" w:hAnsi="Times New Roman" w:cs="Times New Roman"/>
          <w:sz w:val="28"/>
          <w:szCs w:val="28"/>
        </w:rPr>
        <w:t xml:space="preserve"> – Байкальский район» от 16.07.2019г. № 190  «Об утверждении Муниципальной программы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», на 2014-2021 годы»;</w:t>
      </w:r>
    </w:p>
    <w:p w14:paraId="05A80B20" w14:textId="3DF9C3C2" w:rsidR="004E1783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02.12.2020 № 305 </w:t>
      </w:r>
      <w:r w:rsidRPr="004E1783">
        <w:rPr>
          <w:rFonts w:ascii="Times New Roman" w:hAnsi="Times New Roman" w:cs="Times New Roman"/>
          <w:sz w:val="28"/>
          <w:szCs w:val="28"/>
        </w:rPr>
        <w:t>«О</w:t>
      </w:r>
      <w:r w:rsidR="00D04B41" w:rsidRPr="004E1783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программу, утвержденную постановлением администрации МО «</w:t>
      </w:r>
      <w:proofErr w:type="spellStart"/>
      <w:r w:rsidR="00D04B41" w:rsidRPr="004E17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04B41" w:rsidRPr="004E1783">
        <w:rPr>
          <w:rFonts w:ascii="Times New Roman" w:hAnsi="Times New Roman" w:cs="Times New Roman"/>
          <w:sz w:val="28"/>
          <w:szCs w:val="28"/>
        </w:rPr>
        <w:t xml:space="preserve"> – Байкальский район» от 16.07.2019г. № 190  «Об утверждении Муниципальной программы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», на 2014-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lastRenderedPageBreak/>
        <w:t>2021 годы»;</w:t>
      </w:r>
    </w:p>
    <w:p w14:paraId="743BA681" w14:textId="06F70FA5" w:rsidR="00D04B41" w:rsidRPr="004E1783" w:rsidRDefault="004E1783" w:rsidP="004E178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8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«Северо-Байкальский район» от 01.02.2021г № 9 «</w:t>
      </w:r>
      <w:r w:rsidR="00D04B41" w:rsidRPr="004E178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</w:t>
      </w:r>
      <w:proofErr w:type="spellStart"/>
      <w:r w:rsidR="00D04B41" w:rsidRPr="004E178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04B41" w:rsidRPr="004E1783">
        <w:rPr>
          <w:rFonts w:ascii="Times New Roman" w:hAnsi="Times New Roman" w:cs="Times New Roman"/>
          <w:sz w:val="28"/>
          <w:szCs w:val="28"/>
        </w:rPr>
        <w:t xml:space="preserve"> – Байкальский район» от 16.07.2019г. № 190  «Об утверждении Муниципальной программы муниципального образования «Северо-Байкальский район» «Социально-экономическое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</w:t>
      </w:r>
      <w:r w:rsidR="00D04B41" w:rsidRPr="004E1783">
        <w:rPr>
          <w:rFonts w:ascii="Times New Roman" w:hAnsi="Times New Roman" w:cs="Times New Roman"/>
          <w:bCs/>
          <w:sz w:val="28"/>
          <w:szCs w:val="28"/>
        </w:rPr>
        <w:t>», на 2014-2021 годы»</w:t>
      </w:r>
      <w:r w:rsidRPr="004E17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6F9D13" w14:textId="3C433410" w:rsidR="00D04B41" w:rsidRPr="004E1783" w:rsidRDefault="00D04B41" w:rsidP="004E1783">
      <w:pPr>
        <w:numPr>
          <w:ilvl w:val="0"/>
          <w:numId w:val="3"/>
        </w:numPr>
        <w:tabs>
          <w:tab w:val="left" w:pos="993"/>
        </w:tabs>
        <w:ind w:left="0" w:right="29" w:firstLine="567"/>
        <w:jc w:val="both"/>
        <w:outlineLvl w:val="0"/>
        <w:rPr>
          <w:sz w:val="28"/>
          <w:szCs w:val="28"/>
        </w:rPr>
      </w:pPr>
      <w:r w:rsidRPr="004E1783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67E99F44" w14:textId="77777777" w:rsidR="00D04B41" w:rsidRPr="004E1783" w:rsidRDefault="00D04B41" w:rsidP="004E1783">
      <w:pPr>
        <w:numPr>
          <w:ilvl w:val="0"/>
          <w:numId w:val="3"/>
        </w:numPr>
        <w:tabs>
          <w:tab w:val="left" w:pos="426"/>
          <w:tab w:val="left" w:pos="993"/>
        </w:tabs>
        <w:ind w:left="0" w:right="29" w:firstLine="567"/>
        <w:jc w:val="both"/>
        <w:rPr>
          <w:iCs/>
          <w:sz w:val="28"/>
          <w:szCs w:val="28"/>
        </w:rPr>
      </w:pPr>
      <w:r w:rsidRPr="004E1783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14:paraId="088FEAD8" w14:textId="77777777" w:rsidR="00BF59DE" w:rsidRDefault="00BF59DE" w:rsidP="00BF59DE">
      <w:pPr>
        <w:rPr>
          <w:sz w:val="28"/>
          <w:szCs w:val="28"/>
        </w:rPr>
      </w:pPr>
    </w:p>
    <w:p w14:paraId="14310C9B" w14:textId="77777777" w:rsidR="005324C5" w:rsidRDefault="005324C5" w:rsidP="00BF59DE">
      <w:pPr>
        <w:rPr>
          <w:b/>
          <w:sz w:val="28"/>
          <w:szCs w:val="28"/>
        </w:rPr>
      </w:pPr>
    </w:p>
    <w:p w14:paraId="38BD4943" w14:textId="77777777" w:rsidR="005324C5" w:rsidRDefault="005324C5" w:rsidP="00BF59DE">
      <w:pPr>
        <w:rPr>
          <w:b/>
          <w:sz w:val="28"/>
          <w:szCs w:val="28"/>
        </w:rPr>
      </w:pPr>
    </w:p>
    <w:p w14:paraId="22037778" w14:textId="19941A05" w:rsidR="00257AB3" w:rsidRDefault="00BF59DE" w:rsidP="00BF59DE">
      <w:pPr>
        <w:rPr>
          <w:sz w:val="20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</w:t>
      </w:r>
      <w:r w:rsidR="00BE51B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14F28A77" w14:textId="37B6B87E" w:rsidR="00257AB3" w:rsidRDefault="00257AB3" w:rsidP="00BF59DE">
      <w:pPr>
        <w:rPr>
          <w:sz w:val="20"/>
        </w:rPr>
      </w:pPr>
    </w:p>
    <w:p w14:paraId="77D09BA0" w14:textId="18EF51DF" w:rsidR="00257AB3" w:rsidRDefault="00257AB3" w:rsidP="00BF59DE">
      <w:pPr>
        <w:rPr>
          <w:sz w:val="20"/>
        </w:rPr>
      </w:pPr>
    </w:p>
    <w:p w14:paraId="30249E85" w14:textId="07E22B3D" w:rsidR="00257AB3" w:rsidRDefault="00257AB3" w:rsidP="00BF59DE">
      <w:pPr>
        <w:rPr>
          <w:sz w:val="20"/>
        </w:rPr>
      </w:pPr>
    </w:p>
    <w:p w14:paraId="0AA16B40" w14:textId="6D9C308B" w:rsidR="00257AB3" w:rsidRDefault="00257AB3" w:rsidP="00BF59DE">
      <w:pPr>
        <w:rPr>
          <w:sz w:val="20"/>
        </w:rPr>
      </w:pPr>
    </w:p>
    <w:p w14:paraId="1BFF2A7A" w14:textId="270D460A" w:rsidR="00257AB3" w:rsidRDefault="00257AB3" w:rsidP="00BF59DE">
      <w:pPr>
        <w:rPr>
          <w:sz w:val="20"/>
        </w:rPr>
      </w:pPr>
    </w:p>
    <w:p w14:paraId="4344BE8E" w14:textId="3F4F2E05" w:rsidR="00257AB3" w:rsidRDefault="00257AB3" w:rsidP="00BF59DE">
      <w:pPr>
        <w:rPr>
          <w:sz w:val="20"/>
        </w:rPr>
      </w:pPr>
    </w:p>
    <w:p w14:paraId="5BA546E3" w14:textId="6E9D60D5" w:rsidR="00257AB3" w:rsidRDefault="00257AB3" w:rsidP="00BF59DE">
      <w:pPr>
        <w:rPr>
          <w:sz w:val="20"/>
        </w:rPr>
      </w:pPr>
    </w:p>
    <w:p w14:paraId="2698BA93" w14:textId="4C3A6228" w:rsidR="00257AB3" w:rsidRDefault="00257AB3" w:rsidP="00BF59DE">
      <w:pPr>
        <w:rPr>
          <w:sz w:val="20"/>
        </w:rPr>
      </w:pPr>
    </w:p>
    <w:p w14:paraId="76D480AE" w14:textId="51597F7B" w:rsidR="00257AB3" w:rsidRDefault="00257AB3" w:rsidP="00BF59DE">
      <w:pPr>
        <w:rPr>
          <w:sz w:val="20"/>
        </w:rPr>
      </w:pPr>
    </w:p>
    <w:p w14:paraId="717C7DA7" w14:textId="4FED660E" w:rsidR="00257AB3" w:rsidRDefault="00257AB3" w:rsidP="00BF59DE">
      <w:pPr>
        <w:rPr>
          <w:sz w:val="20"/>
        </w:rPr>
      </w:pPr>
    </w:p>
    <w:p w14:paraId="617100A0" w14:textId="4731D649" w:rsidR="00257AB3" w:rsidRDefault="00257AB3" w:rsidP="00BF59DE">
      <w:pPr>
        <w:rPr>
          <w:sz w:val="20"/>
        </w:rPr>
      </w:pPr>
    </w:p>
    <w:p w14:paraId="5DF69864" w14:textId="5841276B" w:rsidR="00257AB3" w:rsidRDefault="00257AB3" w:rsidP="00BF59DE">
      <w:pPr>
        <w:rPr>
          <w:sz w:val="20"/>
        </w:rPr>
      </w:pPr>
    </w:p>
    <w:p w14:paraId="56920DB6" w14:textId="3C24D0CA" w:rsidR="00257AB3" w:rsidRDefault="00257AB3" w:rsidP="00BF59DE">
      <w:pPr>
        <w:rPr>
          <w:sz w:val="20"/>
        </w:rPr>
      </w:pPr>
    </w:p>
    <w:p w14:paraId="6B6AAEC5" w14:textId="76BFB027" w:rsidR="00257AB3" w:rsidRDefault="00257AB3" w:rsidP="00BF59DE">
      <w:pPr>
        <w:rPr>
          <w:sz w:val="20"/>
        </w:rPr>
      </w:pPr>
    </w:p>
    <w:p w14:paraId="32D5BA49" w14:textId="4C584E92" w:rsidR="00257AB3" w:rsidRDefault="00257AB3" w:rsidP="00BF59DE">
      <w:pPr>
        <w:rPr>
          <w:sz w:val="20"/>
        </w:rPr>
      </w:pPr>
    </w:p>
    <w:p w14:paraId="72CB1EE3" w14:textId="756CE139" w:rsidR="00257AB3" w:rsidRDefault="00257AB3" w:rsidP="00BF59DE">
      <w:pPr>
        <w:rPr>
          <w:sz w:val="20"/>
        </w:rPr>
      </w:pPr>
    </w:p>
    <w:p w14:paraId="6D094429" w14:textId="1788CDDC" w:rsidR="00257AB3" w:rsidRDefault="00257AB3" w:rsidP="00BF59DE">
      <w:pPr>
        <w:rPr>
          <w:sz w:val="20"/>
        </w:rPr>
      </w:pPr>
    </w:p>
    <w:p w14:paraId="764E393A" w14:textId="31F64AC6" w:rsidR="00257AB3" w:rsidRDefault="00257AB3" w:rsidP="00BF59DE">
      <w:pPr>
        <w:rPr>
          <w:sz w:val="20"/>
        </w:rPr>
      </w:pPr>
    </w:p>
    <w:p w14:paraId="509F6C90" w14:textId="0F14B9F7" w:rsidR="00257AB3" w:rsidRDefault="00257AB3" w:rsidP="00BF59DE">
      <w:pPr>
        <w:rPr>
          <w:sz w:val="20"/>
        </w:rPr>
      </w:pPr>
    </w:p>
    <w:p w14:paraId="292EF08E" w14:textId="08CF376E" w:rsidR="00257AB3" w:rsidRDefault="00257AB3" w:rsidP="00BF59DE">
      <w:pPr>
        <w:rPr>
          <w:sz w:val="20"/>
        </w:rPr>
      </w:pPr>
    </w:p>
    <w:p w14:paraId="108E2126" w14:textId="379A6C66" w:rsidR="00257AB3" w:rsidRDefault="00257AB3" w:rsidP="00BF59DE">
      <w:pPr>
        <w:rPr>
          <w:sz w:val="20"/>
        </w:rPr>
      </w:pPr>
    </w:p>
    <w:p w14:paraId="3A3D445F" w14:textId="5B74B6A5" w:rsidR="00257AB3" w:rsidRDefault="00257AB3" w:rsidP="00BF59DE">
      <w:pPr>
        <w:rPr>
          <w:sz w:val="20"/>
        </w:rPr>
      </w:pPr>
    </w:p>
    <w:p w14:paraId="278FB262" w14:textId="4EBB164B" w:rsidR="00257AB3" w:rsidRDefault="00257AB3" w:rsidP="00BF59DE">
      <w:pPr>
        <w:rPr>
          <w:sz w:val="20"/>
        </w:rPr>
      </w:pPr>
    </w:p>
    <w:p w14:paraId="7A531A07" w14:textId="611A7620" w:rsidR="00257AB3" w:rsidRDefault="00257AB3" w:rsidP="00BF59DE">
      <w:pPr>
        <w:rPr>
          <w:sz w:val="20"/>
        </w:rPr>
      </w:pPr>
    </w:p>
    <w:p w14:paraId="4F32A5EE" w14:textId="65148269" w:rsidR="00257AB3" w:rsidRDefault="00257AB3" w:rsidP="00BF59DE">
      <w:pPr>
        <w:rPr>
          <w:sz w:val="20"/>
        </w:rPr>
      </w:pPr>
    </w:p>
    <w:p w14:paraId="5EDBE603" w14:textId="3513E233" w:rsidR="00257AB3" w:rsidRDefault="00257AB3" w:rsidP="00BF59DE">
      <w:pPr>
        <w:rPr>
          <w:sz w:val="20"/>
        </w:rPr>
      </w:pPr>
    </w:p>
    <w:p w14:paraId="56D98196" w14:textId="714D4722" w:rsidR="00257AB3" w:rsidRDefault="00257AB3" w:rsidP="00BF59DE">
      <w:pPr>
        <w:rPr>
          <w:sz w:val="20"/>
        </w:rPr>
      </w:pPr>
    </w:p>
    <w:p w14:paraId="3CAED5EB" w14:textId="1A5167DF" w:rsidR="00257AB3" w:rsidRDefault="00257AB3" w:rsidP="00BF59DE">
      <w:pPr>
        <w:rPr>
          <w:sz w:val="20"/>
        </w:rPr>
      </w:pPr>
    </w:p>
    <w:p w14:paraId="400AA523" w14:textId="736E025C" w:rsidR="00257AB3" w:rsidRDefault="00257AB3" w:rsidP="00BF59DE">
      <w:pPr>
        <w:rPr>
          <w:sz w:val="20"/>
        </w:rPr>
      </w:pPr>
    </w:p>
    <w:p w14:paraId="5E5D6AAC" w14:textId="40D22E03" w:rsidR="00257AB3" w:rsidRDefault="00257AB3" w:rsidP="00BF59DE">
      <w:pPr>
        <w:rPr>
          <w:sz w:val="20"/>
        </w:rPr>
      </w:pPr>
    </w:p>
    <w:p w14:paraId="5A3C07A6" w14:textId="4BFE4DFC" w:rsidR="00257AB3" w:rsidRDefault="00257AB3" w:rsidP="00BF59DE">
      <w:pPr>
        <w:rPr>
          <w:sz w:val="20"/>
        </w:rPr>
      </w:pPr>
    </w:p>
    <w:p w14:paraId="76029EDA" w14:textId="5D94F705" w:rsidR="00257AB3" w:rsidRDefault="00257AB3" w:rsidP="00BF59DE">
      <w:pPr>
        <w:rPr>
          <w:sz w:val="20"/>
        </w:rPr>
      </w:pPr>
    </w:p>
    <w:p w14:paraId="36D57553" w14:textId="3602CA51" w:rsidR="00257AB3" w:rsidRDefault="00257AB3" w:rsidP="00BF59DE">
      <w:pPr>
        <w:rPr>
          <w:sz w:val="20"/>
        </w:rPr>
      </w:pPr>
    </w:p>
    <w:p w14:paraId="2418651C" w14:textId="56EBBB49" w:rsidR="00257AB3" w:rsidRDefault="00257AB3" w:rsidP="00BF59DE">
      <w:pPr>
        <w:rPr>
          <w:sz w:val="20"/>
        </w:rPr>
      </w:pPr>
    </w:p>
    <w:p w14:paraId="2C7CD0BD" w14:textId="77777777" w:rsidR="00257AB3" w:rsidRDefault="00257AB3" w:rsidP="00BF59DE">
      <w:pPr>
        <w:rPr>
          <w:sz w:val="20"/>
        </w:rPr>
      </w:pPr>
    </w:p>
    <w:p w14:paraId="261E4BCC" w14:textId="77777777" w:rsidR="005324C5" w:rsidRDefault="005324C5" w:rsidP="00BF59DE">
      <w:pPr>
        <w:rPr>
          <w:sz w:val="20"/>
        </w:rPr>
      </w:pPr>
    </w:p>
    <w:p w14:paraId="734E876E" w14:textId="77777777" w:rsidR="00BF59DE" w:rsidRPr="00BF1CF5" w:rsidRDefault="00DE5DCF" w:rsidP="00BF59DE">
      <w:pPr>
        <w:rPr>
          <w:sz w:val="20"/>
        </w:rPr>
      </w:pPr>
      <w:r>
        <w:rPr>
          <w:sz w:val="20"/>
        </w:rPr>
        <w:t>Исп. Орлова Л.А.</w:t>
      </w:r>
    </w:p>
    <w:p w14:paraId="26AE7B40" w14:textId="77777777" w:rsidR="00BF59DE" w:rsidRPr="00BF1CF5" w:rsidRDefault="00BF59DE" w:rsidP="00BF59DE">
      <w:pPr>
        <w:rPr>
          <w:sz w:val="20"/>
        </w:rPr>
      </w:pPr>
      <w:r w:rsidRPr="00BF1CF5">
        <w:rPr>
          <w:sz w:val="20"/>
        </w:rPr>
        <w:t>8/30130/47</w:t>
      </w:r>
      <w:r w:rsidR="00DE5DCF">
        <w:rPr>
          <w:sz w:val="20"/>
        </w:rPr>
        <w:t>455</w:t>
      </w:r>
    </w:p>
    <w:p w14:paraId="26C9247F" w14:textId="77777777" w:rsidR="00D04B41" w:rsidRPr="00A37ABC" w:rsidRDefault="007475DC" w:rsidP="00FF14C4">
      <w:pPr>
        <w:ind w:firstLine="426"/>
        <w:jc w:val="right"/>
        <w:rPr>
          <w:sz w:val="16"/>
          <w:szCs w:val="16"/>
        </w:rPr>
      </w:pPr>
      <w:r w:rsidRPr="00FF14C4">
        <w:rPr>
          <w:sz w:val="20"/>
          <w:szCs w:val="20"/>
        </w:rPr>
        <w:lastRenderedPageBreak/>
        <w:t xml:space="preserve"> </w:t>
      </w:r>
      <w:r w:rsidR="00FF14C4" w:rsidRPr="00A37ABC">
        <w:rPr>
          <w:sz w:val="16"/>
          <w:szCs w:val="16"/>
        </w:rPr>
        <w:t>Приложение</w:t>
      </w:r>
    </w:p>
    <w:p w14:paraId="0D89D1A4" w14:textId="77777777" w:rsidR="00FF14C4" w:rsidRPr="00A37ABC" w:rsidRDefault="00FF14C4" w:rsidP="00FF14C4">
      <w:pPr>
        <w:ind w:firstLine="426"/>
        <w:jc w:val="right"/>
        <w:rPr>
          <w:sz w:val="16"/>
          <w:szCs w:val="16"/>
        </w:rPr>
      </w:pPr>
      <w:r w:rsidRPr="00A37ABC">
        <w:rPr>
          <w:sz w:val="16"/>
          <w:szCs w:val="16"/>
        </w:rPr>
        <w:t>к постановлению администрации</w:t>
      </w:r>
    </w:p>
    <w:p w14:paraId="7B3C2836" w14:textId="77777777" w:rsidR="00FF14C4" w:rsidRPr="00A37ABC" w:rsidRDefault="00FF14C4" w:rsidP="00FF14C4">
      <w:pPr>
        <w:ind w:firstLine="426"/>
        <w:jc w:val="right"/>
        <w:rPr>
          <w:sz w:val="16"/>
          <w:szCs w:val="16"/>
        </w:rPr>
      </w:pPr>
      <w:r w:rsidRPr="00A37ABC">
        <w:rPr>
          <w:sz w:val="16"/>
          <w:szCs w:val="16"/>
        </w:rPr>
        <w:t>МО «Северо-Байкальский район»</w:t>
      </w:r>
    </w:p>
    <w:p w14:paraId="4DDFA331" w14:textId="08736230" w:rsidR="00FF14C4" w:rsidRDefault="003456E3" w:rsidP="00FF14C4">
      <w:pPr>
        <w:ind w:firstLine="426"/>
        <w:jc w:val="right"/>
        <w:rPr>
          <w:b/>
          <w:sz w:val="28"/>
          <w:szCs w:val="28"/>
        </w:rPr>
      </w:pPr>
      <w:bookmarkStart w:id="1" w:name="_GoBack"/>
      <w:bookmarkEnd w:id="1"/>
      <w:r w:rsidRPr="00A37ABC">
        <w:rPr>
          <w:sz w:val="16"/>
          <w:szCs w:val="16"/>
        </w:rPr>
        <w:t>о</w:t>
      </w:r>
      <w:r w:rsidR="00FF14C4" w:rsidRPr="00A37ABC">
        <w:rPr>
          <w:sz w:val="16"/>
          <w:szCs w:val="16"/>
        </w:rPr>
        <w:t>т</w:t>
      </w:r>
      <w:r w:rsidR="009912DA" w:rsidRPr="00A37ABC">
        <w:rPr>
          <w:sz w:val="16"/>
          <w:szCs w:val="16"/>
        </w:rPr>
        <w:t xml:space="preserve"> </w:t>
      </w:r>
      <w:r w:rsidR="00A37ABC" w:rsidRPr="00A37ABC">
        <w:rPr>
          <w:sz w:val="16"/>
          <w:szCs w:val="16"/>
        </w:rPr>
        <w:t>26.01.</w:t>
      </w:r>
      <w:r w:rsidRPr="00A37ABC">
        <w:rPr>
          <w:sz w:val="16"/>
          <w:szCs w:val="16"/>
        </w:rPr>
        <w:t>2023г.</w:t>
      </w:r>
      <w:r w:rsidR="009912DA" w:rsidRPr="00A37ABC">
        <w:rPr>
          <w:sz w:val="16"/>
          <w:szCs w:val="16"/>
        </w:rPr>
        <w:t xml:space="preserve"> </w:t>
      </w:r>
      <w:r w:rsidR="00FF14C4" w:rsidRPr="00A37ABC">
        <w:rPr>
          <w:sz w:val="16"/>
          <w:szCs w:val="16"/>
        </w:rPr>
        <w:t xml:space="preserve">№ </w:t>
      </w:r>
      <w:r w:rsidR="007F536B">
        <w:rPr>
          <w:sz w:val="16"/>
          <w:szCs w:val="16"/>
        </w:rPr>
        <w:t>11</w:t>
      </w:r>
    </w:p>
    <w:p w14:paraId="17846725" w14:textId="77777777" w:rsidR="00E00154" w:rsidRPr="00A37ABC" w:rsidRDefault="00B4271C" w:rsidP="00CC5824">
      <w:pPr>
        <w:ind w:firstLine="426"/>
        <w:jc w:val="center"/>
        <w:rPr>
          <w:b/>
        </w:rPr>
      </w:pPr>
      <w:r w:rsidRPr="00A37ABC">
        <w:rPr>
          <w:b/>
        </w:rPr>
        <w:t>Программа</w:t>
      </w:r>
      <w:r w:rsidR="007475DC" w:rsidRPr="00A37ABC">
        <w:rPr>
          <w:b/>
        </w:rPr>
        <w:t xml:space="preserve"> </w:t>
      </w:r>
    </w:p>
    <w:p w14:paraId="4D75AFD6" w14:textId="77777777" w:rsidR="00D04B41" w:rsidRPr="00A37ABC" w:rsidRDefault="00BF59DE" w:rsidP="00D04B41">
      <w:pPr>
        <w:pStyle w:val="13"/>
        <w:spacing w:line="240" w:lineRule="auto"/>
        <w:ind w:right="-58" w:firstLine="0"/>
        <w:jc w:val="center"/>
        <w:outlineLvl w:val="0"/>
        <w:rPr>
          <w:b/>
          <w:sz w:val="24"/>
          <w:szCs w:val="24"/>
        </w:rPr>
      </w:pPr>
      <w:r w:rsidRPr="00A37ABC">
        <w:rPr>
          <w:b/>
          <w:sz w:val="24"/>
          <w:szCs w:val="24"/>
        </w:rPr>
        <w:t>«</w:t>
      </w:r>
      <w:bookmarkStart w:id="2" w:name="Par186"/>
      <w:bookmarkEnd w:id="2"/>
      <w:r w:rsidR="00D04B41" w:rsidRPr="00A37ABC">
        <w:rPr>
          <w:b/>
          <w:sz w:val="24"/>
          <w:szCs w:val="24"/>
        </w:rPr>
        <w:t>Социально-экономическое развитие коренных малочисленных</w:t>
      </w:r>
    </w:p>
    <w:p w14:paraId="36E783D4" w14:textId="793124EC" w:rsidR="00D04B41" w:rsidRPr="00A37ABC" w:rsidRDefault="00D04B41" w:rsidP="00D04B41">
      <w:pPr>
        <w:pStyle w:val="13"/>
        <w:spacing w:line="240" w:lineRule="auto"/>
        <w:ind w:right="-58" w:firstLine="0"/>
        <w:jc w:val="center"/>
        <w:outlineLvl w:val="0"/>
        <w:rPr>
          <w:b/>
          <w:sz w:val="24"/>
          <w:szCs w:val="24"/>
        </w:rPr>
      </w:pPr>
      <w:r w:rsidRPr="00A37ABC">
        <w:rPr>
          <w:b/>
          <w:sz w:val="24"/>
          <w:szCs w:val="24"/>
        </w:rPr>
        <w:t>народов Севера, проживающих на территории муниципального</w:t>
      </w:r>
    </w:p>
    <w:p w14:paraId="6AB922BF" w14:textId="77777777" w:rsidR="00B4271C" w:rsidRPr="00A37ABC" w:rsidRDefault="00D04B41" w:rsidP="00D04B41">
      <w:pPr>
        <w:ind w:right="-58"/>
        <w:jc w:val="center"/>
        <w:rPr>
          <w:b/>
        </w:rPr>
      </w:pPr>
      <w:r w:rsidRPr="00A37ABC">
        <w:rPr>
          <w:b/>
        </w:rPr>
        <w:t>образов</w:t>
      </w:r>
      <w:r w:rsidR="00FF14C4" w:rsidRPr="00A37ABC">
        <w:rPr>
          <w:b/>
        </w:rPr>
        <w:t>ания «Северо-Байкальский район»</w:t>
      </w:r>
    </w:p>
    <w:p w14:paraId="5B76E535" w14:textId="77777777" w:rsidR="00AC08AB" w:rsidRPr="00A37ABC" w:rsidRDefault="00AC08AB" w:rsidP="00D04B41">
      <w:pPr>
        <w:ind w:right="-58"/>
        <w:jc w:val="center"/>
        <w:rPr>
          <w:b/>
          <w:bCs/>
        </w:rPr>
      </w:pPr>
    </w:p>
    <w:p w14:paraId="7B440AB3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A37ABC">
        <w:rPr>
          <w:b/>
          <w:bCs/>
        </w:rPr>
        <w:t xml:space="preserve">ПАСПОРТ ПРОГРАММЫ </w:t>
      </w:r>
    </w:p>
    <w:tbl>
      <w:tblPr>
        <w:tblW w:w="10269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47"/>
        <w:gridCol w:w="2938"/>
        <w:gridCol w:w="1248"/>
        <w:gridCol w:w="1020"/>
        <w:gridCol w:w="993"/>
        <w:gridCol w:w="771"/>
      </w:tblGrid>
      <w:tr w:rsidR="00B4271C" w:rsidRPr="00A37ABC" w14:paraId="7035A812" w14:textId="77777777" w:rsidTr="0040686D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D2B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Наименование программы   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C78" w14:textId="77777777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465FDF8E" w14:textId="6D626D24" w:rsidR="00D04B41" w:rsidRPr="00A37ABC" w:rsidRDefault="00D04B41" w:rsidP="00132E2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народов Севера, проживающих на территории муниципального</w:t>
            </w:r>
          </w:p>
          <w:p w14:paraId="67101D01" w14:textId="77777777" w:rsidR="00B4271C" w:rsidRPr="00A37ABC" w:rsidRDefault="00D04B41" w:rsidP="00D04B41">
            <w:pPr>
              <w:rPr>
                <w:rFonts w:eastAsia="Calibri"/>
                <w:lang w:eastAsia="en-US"/>
              </w:rPr>
            </w:pPr>
            <w:r w:rsidRPr="00A37ABC">
              <w:t>образования «Северо-Байкальский район»</w:t>
            </w:r>
          </w:p>
        </w:tc>
      </w:tr>
      <w:tr w:rsidR="00B4271C" w:rsidRPr="00A37ABC" w14:paraId="2F1C5CE6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AC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15CE" w14:textId="77777777" w:rsidR="00B4271C" w:rsidRPr="00A37ABC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B4271C" w:rsidRPr="00A37ABC">
              <w:rPr>
                <w:rFonts w:eastAsia="Calibri"/>
                <w:lang w:eastAsia="en-US"/>
              </w:rPr>
              <w:t xml:space="preserve"> администрации </w:t>
            </w:r>
            <w:r w:rsidR="0030378A" w:rsidRPr="00A37ABC">
              <w:rPr>
                <w:rFonts w:eastAsia="Calibri"/>
                <w:lang w:eastAsia="en-US"/>
              </w:rPr>
              <w:t>м</w:t>
            </w:r>
            <w:r w:rsidR="00B4271C" w:rsidRPr="00A37ABC">
              <w:rPr>
                <w:rFonts w:eastAsia="Calibri"/>
                <w:lang w:eastAsia="en-US"/>
              </w:rPr>
              <w:t>униципального образования «Северо</w:t>
            </w:r>
            <w:r w:rsidRPr="00A37ABC">
              <w:rPr>
                <w:rFonts w:eastAsia="Calibri"/>
                <w:lang w:eastAsia="en-US"/>
              </w:rPr>
              <w:t>-Б</w:t>
            </w:r>
            <w:r w:rsidR="00B4271C" w:rsidRPr="00A37ABC">
              <w:rPr>
                <w:rFonts w:eastAsia="Calibri"/>
                <w:lang w:eastAsia="en-US"/>
              </w:rPr>
              <w:t>айкальск</w:t>
            </w:r>
            <w:r w:rsidRPr="00A37ABC">
              <w:rPr>
                <w:rFonts w:eastAsia="Calibri"/>
                <w:lang w:eastAsia="en-US"/>
              </w:rPr>
              <w:t>ий район</w:t>
            </w:r>
            <w:r w:rsidR="00B4271C" w:rsidRPr="00A37ABC">
              <w:rPr>
                <w:rFonts w:eastAsia="Calibri"/>
                <w:lang w:eastAsia="en-US"/>
              </w:rPr>
              <w:t>»</w:t>
            </w:r>
          </w:p>
        </w:tc>
      </w:tr>
      <w:tr w:rsidR="00B4271C" w:rsidRPr="00A37ABC" w14:paraId="38E15C03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DF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Соисполнители         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7802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Органы местного самоуправления муниципального образования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 (по согласованию),</w:t>
            </w:r>
          </w:p>
          <w:p w14:paraId="7B329CB2" w14:textId="77777777" w:rsidR="00261DDB" w:rsidRPr="00A37ABC" w:rsidRDefault="00261DDB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«Комитет по управлению муниципальным хозяйством»,</w:t>
            </w:r>
          </w:p>
          <w:p w14:paraId="5FB24CCD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культуры и архивного дела МО «Северо-Байкальский район»,</w:t>
            </w:r>
          </w:p>
          <w:p w14:paraId="5639434A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«Управление образования МО «Северо-Байкальский район»,</w:t>
            </w:r>
          </w:p>
          <w:p w14:paraId="6DD76085" w14:textId="77777777" w:rsidR="00D04B41" w:rsidRPr="00A37ABC" w:rsidRDefault="00D04B41" w:rsidP="00D04B41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ГБУЗ «</w:t>
            </w:r>
            <w:proofErr w:type="spellStart"/>
            <w:r w:rsidRPr="00A37ABC">
              <w:rPr>
                <w:sz w:val="24"/>
                <w:szCs w:val="24"/>
              </w:rPr>
              <w:t>Нижнеангарская</w:t>
            </w:r>
            <w:proofErr w:type="spellEnd"/>
            <w:r w:rsidRPr="00A37ABC">
              <w:rPr>
                <w:sz w:val="24"/>
                <w:szCs w:val="24"/>
              </w:rPr>
              <w:t xml:space="preserve"> ЦРБ»</w:t>
            </w:r>
          </w:p>
          <w:p w14:paraId="7A9ECB12" w14:textId="77777777" w:rsidR="00337C4B" w:rsidRPr="00A37ABC" w:rsidRDefault="00D04B41" w:rsidP="00D04B4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rPr>
                <w:spacing w:val="-4"/>
              </w:rPr>
              <w:t>хозяйствующие субъекты (по согласованию)</w:t>
            </w:r>
          </w:p>
        </w:tc>
      </w:tr>
      <w:tr w:rsidR="00B4271C" w:rsidRPr="00A37ABC" w14:paraId="6CDE7366" w14:textId="77777777" w:rsidTr="0040686D">
        <w:trPr>
          <w:trHeight w:val="7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D4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Цел</w:t>
            </w:r>
            <w:r w:rsidR="00AA0B5F" w:rsidRPr="00A37ABC">
              <w:rPr>
                <w:rFonts w:eastAsia="Calibri"/>
                <w:lang w:eastAsia="en-US"/>
              </w:rPr>
              <w:t>ь программы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CA2" w14:textId="77777777" w:rsidR="00B4271C" w:rsidRPr="00A37ABC" w:rsidRDefault="00D04B41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314598E0" w14:textId="77777777" w:rsidTr="0040686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F403" w14:textId="77777777" w:rsidR="00B4271C" w:rsidRPr="00A37ABC" w:rsidRDefault="002C421C" w:rsidP="005E02E0">
            <w:pPr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</w:t>
            </w:r>
            <w:r w:rsidR="00AA0B5F" w:rsidRPr="00A37ABC">
              <w:rPr>
                <w:rFonts w:eastAsia="Calibri"/>
                <w:lang w:eastAsia="en-US"/>
              </w:rPr>
              <w:t xml:space="preserve">адачи программы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68E" w14:textId="77777777" w:rsidR="00D04B41" w:rsidRPr="00A37ABC" w:rsidRDefault="00D04B41" w:rsidP="00D04B41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0E1D9A8" w14:textId="77777777" w:rsidR="00D04B41" w:rsidRPr="00A37ABC" w:rsidRDefault="00D04B41" w:rsidP="00D04B41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3367D43B" w14:textId="77777777" w:rsidR="00217D3B" w:rsidRPr="00A37ABC" w:rsidRDefault="00D04B41" w:rsidP="00D04B41">
            <w:pPr>
              <w:pStyle w:val="ac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B4271C" w:rsidRPr="00A37ABC" w14:paraId="5C90219E" w14:textId="77777777" w:rsidTr="0040686D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11D" w14:textId="77777777" w:rsidR="00B4271C" w:rsidRPr="00A37ABC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Целевые    </w:t>
            </w:r>
            <w:r w:rsidRPr="00A37ABC">
              <w:rPr>
                <w:rFonts w:eastAsia="Calibri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A46" w14:textId="77777777" w:rsidR="00D04B41" w:rsidRPr="00A37ABC" w:rsidRDefault="00D04B41" w:rsidP="00D04B41">
            <w:pPr>
              <w:jc w:val="both"/>
            </w:pPr>
            <w:r w:rsidRPr="00A37ABC">
              <w:t>1. 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хозяйства, (единиц).</w:t>
            </w:r>
          </w:p>
          <w:p w14:paraId="10DFB91F" w14:textId="77777777" w:rsidR="00D04B41" w:rsidRPr="00A37ABC" w:rsidRDefault="00D04B41" w:rsidP="00D04B41">
            <w:pPr>
              <w:jc w:val="both"/>
            </w:pPr>
            <w:r w:rsidRPr="00A37ABC">
              <w:t>2. 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диспансеризацию, (единиц).</w:t>
            </w:r>
          </w:p>
          <w:p w14:paraId="71CD9DFF" w14:textId="77777777" w:rsidR="00D04B41" w:rsidRPr="00A37ABC" w:rsidRDefault="00D04B41" w:rsidP="00D04B41">
            <w:pPr>
              <w:jc w:val="both"/>
            </w:pPr>
            <w:r w:rsidRPr="00A37ABC">
              <w:t>3. 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 (единиц).</w:t>
            </w:r>
          </w:p>
          <w:p w14:paraId="78332144" w14:textId="77777777" w:rsidR="00B4271C" w:rsidRPr="00A37ABC" w:rsidRDefault="00D04B41" w:rsidP="00FF14C4">
            <w:pPr>
              <w:tabs>
                <w:tab w:val="left" w:pos="388"/>
              </w:tabs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37ABC">
              <w:t xml:space="preserve">4. 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</w:t>
            </w:r>
            <w:r w:rsidRPr="00A37ABC">
              <w:lastRenderedPageBreak/>
              <w:t>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Бурятия, (%).</w:t>
            </w:r>
          </w:p>
        </w:tc>
      </w:tr>
      <w:tr w:rsidR="00B4271C" w:rsidRPr="00A37ABC" w14:paraId="507669C5" w14:textId="77777777" w:rsidTr="0040686D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43D" w14:textId="77777777" w:rsidR="00B4271C" w:rsidRPr="00A37ABC" w:rsidRDefault="00B4271C" w:rsidP="00BE5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lastRenderedPageBreak/>
              <w:t xml:space="preserve">Сроки реализации </w:t>
            </w:r>
            <w:r w:rsidRPr="00A37ABC">
              <w:rPr>
                <w:rFonts w:eastAsia="Calibri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9D6" w14:textId="77777777" w:rsidR="00B4271C" w:rsidRPr="00A37ABC" w:rsidRDefault="00B4271C" w:rsidP="005324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</w:t>
            </w:r>
            <w:r w:rsidR="003B55B8" w:rsidRPr="00A37ABC">
              <w:rPr>
                <w:rFonts w:eastAsia="Calibri"/>
                <w:lang w:eastAsia="en-US"/>
              </w:rPr>
              <w:t>2</w:t>
            </w:r>
            <w:r w:rsidR="001004E9" w:rsidRPr="00A37ABC">
              <w:rPr>
                <w:rFonts w:eastAsia="Calibri"/>
                <w:lang w:eastAsia="en-US"/>
              </w:rPr>
              <w:t>-</w:t>
            </w:r>
            <w:r w:rsidRPr="00A37ABC">
              <w:rPr>
                <w:rFonts w:eastAsia="Calibri"/>
                <w:lang w:eastAsia="en-US"/>
              </w:rPr>
              <w:t>202</w:t>
            </w:r>
            <w:r w:rsidR="005324C5" w:rsidRPr="00A37ABC">
              <w:rPr>
                <w:rFonts w:eastAsia="Calibri"/>
                <w:lang w:eastAsia="en-US"/>
              </w:rPr>
              <w:t>5</w:t>
            </w:r>
            <w:r w:rsidRPr="00A37ABC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4271C" w:rsidRPr="00A37ABC" w14:paraId="03D72D7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8CA" w14:textId="77777777" w:rsidR="00B4271C" w:rsidRPr="00A37ABC" w:rsidRDefault="00B4271C" w:rsidP="00BE51B2">
            <w:pPr>
              <w:spacing w:line="252" w:lineRule="auto"/>
              <w:ind w:right="57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Объемы бюджетных ассигнований про</w:t>
            </w:r>
            <w:r w:rsidR="002C421C" w:rsidRPr="00A37ABC">
              <w:rPr>
                <w:rFonts w:eastAsia="Arial"/>
              </w:rPr>
              <w:t>граммы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F80" w14:textId="77777777" w:rsidR="00B4271C" w:rsidRPr="00A37ABC" w:rsidRDefault="00B4271C" w:rsidP="00CC5824">
            <w:pPr>
              <w:ind w:right="57" w:firstLine="426"/>
              <w:jc w:val="right"/>
              <w:rPr>
                <w:rFonts w:eastAsia="Arial"/>
              </w:rPr>
            </w:pPr>
            <w:r w:rsidRPr="00A37ABC">
              <w:rPr>
                <w:rFonts w:eastAsia="Arial"/>
              </w:rPr>
              <w:t>тыс. руб.</w:t>
            </w:r>
          </w:p>
        </w:tc>
      </w:tr>
      <w:tr w:rsidR="00B4271C" w:rsidRPr="00A37ABC" w14:paraId="7213EDC4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233" w14:textId="77777777" w:rsidR="00B4271C" w:rsidRPr="00A37ABC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6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Годы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6CA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E76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EDC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72B" w14:textId="77777777" w:rsidR="00B4271C" w:rsidRPr="00A37ABC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МБ</w:t>
            </w:r>
          </w:p>
        </w:tc>
      </w:tr>
      <w:tr w:rsidR="00D04B41" w:rsidRPr="00A37ABC" w14:paraId="5FC46BDA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6D8C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325B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420" w14:textId="77777777" w:rsidR="00D04B41" w:rsidRPr="00A37ABC" w:rsidRDefault="00D04B41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77A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3B8" w14:textId="77777777" w:rsidR="00D04B41" w:rsidRPr="00A37ABC" w:rsidRDefault="00D04B41" w:rsidP="00D04B4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DC" w14:textId="77777777" w:rsidR="00D04B41" w:rsidRPr="00A37ABC" w:rsidRDefault="00D04B41" w:rsidP="00D04B4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8D8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D04B41" w:rsidRPr="00A37ABC" w14:paraId="26480F4D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BAE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1C0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EDCA" w14:textId="77777777" w:rsidR="00D04B41" w:rsidRPr="00A37ABC" w:rsidRDefault="00D04B41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C75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8AE" w14:textId="77777777" w:rsidR="00D04B41" w:rsidRPr="00A37ABC" w:rsidRDefault="00D04B41" w:rsidP="00D04B4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5CC" w14:textId="77777777" w:rsidR="00D04B41" w:rsidRPr="00A37ABC" w:rsidRDefault="00D04B41" w:rsidP="00D04B4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CE2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6D53FB" w:rsidRPr="00A37ABC" w14:paraId="219CD3D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577" w14:textId="77777777" w:rsidR="006D53FB" w:rsidRPr="00A37ABC" w:rsidRDefault="006D53FB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D91" w14:textId="77777777" w:rsidR="006D53FB" w:rsidRPr="00A37ABC" w:rsidRDefault="006D53FB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427" w14:textId="77777777" w:rsidR="006D53FB" w:rsidRPr="00A37ABC" w:rsidRDefault="006D53FB" w:rsidP="00DE5DCF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A03" w14:textId="77777777" w:rsidR="006D53FB" w:rsidRPr="00A37ABC" w:rsidRDefault="006D53FB" w:rsidP="00BE424B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9DF" w14:textId="77777777" w:rsidR="006D53FB" w:rsidRPr="00A37ABC" w:rsidRDefault="006D53FB" w:rsidP="00BE424B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F41" w14:textId="77777777" w:rsidR="006D53FB" w:rsidRPr="00A37ABC" w:rsidRDefault="006D53FB" w:rsidP="00BE424B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FC6" w14:textId="77777777" w:rsidR="006D53FB" w:rsidRPr="00A37ABC" w:rsidRDefault="006D53FB" w:rsidP="00BE424B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CB1FF1" w:rsidRPr="00A37ABC" w14:paraId="15D0B61F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06B" w14:textId="77777777" w:rsidR="00CB1FF1" w:rsidRPr="00A37ABC" w:rsidRDefault="00CB1FF1" w:rsidP="00CB1FF1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03C3" w14:textId="77777777" w:rsidR="00CB1FF1" w:rsidRPr="00A37ABC" w:rsidRDefault="00CB1FF1" w:rsidP="00CB1FF1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733" w14:textId="77777777" w:rsidR="00CB1FF1" w:rsidRPr="00A37ABC" w:rsidRDefault="00CB1FF1" w:rsidP="00CB1FF1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6ED" w14:textId="60CBB4D4" w:rsidR="00CB1FF1" w:rsidRPr="00A37ABC" w:rsidRDefault="00CB1FF1" w:rsidP="00CB1FF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569" w14:textId="2A665AE3" w:rsidR="00CB1FF1" w:rsidRPr="00A37ABC" w:rsidRDefault="00CB1FF1" w:rsidP="00CB1FF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6BF6" w14:textId="6BB1CDC1" w:rsidR="00CB1FF1" w:rsidRPr="00A37ABC" w:rsidRDefault="00CB1FF1" w:rsidP="00CB1FF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AF03" w14:textId="761B3F84" w:rsidR="00CB1FF1" w:rsidRPr="00A37ABC" w:rsidRDefault="00CB1FF1" w:rsidP="00CB1FF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D04B41" w:rsidRPr="00A37ABC" w14:paraId="1C03B3AF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74D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5C1" w14:textId="77777777" w:rsidR="00D04B41" w:rsidRPr="00A37ABC" w:rsidRDefault="00D04B41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2024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BA1B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919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1274,9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2FB" w14:textId="77777777" w:rsidR="00D04B41" w:rsidRPr="00A37ABC" w:rsidRDefault="00D04B41" w:rsidP="00D04B41">
            <w:pPr>
              <w:jc w:val="center"/>
            </w:pPr>
            <w:r w:rsidRPr="00A37ABC">
              <w:t>1150,5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B49" w14:textId="77777777" w:rsidR="00D04B41" w:rsidRPr="00A37ABC" w:rsidRDefault="00D04B41" w:rsidP="00D04B41">
            <w:pPr>
              <w:jc w:val="center"/>
            </w:pPr>
            <w:r w:rsidRPr="00A37ABC">
              <w:t>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322" w14:textId="77777777" w:rsidR="00D04B41" w:rsidRPr="00A37ABC" w:rsidRDefault="00D04B4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</w:tr>
      <w:tr w:rsidR="00D04B41" w:rsidRPr="00A37ABC" w14:paraId="137D03B9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FC5E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A0B" w14:textId="77777777" w:rsidR="00D04B41" w:rsidRPr="00A37ABC" w:rsidRDefault="00D04B41" w:rsidP="005324C5">
            <w:pPr>
              <w:ind w:left="-70" w:right="-13" w:hanging="57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DF2" w14:textId="77777777" w:rsidR="00D04B41" w:rsidRPr="00A37ABC" w:rsidRDefault="00D04B41" w:rsidP="00DE5DCF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5C" w14:textId="1FABAE2D" w:rsidR="00D04B41" w:rsidRPr="00A37ABC" w:rsidRDefault="00CB1FF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  <w:r w:rsidR="008435C8" w:rsidRPr="00A37ABC">
              <w:rPr>
                <w:color w:val="00000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A46" w14:textId="45D65DB5" w:rsidR="00D04B41" w:rsidRPr="00A37ABC" w:rsidRDefault="00CB1FF1" w:rsidP="00D04B41">
            <w:pPr>
              <w:jc w:val="center"/>
            </w:pPr>
            <w:r w:rsidRPr="00A37ABC">
              <w:t>0</w:t>
            </w:r>
            <w:r w:rsidR="008435C8" w:rsidRPr="00A37A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3CE" w14:textId="64D31927" w:rsidR="00D04B41" w:rsidRPr="00A37ABC" w:rsidRDefault="00CB1FF1" w:rsidP="00D04B41">
            <w:pPr>
              <w:jc w:val="center"/>
            </w:pPr>
            <w:r w:rsidRPr="00A37ABC">
              <w:t>0</w:t>
            </w:r>
            <w:r w:rsidR="008435C8" w:rsidRPr="00A37ABC"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E67" w14:textId="64FB20EB" w:rsidR="00D04B41" w:rsidRPr="00A37ABC" w:rsidRDefault="00CB1FF1" w:rsidP="00D04B41">
            <w:pPr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  <w:r w:rsidR="008435C8" w:rsidRPr="00A37ABC">
              <w:rPr>
                <w:color w:val="000000"/>
              </w:rPr>
              <w:t>,0</w:t>
            </w:r>
          </w:p>
        </w:tc>
      </w:tr>
      <w:tr w:rsidR="005324C5" w:rsidRPr="00A37ABC" w14:paraId="58A0D011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C9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B8E88" w14:textId="77777777" w:rsidR="005324C5" w:rsidRPr="00A37ABC" w:rsidRDefault="005324C5" w:rsidP="005324C5">
            <w:pPr>
              <w:ind w:left="-70" w:right="-13" w:hanging="57"/>
              <w:rPr>
                <w:rFonts w:eastAsia="Arial"/>
              </w:rPr>
            </w:pPr>
            <w:r w:rsidRPr="00A37ABC">
              <w:rPr>
                <w:rFonts w:eastAsia="Arial"/>
              </w:rPr>
              <w:t>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8AA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2C2" w14:textId="006F8098" w:rsidR="005324C5" w:rsidRPr="00A37ABC" w:rsidRDefault="008F29A8" w:rsidP="00D04B41">
            <w:pPr>
              <w:ind w:left="57" w:right="57" w:firstLine="15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1247,</w:t>
            </w:r>
            <w:r w:rsidR="008435C8" w:rsidRPr="00A37ABC">
              <w:rPr>
                <w:rFonts w:eastAsia="Aria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D83" w14:textId="4CB8CA92" w:rsidR="005324C5" w:rsidRPr="00A37ABC" w:rsidRDefault="008435C8" w:rsidP="00BE424B">
            <w:pPr>
              <w:ind w:right="-109"/>
            </w:pPr>
            <w:r w:rsidRPr="00A37ABC">
              <w:t>1125,6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DE8" w14:textId="6A1AC0C2" w:rsidR="005324C5" w:rsidRPr="00A37ABC" w:rsidRDefault="008F29A8" w:rsidP="00D04B41">
            <w:pPr>
              <w:ind w:left="57" w:firstLine="15"/>
              <w:jc w:val="center"/>
            </w:pPr>
            <w:r w:rsidRPr="00A37ABC">
              <w:t>71,6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5AA" w14:textId="28A63C12" w:rsidR="005324C5" w:rsidRPr="00A37ABC" w:rsidRDefault="008F29A8" w:rsidP="00D04B41">
            <w:pPr>
              <w:ind w:left="57" w:right="57" w:firstLine="15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49,9</w:t>
            </w:r>
          </w:p>
        </w:tc>
      </w:tr>
      <w:tr w:rsidR="005324C5" w:rsidRPr="00A37ABC" w14:paraId="58DEAC0B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6B1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A7F6" w14:textId="77777777" w:rsidR="005324C5" w:rsidRPr="00A37ABC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308" w14:textId="77777777" w:rsidR="005324C5" w:rsidRPr="00A37ABC" w:rsidRDefault="005324C5" w:rsidP="005E02E0">
            <w:pPr>
              <w:ind w:left="-108" w:right="-122"/>
              <w:jc w:val="center"/>
            </w:pPr>
            <w:r w:rsidRPr="00A37ABC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B81" w14:textId="77777777" w:rsidR="005324C5" w:rsidRPr="00A37ABC" w:rsidRDefault="005324C5" w:rsidP="00D04B41">
            <w:pPr>
              <w:ind w:left="57" w:right="57" w:firstLine="15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649" w14:textId="77777777" w:rsidR="005324C5" w:rsidRPr="00A37ABC" w:rsidRDefault="005324C5" w:rsidP="00D04B41">
            <w:pPr>
              <w:ind w:left="57" w:firstLine="15"/>
              <w:jc w:val="center"/>
            </w:pPr>
            <w:r w:rsidRPr="00A37AB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0DF" w14:textId="77777777" w:rsidR="005324C5" w:rsidRPr="00A37ABC" w:rsidRDefault="005324C5" w:rsidP="00D04B41">
            <w:pPr>
              <w:ind w:left="57" w:firstLine="15"/>
              <w:jc w:val="center"/>
            </w:pPr>
            <w:r w:rsidRPr="00A37ABC"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007" w14:textId="77777777" w:rsidR="005324C5" w:rsidRPr="00A37ABC" w:rsidRDefault="005324C5" w:rsidP="00D04B41">
            <w:pPr>
              <w:ind w:left="57" w:right="57" w:firstLine="15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0,0</w:t>
            </w:r>
          </w:p>
        </w:tc>
      </w:tr>
      <w:tr w:rsidR="00D04B41" w:rsidRPr="00A37ABC" w14:paraId="5A7101B0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FC95" w14:textId="77777777" w:rsidR="00D04B41" w:rsidRPr="00A37ABC" w:rsidRDefault="00D04B41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D120" w14:textId="77777777" w:rsidR="00D04B41" w:rsidRPr="00A37ABC" w:rsidRDefault="00D04B41" w:rsidP="005324C5">
            <w:pPr>
              <w:spacing w:line="252" w:lineRule="auto"/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плану программы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8CE" w14:textId="288102D6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5071,7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8CE" w14:textId="203DC6EF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4648,7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C18" w14:textId="77777777" w:rsidR="00D04B41" w:rsidRPr="00A37ABC" w:rsidRDefault="00BE424B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291,8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F30" w14:textId="304001E2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202,9</w:t>
            </w:r>
          </w:p>
        </w:tc>
      </w:tr>
      <w:tr w:rsidR="00D04B41" w:rsidRPr="00A37ABC" w14:paraId="68D4C726" w14:textId="77777777" w:rsidTr="0040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131" w14:textId="77777777" w:rsidR="00D04B41" w:rsidRPr="00A37ABC" w:rsidRDefault="00D04B41" w:rsidP="00CC5824">
            <w:pPr>
              <w:ind w:left="57" w:right="57" w:firstLine="426"/>
              <w:jc w:val="both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FFC" w14:textId="77777777" w:rsidR="00D04B41" w:rsidRPr="00A37ABC" w:rsidRDefault="00D04B41" w:rsidP="005324C5">
            <w:pPr>
              <w:ind w:left="57" w:right="19" w:firstLine="15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 xml:space="preserve">Итого по утвержденному финансированию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8EC" w14:textId="06B40E4D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1AC" w14:textId="16921F6E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874" w14:textId="3072CCA1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146,8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33C" w14:textId="50E91915" w:rsidR="00D04B41" w:rsidRPr="00A37ABC" w:rsidRDefault="008435C8" w:rsidP="00D04B41">
            <w:pPr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102,0</w:t>
            </w:r>
          </w:p>
        </w:tc>
      </w:tr>
    </w:tbl>
    <w:p w14:paraId="45E8D90B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10DB457A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</w:t>
      </w:r>
      <w:proofErr w:type="gramStart"/>
      <w:r w:rsidRPr="00CC5824">
        <w:rPr>
          <w:rFonts w:eastAsia="Calibri"/>
          <w:sz w:val="14"/>
        </w:rPr>
        <w:t>&gt;</w:t>
      </w:r>
      <w:r w:rsidRPr="00CC5824">
        <w:rPr>
          <w:rFonts w:eastAsia="Calibri"/>
          <w:sz w:val="16"/>
        </w:rPr>
        <w:t xml:space="preserve">  </w:t>
      </w:r>
      <w:proofErr w:type="spellStart"/>
      <w:r w:rsidRPr="00CC5824">
        <w:rPr>
          <w:rFonts w:eastAsia="Calibri"/>
          <w:sz w:val="16"/>
        </w:rPr>
        <w:t>справочно</w:t>
      </w:r>
      <w:proofErr w:type="spellEnd"/>
      <w:proofErr w:type="gramEnd"/>
      <w:r w:rsidRPr="00CC5824">
        <w:rPr>
          <w:rFonts w:eastAsia="Calibri"/>
          <w:sz w:val="16"/>
        </w:rPr>
        <w:t>, носит прогнозный характер</w:t>
      </w:r>
    </w:p>
    <w:p w14:paraId="470521E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2AF35B50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5502DA36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697A34C3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1047134E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11BC517C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008EB3BB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7D91AA74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584513B5" w14:textId="77777777" w:rsidR="00C841BA" w:rsidRDefault="00C841B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6D11FDF6" w14:textId="77777777" w:rsidR="009912DA" w:rsidRDefault="009912D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6648C631" w14:textId="2FF81A70" w:rsidR="009912DA" w:rsidRDefault="009912D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5C1B1713" w14:textId="16510C52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3E526627" w14:textId="7A25C121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156EFC76" w14:textId="5DD7FCE1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420D1E8D" w14:textId="0C59E6C2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6FF66AA7" w14:textId="5B668220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069AF067" w14:textId="01054CAE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435B5799" w14:textId="223C5EC1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010BCCB6" w14:textId="7F71E240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4F01AFF4" w14:textId="0EC8037A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2A3A1F03" w14:textId="77777777" w:rsidR="00A37ABC" w:rsidRDefault="00A37AB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10E84183" w14:textId="77777777" w:rsidR="009912DA" w:rsidRDefault="009912D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3925EDCC" w14:textId="77777777" w:rsidR="009912DA" w:rsidRDefault="009912DA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8"/>
          <w:szCs w:val="28"/>
        </w:rPr>
      </w:pPr>
    </w:p>
    <w:p w14:paraId="1A579575" w14:textId="77777777" w:rsidR="00B4271C" w:rsidRPr="00A37ABC" w:rsidRDefault="00B4271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r w:rsidRPr="00A37ABC">
        <w:rPr>
          <w:b/>
        </w:rPr>
        <w:lastRenderedPageBreak/>
        <w:t>Раздел 1. ХАРАКТЕРИСТИКА ТЕКУЩЕГО СОСТОЯНИЯ, ОСНОВНЫЕ ПРОБЛЕМЫ, АНАЛИЗ ОСНОВНЫХ ПОКАЗАТЕЛЕЙ</w:t>
      </w:r>
    </w:p>
    <w:p w14:paraId="2D0D6260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7583D18B" w14:textId="77777777" w:rsidR="00D04B41" w:rsidRPr="00A37ABC" w:rsidRDefault="00D04B41" w:rsidP="00D04B41">
      <w:pPr>
        <w:autoSpaceDE w:val="0"/>
        <w:autoSpaceDN w:val="0"/>
        <w:adjustRightInd w:val="0"/>
        <w:ind w:firstLine="540"/>
        <w:jc w:val="both"/>
      </w:pPr>
      <w:r w:rsidRPr="00A37ABC">
        <w:t xml:space="preserve">  Коренные малочисленные народы Севера, Сибири и Дальнего Востока Российской Федерации –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14:paraId="5D0AA513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Распоряжением Правительства РФ от 08 мая 2009 года № 631 Северо-Байкальский район вошел в перечень мест традиционного проживания и традиционной хозяйственной деятельности коренных малочисленных народов РФ. </w:t>
      </w:r>
    </w:p>
    <w:p w14:paraId="7C6BB32C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На 01.01.2022 года согласно данным ассоциации КМН по Северо-Байкальскому району и г. Северобайкальску зарегистрировано 749 человек коренного малочисленного народа Севера. В </w:t>
      </w:r>
      <w:proofErr w:type="gramStart"/>
      <w:r w:rsidRPr="00A37ABC">
        <w:rPr>
          <w:sz w:val="24"/>
          <w:szCs w:val="24"/>
        </w:rPr>
        <w:t>основном</w:t>
      </w:r>
      <w:r w:rsidR="00056AE9" w:rsidRPr="00A37ABC">
        <w:rPr>
          <w:sz w:val="24"/>
          <w:szCs w:val="24"/>
        </w:rPr>
        <w:t>,</w:t>
      </w:r>
      <w:r w:rsidRPr="00A37ABC">
        <w:rPr>
          <w:sz w:val="24"/>
          <w:szCs w:val="24"/>
        </w:rPr>
        <w:t xml:space="preserve">  они</w:t>
      </w:r>
      <w:proofErr w:type="gramEnd"/>
      <w:r w:rsidRPr="00A37ABC">
        <w:rPr>
          <w:sz w:val="24"/>
          <w:szCs w:val="24"/>
        </w:rPr>
        <w:t xml:space="preserve"> компактно проживают в селах:</w:t>
      </w:r>
    </w:p>
    <w:p w14:paraId="4AC5A70E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Холодное, Байкальское,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Кумора</w:t>
      </w:r>
      <w:proofErr w:type="spellEnd"/>
      <w:r w:rsidRPr="00A37ABC">
        <w:rPr>
          <w:sz w:val="24"/>
          <w:szCs w:val="24"/>
        </w:rPr>
        <w:t xml:space="preserve"> и поселок Нижнеангарск.</w:t>
      </w:r>
    </w:p>
    <w:p w14:paraId="1BA69888" w14:textId="6474E2A4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связи со строительством Байкало-Амурской магистрали часть эвенкийского населения переселились в </w:t>
      </w:r>
      <w:proofErr w:type="spellStart"/>
      <w:r w:rsidRPr="00A37ABC">
        <w:rPr>
          <w:sz w:val="24"/>
          <w:szCs w:val="24"/>
        </w:rPr>
        <w:t>бамовские</w:t>
      </w:r>
      <w:proofErr w:type="spellEnd"/>
      <w:r w:rsidRPr="00A37ABC">
        <w:rPr>
          <w:sz w:val="24"/>
          <w:szCs w:val="24"/>
        </w:rPr>
        <w:t xml:space="preserve"> поселки – Новый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, </w:t>
      </w:r>
      <w:proofErr w:type="spellStart"/>
      <w:r w:rsidRPr="00A37ABC">
        <w:rPr>
          <w:sz w:val="24"/>
          <w:szCs w:val="24"/>
        </w:rPr>
        <w:t>Ангоя</w:t>
      </w:r>
      <w:proofErr w:type="spellEnd"/>
      <w:r w:rsidRPr="00A37ABC">
        <w:rPr>
          <w:sz w:val="24"/>
          <w:szCs w:val="24"/>
        </w:rPr>
        <w:t>.</w:t>
      </w:r>
    </w:p>
    <w:p w14:paraId="61366814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На сегодня местами компактного проживания эвенков в районе считается 8 из 10 поселений с численностью КМНС:</w:t>
      </w:r>
    </w:p>
    <w:p w14:paraId="7F43BCD3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«Байкальское эвенкийское» – 83 человек;</w:t>
      </w:r>
    </w:p>
    <w:p w14:paraId="64AFEAA1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ГП «поселок Нижнеангарск» – 156 человек;</w:t>
      </w:r>
    </w:p>
    <w:p w14:paraId="4BC9059E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«Холодное эвенкийское» – 136 человек;</w:t>
      </w:r>
    </w:p>
    <w:p w14:paraId="79E96426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</w:t>
      </w:r>
      <w:proofErr w:type="spellStart"/>
      <w:r w:rsidRPr="00A37ABC">
        <w:rPr>
          <w:sz w:val="24"/>
          <w:szCs w:val="24"/>
        </w:rPr>
        <w:t>Ангоянское</w:t>
      </w:r>
      <w:proofErr w:type="spellEnd"/>
      <w:r w:rsidRPr="00A37ABC">
        <w:rPr>
          <w:sz w:val="24"/>
          <w:szCs w:val="24"/>
        </w:rPr>
        <w:t>» – 38 человек;</w:t>
      </w:r>
    </w:p>
    <w:p w14:paraId="09B3F946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МО ГП «поселок Новый </w:t>
      </w:r>
      <w:proofErr w:type="spellStart"/>
      <w:r w:rsidRPr="00A37ABC">
        <w:rPr>
          <w:sz w:val="24"/>
          <w:szCs w:val="24"/>
        </w:rPr>
        <w:t>Уоян</w:t>
      </w:r>
      <w:proofErr w:type="spellEnd"/>
      <w:r w:rsidRPr="00A37ABC">
        <w:rPr>
          <w:sz w:val="24"/>
          <w:szCs w:val="24"/>
        </w:rPr>
        <w:t xml:space="preserve">» </w:t>
      </w:r>
      <w:proofErr w:type="gramStart"/>
      <w:r w:rsidRPr="00A37ABC">
        <w:rPr>
          <w:sz w:val="24"/>
          <w:szCs w:val="24"/>
        </w:rPr>
        <w:t>–  47</w:t>
      </w:r>
      <w:proofErr w:type="gramEnd"/>
      <w:r w:rsidRPr="00A37ABC">
        <w:rPr>
          <w:sz w:val="24"/>
          <w:szCs w:val="24"/>
        </w:rPr>
        <w:t xml:space="preserve"> человек;</w:t>
      </w:r>
    </w:p>
    <w:p w14:paraId="586EA275" w14:textId="77777777" w:rsidR="00D04B41" w:rsidRPr="00A37ABC" w:rsidRDefault="00D04B41" w:rsidP="00524736">
      <w:pPr>
        <w:pStyle w:val="a3"/>
        <w:numPr>
          <w:ilvl w:val="0"/>
          <w:numId w:val="5"/>
        </w:numPr>
        <w:tabs>
          <w:tab w:val="left" w:pos="851"/>
          <w:tab w:val="left" w:pos="10206"/>
        </w:tabs>
        <w:ind w:left="0"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МО СП «</w:t>
      </w:r>
      <w:proofErr w:type="spellStart"/>
      <w:r w:rsidRPr="00A37ABC">
        <w:rPr>
          <w:sz w:val="24"/>
          <w:szCs w:val="24"/>
        </w:rPr>
        <w:t>Уоянское</w:t>
      </w:r>
      <w:proofErr w:type="spellEnd"/>
      <w:r w:rsidRPr="00A37ABC">
        <w:rPr>
          <w:sz w:val="24"/>
          <w:szCs w:val="24"/>
        </w:rPr>
        <w:t xml:space="preserve"> эвенкийское» – 132 человека; </w:t>
      </w:r>
    </w:p>
    <w:p w14:paraId="275B4CE7" w14:textId="77777777" w:rsidR="00D04B41" w:rsidRPr="00A37ABC" w:rsidRDefault="00D04B41" w:rsidP="00524736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A37ABC">
        <w:rPr>
          <w:rFonts w:ascii="Times New Roman" w:hAnsi="Times New Roman"/>
          <w:sz w:val="24"/>
          <w:szCs w:val="24"/>
        </w:rPr>
        <w:t>Куморское</w:t>
      </w:r>
      <w:proofErr w:type="spellEnd"/>
      <w:r w:rsidRPr="00A37ABC">
        <w:rPr>
          <w:rFonts w:ascii="Times New Roman" w:hAnsi="Times New Roman"/>
          <w:sz w:val="24"/>
          <w:szCs w:val="24"/>
        </w:rPr>
        <w:t xml:space="preserve"> эвенкийское» – 79 человек;</w:t>
      </w:r>
    </w:p>
    <w:p w14:paraId="74A2110F" w14:textId="77777777" w:rsidR="00D04B41" w:rsidRPr="00A37ABC" w:rsidRDefault="00D04B41" w:rsidP="00524736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eastAsia="Times New Roman"/>
          <w:sz w:val="24"/>
          <w:szCs w:val="24"/>
        </w:rPr>
      </w:pPr>
      <w:r w:rsidRPr="00A37AB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A37ABC">
        <w:rPr>
          <w:rFonts w:ascii="Times New Roman" w:hAnsi="Times New Roman"/>
          <w:sz w:val="24"/>
          <w:szCs w:val="24"/>
        </w:rPr>
        <w:t>Верхнезаимское</w:t>
      </w:r>
      <w:proofErr w:type="spellEnd"/>
      <w:r w:rsidRPr="00A37ABC">
        <w:rPr>
          <w:rFonts w:ascii="Times New Roman" w:hAnsi="Times New Roman"/>
          <w:sz w:val="24"/>
          <w:szCs w:val="24"/>
        </w:rPr>
        <w:t>»- 9 человек.</w:t>
      </w:r>
    </w:p>
    <w:p w14:paraId="08754FCF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районе создано и работают 19 семейно-родовых общин, 1 эвенкийский охотничье-рыболовный промысловый кооператив «</w:t>
      </w:r>
      <w:proofErr w:type="spellStart"/>
      <w:r w:rsidRPr="00A37ABC">
        <w:rPr>
          <w:sz w:val="24"/>
          <w:szCs w:val="24"/>
        </w:rPr>
        <w:t>Чильчигир</w:t>
      </w:r>
      <w:proofErr w:type="spellEnd"/>
      <w:r w:rsidRPr="00A37ABC">
        <w:rPr>
          <w:sz w:val="24"/>
          <w:szCs w:val="24"/>
        </w:rPr>
        <w:t>», 1 индивидуальный предприниматель без образования юридического лица, местная общественная организация КМНС «</w:t>
      </w:r>
      <w:proofErr w:type="spellStart"/>
      <w:r w:rsidRPr="00A37ABC">
        <w:rPr>
          <w:sz w:val="24"/>
          <w:szCs w:val="24"/>
        </w:rPr>
        <w:t>Душкачан</w:t>
      </w:r>
      <w:proofErr w:type="spellEnd"/>
      <w:r w:rsidRPr="00A37ABC">
        <w:rPr>
          <w:sz w:val="24"/>
          <w:szCs w:val="24"/>
        </w:rPr>
        <w:t xml:space="preserve">». </w:t>
      </w:r>
    </w:p>
    <w:p w14:paraId="17836648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>В МО СП «Холодное эвенкийское» организовано  3 эвенкийских общины: ЭТСО «</w:t>
      </w:r>
      <w:proofErr w:type="spellStart"/>
      <w:r w:rsidRPr="00A37ABC">
        <w:rPr>
          <w:sz w:val="24"/>
          <w:szCs w:val="24"/>
        </w:rPr>
        <w:t>Орон</w:t>
      </w:r>
      <w:proofErr w:type="spellEnd"/>
      <w:r w:rsidRPr="00A37ABC">
        <w:rPr>
          <w:sz w:val="24"/>
          <w:szCs w:val="24"/>
        </w:rPr>
        <w:t>», ЭСРО КМН «</w:t>
      </w:r>
      <w:proofErr w:type="spellStart"/>
      <w:r w:rsidRPr="00A37ABC">
        <w:rPr>
          <w:sz w:val="24"/>
          <w:szCs w:val="24"/>
        </w:rPr>
        <w:t>Иргичи</w:t>
      </w:r>
      <w:proofErr w:type="spellEnd"/>
      <w:r w:rsidRPr="00A37ABC">
        <w:rPr>
          <w:sz w:val="24"/>
          <w:szCs w:val="24"/>
        </w:rPr>
        <w:t>», ЭСРО КМН «Тропа», ЭСРО «Рысь».</w:t>
      </w:r>
    </w:p>
    <w:p w14:paraId="26F7A6D5" w14:textId="77777777" w:rsidR="00D04B41" w:rsidRPr="00A37ABC" w:rsidRDefault="00D04B41" w:rsidP="00D04B41">
      <w:pPr>
        <w:pStyle w:val="a3"/>
        <w:ind w:firstLine="540"/>
        <w:jc w:val="both"/>
        <w:rPr>
          <w:sz w:val="24"/>
          <w:szCs w:val="24"/>
        </w:rPr>
      </w:pPr>
      <w:r w:rsidRPr="00A37ABC">
        <w:rPr>
          <w:sz w:val="24"/>
          <w:szCs w:val="24"/>
        </w:rPr>
        <w:t xml:space="preserve">В МО СП «Байкальское эвенкийское» организовано 4 эвенкийские общины: ЭСРО «Возрождение», ЭСРО «Токи», ЭТСО «Ламу» (Море), ЭТСО «Рель» основной деятельностью общин является рыболовство и охота.  </w:t>
      </w:r>
    </w:p>
    <w:p w14:paraId="05C80895" w14:textId="77777777" w:rsidR="00D04B41" w:rsidRPr="00A37ABC" w:rsidRDefault="00D04B41" w:rsidP="00D04B41">
      <w:pPr>
        <w:ind w:firstLine="540"/>
        <w:jc w:val="both"/>
      </w:pPr>
      <w:r w:rsidRPr="00A37ABC">
        <w:t>В МО ГП «поселок Нижнеангарск» организовано 9 эвенкийских общин: ЭСРО «</w:t>
      </w:r>
      <w:proofErr w:type="spellStart"/>
      <w:r w:rsidRPr="00A37ABC">
        <w:t>Геванми</w:t>
      </w:r>
      <w:proofErr w:type="spellEnd"/>
      <w:r w:rsidRPr="00A37ABC">
        <w:t>», ЭСРО КМН «</w:t>
      </w:r>
      <w:proofErr w:type="spellStart"/>
      <w:r w:rsidRPr="00A37ABC">
        <w:t>Химинда</w:t>
      </w:r>
      <w:proofErr w:type="spellEnd"/>
      <w:r w:rsidRPr="00A37ABC">
        <w:t>», СРО «</w:t>
      </w:r>
      <w:proofErr w:type="spellStart"/>
      <w:r w:rsidRPr="00A37ABC">
        <w:t>Бирокан</w:t>
      </w:r>
      <w:proofErr w:type="spellEnd"/>
      <w:r w:rsidRPr="00A37ABC">
        <w:t>» («Ручей»), СРО КМН «</w:t>
      </w:r>
      <w:proofErr w:type="spellStart"/>
      <w:r w:rsidRPr="00A37ABC">
        <w:t>Удякан</w:t>
      </w:r>
      <w:proofErr w:type="spellEnd"/>
      <w:r w:rsidRPr="00A37ABC">
        <w:t>» (Соболь), ЭТСО ««</w:t>
      </w:r>
      <w:proofErr w:type="spellStart"/>
      <w:r w:rsidRPr="00A37ABC">
        <w:t>Иты</w:t>
      </w:r>
      <w:proofErr w:type="spellEnd"/>
      <w:r w:rsidRPr="00A37ABC">
        <w:t>», ЭТСО КМН «</w:t>
      </w:r>
      <w:proofErr w:type="spellStart"/>
      <w:r w:rsidRPr="00A37ABC">
        <w:t>Кадар</w:t>
      </w:r>
      <w:proofErr w:type="spellEnd"/>
      <w:r w:rsidRPr="00A37ABC">
        <w:t xml:space="preserve">», СРО КМН «Новый родник» </w:t>
      </w:r>
      <w:proofErr w:type="spellStart"/>
      <w:r w:rsidRPr="00A37ABC">
        <w:t>Омакта</w:t>
      </w:r>
      <w:proofErr w:type="spellEnd"/>
      <w:r w:rsidRPr="00A37ABC">
        <w:t xml:space="preserve"> </w:t>
      </w:r>
      <w:proofErr w:type="spellStart"/>
      <w:r w:rsidRPr="00A37ABC">
        <w:t>юктэ</w:t>
      </w:r>
      <w:proofErr w:type="spellEnd"/>
      <w:r w:rsidRPr="00A37ABC">
        <w:t xml:space="preserve">, ЭСРО КМН «Сапфир».  Они занимаются рыболовством и охотой. </w:t>
      </w:r>
    </w:p>
    <w:p w14:paraId="65FDEF61" w14:textId="77777777" w:rsidR="00D04B41" w:rsidRPr="00A37ABC" w:rsidRDefault="00D04B41" w:rsidP="00D04B41">
      <w:pPr>
        <w:ind w:firstLine="540"/>
        <w:jc w:val="both"/>
      </w:pPr>
      <w:r w:rsidRPr="00A37ABC">
        <w:t>В МО СП «</w:t>
      </w:r>
      <w:proofErr w:type="spellStart"/>
      <w:r w:rsidRPr="00A37ABC">
        <w:t>Ангоянское</w:t>
      </w:r>
      <w:proofErr w:type="spellEnd"/>
      <w:r w:rsidRPr="00A37ABC">
        <w:t>» работает ЭСРО «</w:t>
      </w:r>
      <w:proofErr w:type="spellStart"/>
      <w:r w:rsidRPr="00A37ABC">
        <w:t>Юктэ</w:t>
      </w:r>
      <w:proofErr w:type="spellEnd"/>
      <w:r w:rsidRPr="00A37ABC">
        <w:t xml:space="preserve">», занимающееся охотой и рыболовством. </w:t>
      </w:r>
    </w:p>
    <w:p w14:paraId="59D53F5E" w14:textId="77777777" w:rsidR="00D04B41" w:rsidRPr="00A37ABC" w:rsidRDefault="00D04B41" w:rsidP="00D04B41">
      <w:pPr>
        <w:ind w:firstLine="540"/>
        <w:jc w:val="both"/>
      </w:pPr>
      <w:r w:rsidRPr="00A37ABC">
        <w:t>В МО СП «</w:t>
      </w:r>
      <w:proofErr w:type="spellStart"/>
      <w:r w:rsidRPr="00A37ABC">
        <w:t>Уоянское</w:t>
      </w:r>
      <w:proofErr w:type="spellEnd"/>
      <w:r w:rsidRPr="00A37ABC">
        <w:t xml:space="preserve"> эвенкийское» эвенкийский кооператив «</w:t>
      </w:r>
      <w:proofErr w:type="spellStart"/>
      <w:r w:rsidRPr="00A37ABC">
        <w:t>Чильчигир</w:t>
      </w:r>
      <w:proofErr w:type="spellEnd"/>
      <w:r w:rsidRPr="00A37ABC">
        <w:t>» занимается охотой, рыболовством, выделкой шкур, пошивом меховых изделий, сувениров. Продукция кооператива пользуется спросом далеко за пределами района и Республики Бурятия.</w:t>
      </w:r>
    </w:p>
    <w:p w14:paraId="64ECDEE6" w14:textId="77777777" w:rsidR="00D04B41" w:rsidRPr="00A37ABC" w:rsidRDefault="00D04B41" w:rsidP="00D04B41">
      <w:pPr>
        <w:ind w:firstLine="540"/>
        <w:jc w:val="both"/>
      </w:pPr>
      <w:r w:rsidRPr="00A37ABC">
        <w:t>В МО СП «</w:t>
      </w:r>
      <w:proofErr w:type="spellStart"/>
      <w:r w:rsidRPr="00A37ABC">
        <w:t>Уоянское</w:t>
      </w:r>
      <w:proofErr w:type="spellEnd"/>
      <w:r w:rsidRPr="00A37ABC">
        <w:t xml:space="preserve"> эвенкийское» организовано 2 общины: ЭСРО «Звезда», ЭСРО «Медведь».   </w:t>
      </w:r>
    </w:p>
    <w:p w14:paraId="6E301104" w14:textId="77777777" w:rsidR="00962E82" w:rsidRPr="00A37ABC" w:rsidRDefault="004620B6" w:rsidP="00AC08AB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Проблемы КМНС можно разделить на несколько категорий. Первая – культурно-языковая, утрата национальных традиций и языков. Языки в обиходе вытесняются русским, язык сойотов и вовсе находится на грани исчезновения. </w:t>
      </w:r>
    </w:p>
    <w:p w14:paraId="4509C322" w14:textId="77777777" w:rsidR="00B80AEF" w:rsidRPr="00A37ABC" w:rsidRDefault="00B80AEF" w:rsidP="00B80AEF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Другая категория проблем – экономическая, лежащая в области государственной </w:t>
      </w:r>
      <w:r w:rsidR="0020524B" w:rsidRPr="00A37ABC">
        <w:t>поддержки,</w:t>
      </w:r>
      <w:r w:rsidRPr="00A37ABC">
        <w:t xml:space="preserve"> как культурных проектов, так и сохранения национальных промыслов. Таковыми у КМНС являются охота, рыбная ловля, собирательство, оленеводство, добыча нерпы. Здесь проблем немало, например, большой ущерб понесло оленеводство. После перестройки развалились эвенкийские </w:t>
      </w:r>
      <w:proofErr w:type="spellStart"/>
      <w:r w:rsidRPr="00A37ABC">
        <w:lastRenderedPageBreak/>
        <w:t>госпромхозы</w:t>
      </w:r>
      <w:proofErr w:type="spellEnd"/>
      <w:r w:rsidRPr="00A37ABC">
        <w:t>, исчезла поддержка малой авиации. Из-за этого оленеводство в удаленных северных районах стало нерентабельным, а государственная поддержка слишком мала. Вдобавок, стада во время строительства БАМа сильно пострадали от браконьеров. Если раньше численность оленьих стад исчислялась тысячами, сейчас остались лишь считанные сотни. Много проблемных моментов в сохранении таежного оленеводства, начиная от отсутствия преемственности поколений оленеводов, отсутствия государственной финансовой поддержки в этой отрасли, затруднений в оформлении пастбищ и т.д. Здесь дело уже не касается экономической выгоды, а вопрос в сохранении оленеводства, как этнической составляющей.</w:t>
      </w:r>
    </w:p>
    <w:p w14:paraId="228FD2C9" w14:textId="51D5BF43" w:rsidR="00B80AEF" w:rsidRPr="00A37ABC" w:rsidRDefault="00B80AEF" w:rsidP="00B80AEF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С экономическими проблемами тесно сопрягаются проблемы экологические. Лесные пожары наносят ущерб и угодьям эвенков. Ввиду пожаров вводится запрет на посещение леса, соответственно, нет возможности заготовить дикоросы. </w:t>
      </w:r>
    </w:p>
    <w:p w14:paraId="02961DEC" w14:textId="77777777" w:rsidR="00B80AEF" w:rsidRPr="00A37ABC" w:rsidRDefault="00B80AEF" w:rsidP="00B80AEF">
      <w:pPr>
        <w:widowControl w:val="0"/>
        <w:autoSpaceDE w:val="0"/>
        <w:autoSpaceDN w:val="0"/>
        <w:adjustRightInd w:val="0"/>
        <w:jc w:val="both"/>
      </w:pPr>
      <w:r w:rsidRPr="00A37ABC">
        <w:t xml:space="preserve">       Такие крупные проблемы нельзя решить сразу, требуются значительные вложения и государственный подход. Поэтому необходимо проводить мероприятия в рамках реализации настоящей Программы с привлечением федеральных и республиканских средств.</w:t>
      </w:r>
    </w:p>
    <w:p w14:paraId="5406A35A" w14:textId="77777777" w:rsidR="00B80AEF" w:rsidRPr="00A37ABC" w:rsidRDefault="00B80AEF" w:rsidP="00B80AEF">
      <w:pPr>
        <w:widowControl w:val="0"/>
        <w:autoSpaceDE w:val="0"/>
        <w:autoSpaceDN w:val="0"/>
        <w:adjustRightInd w:val="0"/>
        <w:ind w:firstLine="567"/>
        <w:jc w:val="both"/>
      </w:pPr>
    </w:p>
    <w:p w14:paraId="1DB58B84" w14:textId="77777777" w:rsidR="000E10CE" w:rsidRPr="00A37ABC" w:rsidRDefault="000E10CE" w:rsidP="00B80AE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A37ABC">
        <w:rPr>
          <w:b/>
        </w:rPr>
        <w:t>Раздел 2. ОСНОВНЫЕ ЦЕЛИ И ЗАДАЧИ</w:t>
      </w:r>
    </w:p>
    <w:p w14:paraId="58B60CEF" w14:textId="77777777" w:rsidR="000E10CE" w:rsidRPr="00A37ABC" w:rsidRDefault="000E10CE" w:rsidP="000E10CE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</w:p>
    <w:p w14:paraId="5B1B1FB0" w14:textId="77777777" w:rsidR="00FF14C4" w:rsidRPr="00A37ABC" w:rsidRDefault="00FF14C4" w:rsidP="0004791A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A37ABC">
        <w:rPr>
          <w:b/>
          <w:u w:val="single"/>
        </w:rPr>
        <w:t>Цель программы:</w:t>
      </w:r>
    </w:p>
    <w:p w14:paraId="3A9B8E3C" w14:textId="77777777" w:rsidR="0004791A" w:rsidRPr="00A37ABC" w:rsidRDefault="0004791A" w:rsidP="0004791A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A37ABC">
        <w:t>Основной целью программы является с</w:t>
      </w:r>
      <w:r w:rsidRPr="00A37ABC">
        <w:rPr>
          <w:rFonts w:eastAsia="Calibri"/>
          <w:bCs/>
        </w:rPr>
        <w:t>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народов;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 w14:paraId="7CAC71D4" w14:textId="77777777" w:rsidR="000E10CE" w:rsidRPr="00A37ABC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rFonts w:eastAsia="Calibri"/>
          <w:b/>
          <w:u w:val="single"/>
          <w:lang w:eastAsia="en-US"/>
        </w:rPr>
      </w:pPr>
      <w:r w:rsidRPr="00A37ABC">
        <w:rPr>
          <w:rFonts w:eastAsia="Calibri"/>
          <w:b/>
          <w:u w:val="single"/>
          <w:lang w:eastAsia="en-US"/>
        </w:rPr>
        <w:t>Задачи программы:</w:t>
      </w:r>
    </w:p>
    <w:p w14:paraId="7E97D0A4" w14:textId="77777777" w:rsidR="0004791A" w:rsidRPr="00A37ABC" w:rsidRDefault="0004791A" w:rsidP="0004791A">
      <w:pPr>
        <w:jc w:val="both"/>
      </w:pPr>
      <w:r w:rsidRPr="00A37ABC">
        <w:t xml:space="preserve">1.Создание условий для устойчивого развития экономики традиционных отраслей хозяйствования коренных малочисленных народов. </w:t>
      </w:r>
    </w:p>
    <w:p w14:paraId="212C22E2" w14:textId="77777777" w:rsidR="0004791A" w:rsidRPr="00A37ABC" w:rsidRDefault="0004791A" w:rsidP="0004791A">
      <w:pPr>
        <w:jc w:val="both"/>
      </w:pPr>
      <w:r w:rsidRPr="00A37ABC">
        <w:t>2.Развитие сферы образования, культуры, спорта и медицинского обслуживания коренных малочисленных народов,</w:t>
      </w:r>
      <w:r w:rsidRPr="00A37ABC">
        <w:rPr>
          <w:rFonts w:eastAsia="Calibri"/>
          <w:lang w:eastAsia="en-US"/>
        </w:rPr>
        <w:t xml:space="preserve"> в том числе проведение этнокультурных мероприятий.</w:t>
      </w:r>
    </w:p>
    <w:p w14:paraId="354302F5" w14:textId="77777777" w:rsidR="00BB2EBF" w:rsidRDefault="0004791A" w:rsidP="009912DA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  <w:sectPr w:rsidR="00BB2EBF" w:rsidSect="00A37ABC">
          <w:pgSz w:w="11906" w:h="16838"/>
          <w:pgMar w:top="1134" w:right="567" w:bottom="1134" w:left="1134" w:header="0" w:footer="0" w:gutter="0"/>
          <w:cols w:space="720"/>
        </w:sectPr>
      </w:pPr>
      <w:r w:rsidRPr="00A37ABC">
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  <w:r w:rsidR="00751F5D" w:rsidRPr="00CC5824">
        <w:rPr>
          <w:b/>
        </w:rPr>
        <w:t xml:space="preserve"> </w:t>
      </w:r>
    </w:p>
    <w:p w14:paraId="66D53616" w14:textId="77777777" w:rsidR="00BB2EBF" w:rsidRPr="00A37ABC" w:rsidRDefault="00751F5D" w:rsidP="00BB2EBF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A37ABC">
        <w:rPr>
          <w:b/>
        </w:rPr>
        <w:lastRenderedPageBreak/>
        <w:t>Р</w:t>
      </w:r>
      <w:r w:rsidR="00B4271C" w:rsidRPr="00A37ABC">
        <w:rPr>
          <w:b/>
        </w:rPr>
        <w:t xml:space="preserve">аздел </w:t>
      </w:r>
      <w:r w:rsidR="000E10CE" w:rsidRPr="00A37ABC">
        <w:rPr>
          <w:b/>
        </w:rPr>
        <w:t>3</w:t>
      </w:r>
      <w:r w:rsidR="00B4271C" w:rsidRPr="00A37ABC">
        <w:rPr>
          <w:b/>
        </w:rPr>
        <w:t>. ОЖИДАЕМЫЕ РЕЗУЛЬТАТЫ</w:t>
      </w:r>
      <w:r w:rsidR="000E10CE" w:rsidRPr="00A37ABC">
        <w:rPr>
          <w:b/>
        </w:rPr>
        <w:t xml:space="preserve"> РЕАЛИЗАЦИИ МУНИЦИПАЛЬНОЙ ПРОГРАММЫ</w:t>
      </w:r>
    </w:p>
    <w:p w14:paraId="1C88D5F7" w14:textId="77777777" w:rsidR="00171C70" w:rsidRPr="00A37ABC" w:rsidRDefault="00171C70" w:rsidP="00BB2EBF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color w:val="00B0F0"/>
          <w:highlight w:val="yellow"/>
        </w:rPr>
      </w:pPr>
      <w:r w:rsidRPr="00A37ABC">
        <w:t>Таблица 2</w:t>
      </w:r>
      <w:r w:rsidR="00426A5B" w:rsidRPr="00A37ABC">
        <w:t>.</w:t>
      </w:r>
    </w:p>
    <w:tbl>
      <w:tblPr>
        <w:tblW w:w="1502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322"/>
        <w:gridCol w:w="3402"/>
        <w:gridCol w:w="1701"/>
        <w:gridCol w:w="3118"/>
        <w:gridCol w:w="2914"/>
      </w:tblGrid>
      <w:tr w:rsidR="00B4271C" w:rsidRPr="00A37ABC" w14:paraId="6DDAB6BA" w14:textId="77777777" w:rsidTr="00A37ABC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4C1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N </w:t>
            </w:r>
            <w:r w:rsidRPr="00A37ABC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9A7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7D4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Решаемые</w:t>
            </w:r>
            <w:r w:rsidRPr="00A37ABC">
              <w:rPr>
                <w:rFonts w:eastAsia="Calibri"/>
                <w:lang w:eastAsia="en-US"/>
              </w:rPr>
              <w:br/>
              <w:t xml:space="preserve">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79E4" w14:textId="77777777" w:rsidR="00B4271C" w:rsidRPr="00A37ABC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EC8E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Ожидаемый</w:t>
            </w:r>
          </w:p>
          <w:p w14:paraId="6791DD6C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социально-</w:t>
            </w:r>
          </w:p>
          <w:p w14:paraId="61E8704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E075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Ответственный</w:t>
            </w:r>
            <w:r w:rsidRPr="00A37ABC">
              <w:rPr>
                <w:rFonts w:eastAsia="Calibri"/>
                <w:lang w:eastAsia="en-US"/>
              </w:rPr>
              <w:br/>
              <w:t>(участники)</w:t>
            </w:r>
          </w:p>
        </w:tc>
      </w:tr>
      <w:tr w:rsidR="00B4271C" w:rsidRPr="00A37ABC" w14:paraId="0B17FEFE" w14:textId="77777777" w:rsidTr="00A37ABC">
        <w:trPr>
          <w:trHeight w:val="226"/>
        </w:trPr>
        <w:tc>
          <w:tcPr>
            <w:tcW w:w="15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FAF" w14:textId="77777777" w:rsidR="00B4271C" w:rsidRPr="00A37ABC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 xml:space="preserve">Цель программы: </w:t>
            </w:r>
            <w:r w:rsidR="0004791A" w:rsidRPr="00A37ABC">
              <w:t>Создание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B4271C" w:rsidRPr="00A37ABC" w14:paraId="0A2410E8" w14:textId="77777777" w:rsidTr="00A37ABC">
        <w:trPr>
          <w:trHeight w:val="1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7D6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41B" w14:textId="77777777" w:rsidR="00B4271C" w:rsidRPr="00A37ABC" w:rsidRDefault="0004791A" w:rsidP="0004791A">
            <w:pPr>
              <w:jc w:val="both"/>
              <w:rPr>
                <w:rFonts w:eastAsia="Calibri"/>
                <w:lang w:eastAsia="en-US"/>
              </w:rPr>
            </w:pPr>
            <w:r w:rsidRPr="00A37ABC">
              <w:t xml:space="preserve">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812" w14:textId="10174EAD" w:rsidR="00B4271C" w:rsidRPr="00A37ABC" w:rsidRDefault="00056AE9" w:rsidP="00056A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7ABC">
              <w:t>Высокий</w:t>
            </w:r>
            <w:r w:rsidR="0004791A" w:rsidRPr="00A37ABC">
              <w:t xml:space="preserve"> уров</w:t>
            </w:r>
            <w:r w:rsidRPr="00A37ABC">
              <w:t>ень</w:t>
            </w:r>
            <w:r w:rsidR="0004791A" w:rsidRPr="00A37ABC">
              <w:t xml:space="preserve"> безработицы в местах традиционного проживания и традиционной хозяйственной деятельности </w:t>
            </w:r>
            <w:r w:rsidR="00261DDB" w:rsidRPr="00A37ABC">
              <w:t>КМНС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528C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DB0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Повышение денежных доходов коренных малочисленных народов Севера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80E" w14:textId="77777777" w:rsidR="00261DDB" w:rsidRPr="00A37ABC" w:rsidRDefault="00751F5D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Отдел 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</w:p>
          <w:p w14:paraId="7C77694F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ОМСУ «</w:t>
            </w:r>
            <w:proofErr w:type="spellStart"/>
            <w:r w:rsidRPr="00A37ABC">
              <w:rPr>
                <w:sz w:val="24"/>
                <w:szCs w:val="24"/>
              </w:rPr>
              <w:t>Северо</w:t>
            </w:r>
            <w:proofErr w:type="spellEnd"/>
            <w:r w:rsidRPr="00A37ABC">
              <w:rPr>
                <w:sz w:val="24"/>
                <w:szCs w:val="24"/>
              </w:rPr>
              <w:t xml:space="preserve"> – Байкальский район»,</w:t>
            </w:r>
          </w:p>
          <w:p w14:paraId="0C0FEEF1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МКУ КУМХ</w:t>
            </w:r>
          </w:p>
          <w:p w14:paraId="5A4E551D" w14:textId="77777777" w:rsidR="00B4271C" w:rsidRPr="00A37ABC" w:rsidRDefault="00B4271C" w:rsidP="00261DD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4271C" w:rsidRPr="00A37ABC" w14:paraId="5734E415" w14:textId="77777777" w:rsidTr="00A37A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FD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FCDC" w14:textId="77777777" w:rsidR="0004791A" w:rsidRPr="00A37ABC" w:rsidRDefault="0004791A" w:rsidP="0004791A">
            <w:pPr>
              <w:jc w:val="both"/>
            </w:pPr>
            <w:r w:rsidRPr="00A37ABC">
              <w:t>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434E45C9" w14:textId="77777777" w:rsidR="00B4271C" w:rsidRPr="00A37ABC" w:rsidRDefault="00B4271C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CE6" w14:textId="77777777" w:rsidR="00B4271C" w:rsidRPr="00A37ABC" w:rsidRDefault="00056AE9" w:rsidP="00056AE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Pr="00A3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медицинского обслуживания и предоставленных услуг в области культуры и спорта </w:t>
            </w:r>
            <w:r w:rsidR="00261DDB" w:rsidRPr="00A37ABC">
              <w:rPr>
                <w:rFonts w:ascii="Times New Roman" w:hAnsi="Times New Roman" w:cs="Times New Roman"/>
                <w:sz w:val="24"/>
                <w:szCs w:val="24"/>
              </w:rPr>
              <w:t>КМНС</w:t>
            </w:r>
            <w:r w:rsidR="0004791A" w:rsidRPr="00A3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4F7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78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Сохранение и развитие национальной культуры коренных малочисленных народов Севера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9D2" w14:textId="77777777" w:rsidR="00261DDB" w:rsidRPr="00A37ABC" w:rsidRDefault="00420B33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Отдел </w:t>
            </w:r>
            <w:proofErr w:type="gramStart"/>
            <w:r w:rsidRPr="00A37ABC">
              <w:rPr>
                <w:sz w:val="24"/>
                <w:szCs w:val="24"/>
              </w:rPr>
              <w:t>экономики</w:t>
            </w:r>
            <w:r w:rsidR="00261DDB" w:rsidRPr="00A37ABC">
              <w:rPr>
                <w:sz w:val="24"/>
                <w:szCs w:val="24"/>
              </w:rPr>
              <w:t>,</w:t>
            </w:r>
            <w:r w:rsidRPr="00A37ABC">
              <w:rPr>
                <w:sz w:val="24"/>
                <w:szCs w:val="24"/>
              </w:rPr>
              <w:t xml:space="preserve">  </w:t>
            </w:r>
            <w:r w:rsidR="00261DDB" w:rsidRPr="00A37ABC">
              <w:rPr>
                <w:sz w:val="24"/>
                <w:szCs w:val="24"/>
              </w:rPr>
              <w:t>Управление</w:t>
            </w:r>
            <w:proofErr w:type="gramEnd"/>
            <w:r w:rsidR="00261DDB" w:rsidRPr="00A37ABC">
              <w:rPr>
                <w:sz w:val="24"/>
                <w:szCs w:val="24"/>
              </w:rPr>
              <w:t xml:space="preserve"> культуры и архивного дела,</w:t>
            </w:r>
          </w:p>
          <w:p w14:paraId="777A5478" w14:textId="77777777" w:rsidR="00261DDB" w:rsidRPr="00A37ABC" w:rsidRDefault="00261DDB" w:rsidP="00261DDB">
            <w:pPr>
              <w:pStyle w:val="ConsPlusNormal"/>
              <w:jc w:val="both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>Управление образования,</w:t>
            </w:r>
          </w:p>
          <w:p w14:paraId="2B076EDD" w14:textId="77777777" w:rsidR="00B4271C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t>ГБУЗ «</w:t>
            </w:r>
            <w:proofErr w:type="spellStart"/>
            <w:r w:rsidRPr="00A37ABC">
              <w:t>Нижнеангарская</w:t>
            </w:r>
            <w:proofErr w:type="spellEnd"/>
            <w:r w:rsidRPr="00A37ABC">
              <w:t xml:space="preserve"> ЦРБ»</w:t>
            </w:r>
          </w:p>
        </w:tc>
      </w:tr>
      <w:tr w:rsidR="00B4271C" w:rsidRPr="00A37ABC" w14:paraId="3170FC81" w14:textId="77777777" w:rsidTr="00A37AB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4A1" w14:textId="77777777" w:rsidR="00B4271C" w:rsidRPr="00A37ABC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6A6" w14:textId="77777777" w:rsidR="00B4271C" w:rsidRPr="00A37ABC" w:rsidRDefault="0004791A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A37ABC">
              <w:t>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70D" w14:textId="77777777" w:rsidR="00B4271C" w:rsidRPr="00A37ABC" w:rsidRDefault="00261DDB" w:rsidP="00056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 </w:t>
            </w:r>
            <w:r w:rsidR="00056AE9" w:rsidRPr="00A37ABC">
              <w:rPr>
                <w:rFonts w:eastAsia="Calibri"/>
                <w:lang w:eastAsia="en-US"/>
              </w:rPr>
              <w:t>Отсутствие инфраструктуры и информационно-коммуникационных ресурсов в местах традиционного</w:t>
            </w:r>
            <w:r w:rsidRPr="00A37ABC">
              <w:rPr>
                <w:rFonts w:eastAsia="Calibri"/>
                <w:lang w:eastAsia="en-US"/>
              </w:rPr>
              <w:t xml:space="preserve"> проживания </w:t>
            </w:r>
            <w:r w:rsidRPr="00A37ABC">
              <w:t>КМНС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B86" w14:textId="77777777" w:rsidR="00B4271C" w:rsidRPr="00A37ABC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2022-202</w:t>
            </w:r>
            <w:r w:rsidR="00217D3B" w:rsidRPr="00A37A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2FD" w14:textId="77777777" w:rsidR="00217D3B" w:rsidRPr="00A37ABC" w:rsidRDefault="00261DDB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A37ABC">
              <w:rPr>
                <w:shd w:val="clear" w:color="auto" w:fill="FFFFFF"/>
              </w:rPr>
              <w:t>С</w:t>
            </w:r>
            <w:r w:rsidR="0004791A" w:rsidRPr="00A37ABC">
              <w:rPr>
                <w:shd w:val="clear" w:color="auto" w:fill="FFFFFF"/>
              </w:rPr>
              <w:t xml:space="preserve">нижение угроз утраты в сфере межнациональных и межконфессиональных отношений, </w:t>
            </w:r>
            <w:r w:rsidRPr="00A37ABC">
              <w:rPr>
                <w:shd w:val="clear" w:color="auto" w:fill="FFFFFF"/>
              </w:rPr>
              <w:t>ф</w:t>
            </w:r>
            <w:r w:rsidR="0004791A" w:rsidRPr="00A37ABC">
              <w:rPr>
                <w:shd w:val="clear" w:color="auto" w:fill="FFFFFF"/>
              </w:rPr>
              <w:t xml:space="preserve">ормированию комфортного </w:t>
            </w:r>
            <w:r w:rsidRPr="00A37ABC">
              <w:rPr>
                <w:shd w:val="clear" w:color="auto" w:fill="FFFFFF"/>
              </w:rPr>
              <w:t>проживания</w:t>
            </w:r>
            <w:r w:rsidR="0004791A" w:rsidRPr="00A37ABC">
              <w:rPr>
                <w:shd w:val="clear" w:color="auto" w:fill="FFFFFF"/>
              </w:rPr>
              <w:t xml:space="preserve"> и обеспечению преемственности этнокультурных традиций.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6866" w14:textId="77777777" w:rsidR="00B4271C" w:rsidRPr="00A37ABC" w:rsidRDefault="00420B33" w:rsidP="00261D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Отдел экономики</w:t>
            </w:r>
            <w:r w:rsidR="00261DDB" w:rsidRPr="00A37ABC">
              <w:rPr>
                <w:rFonts w:eastAsia="Calibri"/>
                <w:lang w:eastAsia="en-US"/>
              </w:rPr>
              <w:t>,</w:t>
            </w:r>
            <w:r w:rsidRPr="00A37ABC">
              <w:rPr>
                <w:rFonts w:eastAsia="Calibri"/>
                <w:lang w:eastAsia="en-US"/>
              </w:rPr>
              <w:t xml:space="preserve"> </w:t>
            </w:r>
            <w:r w:rsidR="00261DDB" w:rsidRPr="00A37ABC">
              <w:rPr>
                <w:rFonts w:eastAsia="Calibri"/>
                <w:lang w:eastAsia="en-US"/>
              </w:rPr>
              <w:t>МКУ КУМХ</w:t>
            </w:r>
          </w:p>
        </w:tc>
      </w:tr>
    </w:tbl>
    <w:p w14:paraId="5693A678" w14:textId="77777777" w:rsidR="00BB2EBF" w:rsidRPr="00A37ABC" w:rsidRDefault="00BB2EBF" w:rsidP="00CC5824">
      <w:pPr>
        <w:ind w:firstLine="426"/>
        <w:sectPr w:rsidR="00BB2EBF" w:rsidRPr="00A37ABC" w:rsidSect="0040686D">
          <w:pgSz w:w="16838" w:h="11906" w:orient="landscape"/>
          <w:pgMar w:top="1134" w:right="1134" w:bottom="1134" w:left="709" w:header="0" w:footer="0" w:gutter="0"/>
          <w:cols w:space="720"/>
        </w:sectPr>
      </w:pPr>
    </w:p>
    <w:p w14:paraId="79663FFA" w14:textId="77777777" w:rsidR="00337C4B" w:rsidRPr="00A37ABC" w:rsidRDefault="00B4271C" w:rsidP="00337C4B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A37ABC">
        <w:rPr>
          <w:b/>
        </w:rPr>
        <w:lastRenderedPageBreak/>
        <w:t>Раздел 4.</w:t>
      </w:r>
      <w:r w:rsidRPr="00A37ABC">
        <w:t xml:space="preserve"> </w:t>
      </w:r>
      <w:r w:rsidRPr="00A37ABC">
        <w:rPr>
          <w:b/>
        </w:rPr>
        <w:t>ЦЕЛЕВЫЕ ПОКАЗАТЕЛИ</w:t>
      </w:r>
    </w:p>
    <w:p w14:paraId="62B159B9" w14:textId="77777777" w:rsidR="00337C4B" w:rsidRPr="00A37ABC" w:rsidRDefault="00337C4B" w:rsidP="00337C4B">
      <w:pPr>
        <w:widowControl w:val="0"/>
        <w:autoSpaceDE w:val="0"/>
        <w:autoSpaceDN w:val="0"/>
        <w:adjustRightInd w:val="0"/>
        <w:ind w:firstLine="426"/>
        <w:jc w:val="right"/>
        <w:rPr>
          <w:b/>
        </w:rPr>
      </w:pPr>
      <w:r w:rsidRPr="00A37ABC">
        <w:t xml:space="preserve"> Таблица 3</w:t>
      </w:r>
      <w:r w:rsidR="00426A5B" w:rsidRPr="00A37ABC">
        <w:t>.</w:t>
      </w:r>
    </w:p>
    <w:tbl>
      <w:tblPr>
        <w:tblpPr w:leftFromText="180" w:rightFromText="180" w:bottomFromText="200" w:vertAnchor="page" w:horzAnchor="margin" w:tblpY="1966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4852"/>
        <w:gridCol w:w="1059"/>
        <w:gridCol w:w="1800"/>
        <w:gridCol w:w="1815"/>
        <w:gridCol w:w="801"/>
        <w:gridCol w:w="830"/>
        <w:gridCol w:w="839"/>
        <w:gridCol w:w="845"/>
        <w:gridCol w:w="1077"/>
      </w:tblGrid>
      <w:tr w:rsidR="00CC5A82" w:rsidRPr="00A37ABC" w14:paraId="0713FC1C" w14:textId="77777777" w:rsidTr="0040686D">
        <w:trPr>
          <w:trHeight w:val="534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A72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1E4" w14:textId="77777777" w:rsidR="00337C4B" w:rsidRPr="00A37ABC" w:rsidRDefault="00337C4B" w:rsidP="0040686D">
            <w:pPr>
              <w:jc w:val="right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D6CC" w14:textId="77777777" w:rsidR="00337C4B" w:rsidRPr="00A37ABC" w:rsidRDefault="0085786E" w:rsidP="0085786E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A37ABC">
              <w:rPr>
                <w:color w:val="000000"/>
                <w:lang w:eastAsia="en-US"/>
              </w:rPr>
              <w:t>Ед.</w:t>
            </w:r>
            <w:r w:rsidR="00337C4B" w:rsidRPr="00A37ABC">
              <w:rPr>
                <w:color w:val="000000"/>
                <w:lang w:eastAsia="en-US"/>
              </w:rPr>
              <w:t>изм</w:t>
            </w:r>
            <w:proofErr w:type="spellEnd"/>
            <w:r w:rsidR="00337C4B" w:rsidRPr="00A37ABC">
              <w:rPr>
                <w:color w:val="000000"/>
                <w:lang w:eastAsia="en-US"/>
              </w:rPr>
              <w:t>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A53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04E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 w14:paraId="517AF51F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2021 г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765B" w14:textId="77777777" w:rsidR="00337C4B" w:rsidRPr="00A37ABC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7EF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Темпы </w:t>
            </w:r>
          </w:p>
          <w:p w14:paraId="6DDA8D80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 xml:space="preserve">прироста </w:t>
            </w:r>
          </w:p>
          <w:p w14:paraId="747351BF" w14:textId="77777777" w:rsidR="00337C4B" w:rsidRPr="00A37ABC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C5A82" w:rsidRPr="00A37ABC" w14:paraId="054EE189" w14:textId="77777777" w:rsidTr="0040686D">
        <w:trPr>
          <w:cantSplit/>
          <w:trHeight w:val="1134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B0E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CA5B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EFD5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200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8C0" w14:textId="77777777" w:rsidR="00CC5A82" w:rsidRPr="00A37ABC" w:rsidRDefault="00CC5A82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713EC" w14:textId="77777777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2022г.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3F3DE" w14:textId="77777777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FF48CA" w14:textId="77777777" w:rsidR="00CC5A82" w:rsidRPr="00A37ABC" w:rsidRDefault="00CC5A82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84F9D" w14:textId="77777777" w:rsidR="00CC5A82" w:rsidRPr="00A37ABC" w:rsidRDefault="00CC5A82" w:rsidP="0085786E">
            <w:pPr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8E5" w14:textId="77777777" w:rsidR="00CC5A82" w:rsidRPr="00A37ABC" w:rsidRDefault="00CC5A82" w:rsidP="00857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C5A82" w:rsidRPr="00A37ABC" w14:paraId="7ACB6129" w14:textId="77777777" w:rsidTr="0040686D">
        <w:trPr>
          <w:trHeight w:val="24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E2A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7058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6B3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CD9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948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0EF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C29A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880" w14:textId="77777777" w:rsidR="00CC5A82" w:rsidRPr="00A37ABC" w:rsidRDefault="00CC5A82" w:rsidP="0085786E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614" w14:textId="77777777" w:rsidR="00CC5A82" w:rsidRPr="00A37ABC" w:rsidRDefault="00CC5A82" w:rsidP="00CC5A82">
            <w:pPr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CFE" w14:textId="77777777" w:rsidR="00CC5A82" w:rsidRPr="00A37ABC" w:rsidRDefault="00CC5A82" w:rsidP="00CC5A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7ABC">
              <w:rPr>
                <w:color w:val="000000"/>
                <w:lang w:eastAsia="en-US"/>
              </w:rPr>
              <w:t>10</w:t>
            </w:r>
          </w:p>
        </w:tc>
      </w:tr>
      <w:tr w:rsidR="00337C4B" w:rsidRPr="00A37ABC" w14:paraId="34205540" w14:textId="77777777" w:rsidTr="0040686D">
        <w:trPr>
          <w:trHeight w:val="5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4985" w14:textId="77777777" w:rsidR="00337C4B" w:rsidRPr="00A37ABC" w:rsidRDefault="00337C4B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</w:t>
            </w:r>
            <w:r w:rsidR="00261DDB" w:rsidRPr="00A37ABC">
              <w:t xml:space="preserve"> Создание</w:t>
            </w:r>
            <w:proofErr w:type="gramEnd"/>
            <w:r w:rsidR="00261DDB"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337C4B" w:rsidRPr="00A37ABC" w14:paraId="7C40FD01" w14:textId="77777777" w:rsidTr="0040686D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B3C" w14:textId="77777777" w:rsidR="0085786E" w:rsidRPr="00A37ABC" w:rsidRDefault="0085786E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  <w:r w:rsidRPr="00A37ABC">
              <w:t>Задачи</w:t>
            </w:r>
            <w:r w:rsidR="00337C4B" w:rsidRPr="00A37ABC">
              <w:rPr>
                <w:lang w:eastAsia="en-US"/>
              </w:rPr>
              <w:t xml:space="preserve">: </w:t>
            </w:r>
          </w:p>
          <w:p w14:paraId="7AB45578" w14:textId="77777777" w:rsidR="00261DDB" w:rsidRPr="00A37ABC" w:rsidRDefault="00261DDB" w:rsidP="00261DDB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733FD347" w14:textId="77777777" w:rsidR="00261DDB" w:rsidRPr="00A37ABC" w:rsidRDefault="00261DDB" w:rsidP="00261DDB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2994034" w14:textId="77777777" w:rsidR="00337C4B" w:rsidRPr="00A37ABC" w:rsidRDefault="00261DDB" w:rsidP="00261DDB">
            <w:pPr>
              <w:widowControl w:val="0"/>
              <w:autoSpaceDE w:val="0"/>
              <w:autoSpaceDN w:val="0"/>
              <w:adjustRightInd w:val="0"/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CC5A82" w:rsidRPr="00A37ABC" w14:paraId="18BAC8BA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01C7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1738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96B5" w14:textId="77777777" w:rsidR="00CC5A82" w:rsidRPr="00A37ABC" w:rsidRDefault="00CC5A82" w:rsidP="00CC5A82">
            <w:pPr>
              <w:jc w:val="center"/>
            </w:pPr>
          </w:p>
          <w:p w14:paraId="7F599603" w14:textId="77777777" w:rsidR="00CC5A82" w:rsidRPr="00A37ABC" w:rsidRDefault="00CC5A82" w:rsidP="00CC5A82">
            <w:pPr>
              <w:jc w:val="center"/>
            </w:pPr>
          </w:p>
          <w:p w14:paraId="2ADCDF63" w14:textId="77777777" w:rsidR="00CC5A82" w:rsidRPr="00A37ABC" w:rsidRDefault="00CC5A82" w:rsidP="00CC5A82">
            <w:pPr>
              <w:jc w:val="center"/>
            </w:pPr>
            <w:r w:rsidRPr="00A37ABC"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AD3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3E5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A9C2" w14:textId="77777777" w:rsidR="00CC5A82" w:rsidRPr="00A37ABC" w:rsidRDefault="00CC5A82" w:rsidP="00CC5A82">
            <w:pPr>
              <w:jc w:val="center"/>
            </w:pPr>
            <w:r w:rsidRPr="00A37ABC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87B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895" w14:textId="77777777" w:rsidR="00CC5A82" w:rsidRPr="00A37ABC" w:rsidRDefault="00CC5A82" w:rsidP="00CC5A82">
            <w:pPr>
              <w:jc w:val="center"/>
            </w:pPr>
            <w:r w:rsidRPr="00A37ABC"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410" w14:textId="77777777" w:rsidR="00CC5A82" w:rsidRPr="00A37ABC" w:rsidRDefault="00CC5A82" w:rsidP="00CC5A82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A37ABC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BAD" w14:textId="77777777" w:rsidR="00CC5A82" w:rsidRPr="00A37ABC" w:rsidRDefault="00AA2606" w:rsidP="00AA2606">
            <w:pPr>
              <w:tabs>
                <w:tab w:val="left" w:pos="761"/>
              </w:tabs>
              <w:spacing w:line="276" w:lineRule="auto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150</w:t>
            </w:r>
          </w:p>
        </w:tc>
      </w:tr>
      <w:tr w:rsidR="00CC5A82" w:rsidRPr="00A37ABC" w14:paraId="3FF3D7A0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8FB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B4FB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B4F5" w14:textId="77777777" w:rsidR="00CC5A82" w:rsidRPr="00A37ABC" w:rsidRDefault="00CC5A82" w:rsidP="00CC5A82">
            <w:pPr>
              <w:jc w:val="center"/>
            </w:pPr>
          </w:p>
          <w:p w14:paraId="1025088D" w14:textId="77777777" w:rsidR="00CC5A82" w:rsidRPr="00A37ABC" w:rsidRDefault="00CC5A82" w:rsidP="00CC5A82">
            <w:pPr>
              <w:jc w:val="center"/>
            </w:pPr>
            <w:r w:rsidRPr="00A37ABC"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246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B73" w14:textId="77777777" w:rsidR="00CC5A82" w:rsidRPr="00A37ABC" w:rsidRDefault="00CC5A82" w:rsidP="00CC5A82">
            <w:pPr>
              <w:jc w:val="center"/>
            </w:pPr>
            <w:r w:rsidRPr="00A37ABC">
              <w:t>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D14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D4F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FC3" w14:textId="77777777" w:rsidR="00CC5A82" w:rsidRPr="00A37ABC" w:rsidRDefault="006B3ADB" w:rsidP="00CC5A82">
            <w:pPr>
              <w:jc w:val="center"/>
            </w:pPr>
            <w:r w:rsidRPr="00A37ABC">
              <w:t>53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A13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127" w14:textId="77777777" w:rsidR="00CC5A82" w:rsidRPr="00A37ABC" w:rsidRDefault="000115DC" w:rsidP="00AA26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102</w:t>
            </w:r>
          </w:p>
        </w:tc>
      </w:tr>
      <w:tr w:rsidR="00CC5A82" w:rsidRPr="00A37ABC" w14:paraId="606C5D53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2E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127" w14:textId="77777777" w:rsidR="00CC5A82" w:rsidRPr="00A37ABC" w:rsidRDefault="00CC5A82" w:rsidP="00CC5A82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 xml:space="preserve">Количество участников мероприятий, направленных на этнокультурное развитие </w:t>
            </w:r>
            <w:r w:rsidRPr="00A37ABC">
              <w:lastRenderedPageBreak/>
              <w:t>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F9D" w14:textId="77777777" w:rsidR="00CC5A82" w:rsidRPr="00A37ABC" w:rsidRDefault="00CC5A82" w:rsidP="00CC5A82">
            <w:pPr>
              <w:jc w:val="center"/>
            </w:pPr>
          </w:p>
          <w:p w14:paraId="3B2A7796" w14:textId="77777777" w:rsidR="00CC5A82" w:rsidRPr="00A37ABC" w:rsidRDefault="00CC5A82" w:rsidP="00CC5A82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F41" w14:textId="77777777" w:rsidR="00CC5A82" w:rsidRPr="00A37ABC" w:rsidRDefault="00CC5A82" w:rsidP="00CC5A82">
            <w:pPr>
              <w:widowControl w:val="0"/>
              <w:jc w:val="center"/>
              <w:rPr>
                <w:lang w:eastAsia="en-US"/>
              </w:rPr>
            </w:pPr>
            <w:r w:rsidRPr="00A37ABC">
              <w:rPr>
                <w:lang w:val="en-US" w:eastAsia="en-US"/>
              </w:rPr>
              <w:t>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1AE" w14:textId="77777777" w:rsidR="00CC5A82" w:rsidRPr="00A37ABC" w:rsidRDefault="00CC5A82" w:rsidP="00CC5A82">
            <w:pPr>
              <w:jc w:val="center"/>
            </w:pPr>
            <w:r w:rsidRPr="00A37ABC">
              <w:t>5971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DB9" w14:textId="77777777" w:rsidR="00CC5A82" w:rsidRPr="00A37ABC" w:rsidRDefault="006B3ADB" w:rsidP="00CC5A82">
            <w:pPr>
              <w:jc w:val="center"/>
            </w:pPr>
            <w:r w:rsidRPr="00A37ABC">
              <w:t>3721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00F" w14:textId="77777777" w:rsidR="00CC5A82" w:rsidRPr="00A37ABC" w:rsidRDefault="006B3ADB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AEB8" w14:textId="77777777" w:rsidR="00CC5A82" w:rsidRPr="00A37ABC" w:rsidRDefault="006B3ADB" w:rsidP="00CC5A82">
            <w:pPr>
              <w:jc w:val="center"/>
            </w:pPr>
            <w:r w:rsidRPr="00A37ABC">
              <w:t>3722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FCB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3724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778" w14:textId="77777777" w:rsidR="00CC5A82" w:rsidRPr="00A37ABC" w:rsidRDefault="000115DC" w:rsidP="00AA26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</w:t>
            </w:r>
            <w:r w:rsidR="00CC5A82" w:rsidRPr="00A37ABC">
              <w:rPr>
                <w:rFonts w:eastAsia="Calibri"/>
                <w:lang w:eastAsia="en-US"/>
              </w:rPr>
              <w:t>0,1</w:t>
            </w:r>
          </w:p>
        </w:tc>
      </w:tr>
      <w:tr w:rsidR="00CC5A82" w:rsidRPr="00A37ABC" w14:paraId="202B837B" w14:textId="77777777" w:rsidTr="0040686D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4FA" w14:textId="77777777" w:rsidR="00CC5A82" w:rsidRPr="00A37ABC" w:rsidRDefault="00CC5A82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CE8" w14:textId="77777777" w:rsidR="00CC5A82" w:rsidRPr="00A37ABC" w:rsidRDefault="00CC5A82" w:rsidP="00CC5A82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211" w14:textId="77777777" w:rsidR="00CC5A82" w:rsidRPr="00A37ABC" w:rsidRDefault="00CC5A82" w:rsidP="00E57976">
            <w:pPr>
              <w:jc w:val="center"/>
            </w:pPr>
          </w:p>
          <w:p w14:paraId="0D423B3A" w14:textId="77777777" w:rsidR="00CC5A82" w:rsidRPr="00A37ABC" w:rsidRDefault="00CC5A82" w:rsidP="00E57976">
            <w:pPr>
              <w:jc w:val="center"/>
            </w:pPr>
          </w:p>
          <w:p w14:paraId="40E6EAA0" w14:textId="77777777" w:rsidR="00CC5A82" w:rsidRPr="00A37ABC" w:rsidRDefault="00CC5A82" w:rsidP="00E57976">
            <w:pPr>
              <w:jc w:val="center"/>
            </w:pPr>
            <w:r w:rsidRPr="00A37ABC">
              <w:t>%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BB2" w14:textId="77777777" w:rsidR="00CC5A82" w:rsidRPr="00A37ABC" w:rsidRDefault="00CC5A82" w:rsidP="00C463FB">
            <w:pPr>
              <w:pStyle w:val="ac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81E" w14:textId="77777777" w:rsidR="00CC5A82" w:rsidRPr="00A37ABC" w:rsidRDefault="00CC5A82" w:rsidP="00CC5A82">
            <w:pPr>
              <w:jc w:val="center"/>
            </w:pPr>
            <w:r w:rsidRPr="00A37ABC">
              <w:t>63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BDC" w14:textId="77777777" w:rsidR="00CC5A82" w:rsidRPr="00A37ABC" w:rsidRDefault="006B3ADB" w:rsidP="00CC5A82">
            <w:pPr>
              <w:jc w:val="center"/>
            </w:pPr>
            <w:r w:rsidRPr="00A37ABC"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597" w14:textId="77777777" w:rsidR="00CC5A82" w:rsidRPr="00A37ABC" w:rsidRDefault="006B3ADB" w:rsidP="00CC5A82">
            <w:pPr>
              <w:jc w:val="center"/>
            </w:pPr>
            <w:r w:rsidRPr="00A37ABC">
              <w:t>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68F" w14:textId="77777777" w:rsidR="00CC5A82" w:rsidRPr="00A37ABC" w:rsidRDefault="006B3ADB" w:rsidP="00CC5A82">
            <w:pPr>
              <w:jc w:val="center"/>
            </w:pPr>
            <w:r w:rsidRPr="00A37ABC">
              <w:t>62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A96" w14:textId="77777777" w:rsidR="00CC5A82" w:rsidRPr="00A37ABC" w:rsidRDefault="006B3ADB" w:rsidP="00CC5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ABC">
              <w:t>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FC6" w14:textId="77777777" w:rsidR="00CC5A82" w:rsidRPr="00A37ABC" w:rsidRDefault="00AA2606" w:rsidP="006B3A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10</w:t>
            </w:r>
            <w:r w:rsidR="006B3ADB" w:rsidRPr="00A37ABC">
              <w:rPr>
                <w:rFonts w:eastAsia="Calibri"/>
                <w:lang w:eastAsia="en-US"/>
              </w:rPr>
              <w:t>3,3</w:t>
            </w:r>
          </w:p>
        </w:tc>
      </w:tr>
    </w:tbl>
    <w:p w14:paraId="405FC59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352C5619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0EFDCEB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CFAE310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40686D">
          <w:pgSz w:w="16838" w:h="11906" w:orient="landscape"/>
          <w:pgMar w:top="1135" w:right="1134" w:bottom="1701" w:left="1134" w:header="709" w:footer="709" w:gutter="0"/>
          <w:cols w:space="720"/>
        </w:sectPr>
      </w:pPr>
    </w:p>
    <w:p w14:paraId="0FE59F6E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A37ABC">
        <w:rPr>
          <w:b/>
        </w:rPr>
        <w:lastRenderedPageBreak/>
        <w:t xml:space="preserve">Информация о порядке расчёта значения целевых индикаторов муниципальной </w:t>
      </w:r>
      <w:r w:rsidR="00D258E1" w:rsidRPr="00A37ABC">
        <w:rPr>
          <w:b/>
        </w:rPr>
        <w:t>п</w:t>
      </w:r>
      <w:r w:rsidRPr="00A37ABC">
        <w:rPr>
          <w:b/>
        </w:rPr>
        <w:t>рограммы</w:t>
      </w:r>
    </w:p>
    <w:p w14:paraId="7721E9EE" w14:textId="77777777" w:rsidR="0085786E" w:rsidRPr="00A37ABC" w:rsidRDefault="00BF59D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</w:rPr>
      </w:pPr>
      <w:r w:rsidRPr="00A37ABC">
        <w:t>Таблица 4</w:t>
      </w:r>
      <w:r w:rsidR="00426A5B" w:rsidRPr="00A37ABC">
        <w:t>.</w:t>
      </w:r>
    </w:p>
    <w:tbl>
      <w:tblPr>
        <w:tblpPr w:leftFromText="180" w:rightFromText="180" w:vertAnchor="text" w:horzAnchor="margin" w:tblpX="-431" w:tblpY="2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163"/>
        <w:gridCol w:w="2268"/>
        <w:gridCol w:w="1701"/>
      </w:tblGrid>
      <w:tr w:rsidR="0085786E" w:rsidRPr="00A37ABC" w14:paraId="2D50B18D" w14:textId="77777777" w:rsidTr="008959A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30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1CD0A45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8A8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E76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F01" w14:textId="77777777" w:rsidR="0085786E" w:rsidRPr="00A37ABC" w:rsidRDefault="0085786E" w:rsidP="008959A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Методика расчета целевого показателя (индикатора</w:t>
            </w:r>
            <w:proofErr w:type="gramStart"/>
            <w:r w:rsidRPr="00A37ABC">
              <w:rPr>
                <w:rFonts w:eastAsia="Arial"/>
              </w:rPr>
              <w:t>)&lt;</w:t>
            </w:r>
            <w:proofErr w:type="gramEnd"/>
            <w:r w:rsidRPr="00A37ABC">
              <w:rPr>
                <w:rFonts w:eastAsia="Arial"/>
              </w:rPr>
              <w:t>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16E9" w14:textId="77777777" w:rsidR="0085786E" w:rsidRPr="00A37ABC" w:rsidRDefault="0085786E" w:rsidP="008959AE">
            <w:pPr>
              <w:ind w:right="5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Источник полученных данных</w:t>
            </w:r>
          </w:p>
        </w:tc>
      </w:tr>
      <w:tr w:rsidR="005B7DEB" w:rsidRPr="00A37ABC" w14:paraId="3106D61A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DF3" w14:textId="77777777" w:rsidR="005B7DEB" w:rsidRPr="00A37ABC" w:rsidRDefault="005B7DEB" w:rsidP="008959AE">
            <w:pPr>
              <w:jc w:val="center"/>
            </w:pPr>
            <w:r w:rsidRPr="00A37AB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0F2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contextualSpacing/>
              <w:jc w:val="both"/>
            </w:pPr>
            <w:r w:rsidRPr="00A37ABC">
              <w:t>Количество общин и иных объединений коренных малочисленных народов Севера, Сибири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A33" w14:textId="77777777" w:rsidR="005B7DEB" w:rsidRPr="00A37ABC" w:rsidRDefault="005B7DEB" w:rsidP="008959AE">
            <w:pPr>
              <w:jc w:val="center"/>
            </w:pPr>
          </w:p>
          <w:p w14:paraId="7104D889" w14:textId="77777777" w:rsidR="005B7DEB" w:rsidRPr="00A37ABC" w:rsidRDefault="005B7DEB" w:rsidP="008959AE">
            <w:pPr>
              <w:jc w:val="center"/>
            </w:pPr>
          </w:p>
          <w:p w14:paraId="61F400F2" w14:textId="77777777" w:rsidR="005B7DEB" w:rsidRPr="00A37ABC" w:rsidRDefault="005B7DEB" w:rsidP="008959AE">
            <w:pPr>
              <w:jc w:val="center"/>
            </w:pPr>
            <w:r w:rsidRPr="00A37ABC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372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CF5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24C4FF6B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7C7" w14:textId="77777777" w:rsidR="005B7DEB" w:rsidRPr="00A37ABC" w:rsidRDefault="005B7DEB" w:rsidP="008959AE">
            <w:pPr>
              <w:jc w:val="center"/>
            </w:pPr>
            <w:r w:rsidRPr="00A37AB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04F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9A6" w14:textId="77777777" w:rsidR="005B7DEB" w:rsidRPr="00A37ABC" w:rsidRDefault="005B7DEB" w:rsidP="008959AE">
            <w:pPr>
              <w:jc w:val="center"/>
            </w:pPr>
          </w:p>
          <w:p w14:paraId="5C40ABB4" w14:textId="77777777" w:rsidR="005B7DEB" w:rsidRPr="00A37ABC" w:rsidRDefault="005B7DEB" w:rsidP="008959AE">
            <w:pPr>
              <w:jc w:val="center"/>
            </w:pPr>
            <w:r w:rsidRPr="00A37ABC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D49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BA5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3AF0EC1C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15F" w14:textId="77777777" w:rsidR="005B7DEB" w:rsidRPr="00A37ABC" w:rsidRDefault="005B7DEB" w:rsidP="008959AE">
            <w:pPr>
              <w:jc w:val="center"/>
            </w:pPr>
            <w:r w:rsidRPr="00A37AB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4783" w14:textId="77777777" w:rsidR="005B7DEB" w:rsidRPr="00A37ABC" w:rsidRDefault="005B7DEB" w:rsidP="008959AE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9CE" w14:textId="77777777" w:rsidR="005B7DEB" w:rsidRPr="00A37ABC" w:rsidRDefault="005B7DEB" w:rsidP="008959AE">
            <w:pPr>
              <w:jc w:val="center"/>
            </w:pPr>
          </w:p>
          <w:p w14:paraId="3AB715D0" w14:textId="77777777" w:rsidR="005B7DEB" w:rsidRPr="00A37ABC" w:rsidRDefault="005B7DEB" w:rsidP="008959AE">
            <w:pPr>
              <w:jc w:val="center"/>
            </w:pPr>
            <w:r w:rsidRPr="00A37ABC">
              <w:t xml:space="preserve">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C53" w14:textId="77777777" w:rsidR="005B7DEB" w:rsidRPr="00A37ABC" w:rsidRDefault="005B7DEB" w:rsidP="008959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4DF" w14:textId="77777777" w:rsidR="005B7DEB" w:rsidRPr="00A37ABC" w:rsidRDefault="005B7DEB" w:rsidP="008959AE">
            <w:r w:rsidRPr="00A37ABC">
              <w:t>Отчет по исполнению МП</w:t>
            </w:r>
          </w:p>
        </w:tc>
      </w:tr>
      <w:tr w:rsidR="005B7DEB" w:rsidRPr="00A37ABC" w14:paraId="7587C791" w14:textId="77777777" w:rsidTr="008959A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A1" w14:textId="77777777" w:rsidR="005B7DEB" w:rsidRPr="00A37ABC" w:rsidRDefault="005B7DEB" w:rsidP="008959AE">
            <w:pPr>
              <w:jc w:val="center"/>
            </w:pPr>
            <w:r w:rsidRPr="00A37AB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F1" w14:textId="77777777" w:rsidR="005B7DEB" w:rsidRPr="00A37ABC" w:rsidRDefault="005B7DEB" w:rsidP="008959AE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BF7" w14:textId="77777777" w:rsidR="005B7DEB" w:rsidRPr="00A37ABC" w:rsidRDefault="005B7DEB" w:rsidP="008959AE">
            <w:pPr>
              <w:jc w:val="center"/>
            </w:pPr>
          </w:p>
          <w:p w14:paraId="45ED4482" w14:textId="77777777" w:rsidR="005B7DEB" w:rsidRPr="00A37ABC" w:rsidRDefault="005B7DEB" w:rsidP="008959AE">
            <w:pPr>
              <w:jc w:val="center"/>
            </w:pPr>
          </w:p>
          <w:p w14:paraId="3A69F9C8" w14:textId="77777777" w:rsidR="005B7DEB" w:rsidRPr="00A37ABC" w:rsidRDefault="005B7DEB" w:rsidP="008959AE">
            <w:pPr>
              <w:jc w:val="center"/>
            </w:pPr>
            <w:r w:rsidRPr="00A37ABC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D3C" w14:textId="77777777" w:rsidR="005B7DEB" w:rsidRPr="00A37ABC" w:rsidRDefault="00AA2606" w:rsidP="008959AE">
            <w:r w:rsidRPr="00A37ABC">
              <w:t xml:space="preserve">Кол-во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</w:t>
            </w:r>
            <w:r w:rsidRPr="00A37ABC">
              <w:lastRenderedPageBreak/>
              <w:t>Сибири и Дальнего Востока Российской Федерации/  Число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 х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687" w14:textId="77777777" w:rsidR="005B7DEB" w:rsidRPr="00A37ABC" w:rsidRDefault="005B7DEB" w:rsidP="008959AE"/>
        </w:tc>
      </w:tr>
    </w:tbl>
    <w:p w14:paraId="74FFED4C" w14:textId="77777777" w:rsidR="0085786E" w:rsidRPr="00A37ABC" w:rsidRDefault="0085786E" w:rsidP="00301A87">
      <w:pPr>
        <w:ind w:right="57"/>
        <w:jc w:val="center"/>
        <w:rPr>
          <w:rFonts w:eastAsia="Arial"/>
          <w:w w:val="101"/>
        </w:rPr>
      </w:pPr>
    </w:p>
    <w:p w14:paraId="193F84E8" w14:textId="77777777" w:rsidR="0085786E" w:rsidRPr="00A37ABC" w:rsidRDefault="0085786E" w:rsidP="0085786E">
      <w:pPr>
        <w:rPr>
          <w:rFonts w:eastAsia="Arial"/>
        </w:rPr>
      </w:pPr>
    </w:p>
    <w:p w14:paraId="34DA7B58" w14:textId="77777777" w:rsidR="00B4271C" w:rsidRPr="00A37ABC" w:rsidRDefault="0085786E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rPr>
          <w:b/>
        </w:rPr>
        <w:t>Ра</w:t>
      </w:r>
      <w:r w:rsidR="00B4271C" w:rsidRPr="00A37ABC">
        <w:rPr>
          <w:b/>
        </w:rPr>
        <w:t xml:space="preserve">здел 5. СРОК РЕАЛИЗАЦИИ </w:t>
      </w:r>
    </w:p>
    <w:p w14:paraId="3CBAA840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</w:p>
    <w:p w14:paraId="5FD56B73" w14:textId="77777777" w:rsidR="00B4271C" w:rsidRPr="00A37ABC" w:rsidRDefault="00B4271C" w:rsidP="005B7DEB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t>Программа рассчитана на 202</w:t>
      </w:r>
      <w:r w:rsidR="00D71888" w:rsidRPr="00A37ABC">
        <w:t>2</w:t>
      </w:r>
      <w:r w:rsidRPr="00A37ABC">
        <w:t xml:space="preserve"> – 202</w:t>
      </w:r>
      <w:r w:rsidR="005324C5" w:rsidRPr="00A37ABC">
        <w:t>5</w:t>
      </w:r>
      <w:r w:rsidRPr="00A37ABC">
        <w:t xml:space="preserve"> годы.</w:t>
      </w:r>
    </w:p>
    <w:p w14:paraId="19881091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13F052D6" w14:textId="77777777" w:rsidR="00200DC5" w:rsidRPr="00A37ABC" w:rsidRDefault="00B4271C" w:rsidP="00CC5824">
      <w:pPr>
        <w:ind w:firstLine="426"/>
        <w:jc w:val="center"/>
        <w:rPr>
          <w:b/>
          <w:color w:val="000000"/>
        </w:rPr>
      </w:pPr>
      <w:r w:rsidRPr="00A37ABC">
        <w:rPr>
          <w:b/>
          <w:color w:val="000000"/>
        </w:rPr>
        <w:lastRenderedPageBreak/>
        <w:t xml:space="preserve">Раздел </w:t>
      </w:r>
      <w:r w:rsidR="000E10CE" w:rsidRPr="00A37ABC">
        <w:rPr>
          <w:b/>
          <w:color w:val="000000"/>
        </w:rPr>
        <w:t>6</w:t>
      </w:r>
      <w:r w:rsidRPr="00A37ABC">
        <w:rPr>
          <w:color w:val="000000"/>
        </w:rPr>
        <w:t xml:space="preserve">. </w:t>
      </w:r>
      <w:r w:rsidR="00200DC5" w:rsidRPr="00A37ABC">
        <w:rPr>
          <w:b/>
        </w:rPr>
        <w:t>ПЕРЕЧЕНЬ МЕРОПРИЯТИЙ И РЕСУРСНОЕ ОБЕСПЕЧЕНИЕ МУНИЦИПАЛЬНОЙ ПРОГРАММЫ</w:t>
      </w:r>
    </w:p>
    <w:p w14:paraId="05A68C26" w14:textId="77777777" w:rsidR="00EB71C7" w:rsidRPr="00A37ABC" w:rsidRDefault="00862E61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A37ABC">
        <w:rPr>
          <w:b/>
        </w:rPr>
        <w:t>РЕСУРСНОЕ ОБЕСПЕЧЕНИЕ</w:t>
      </w:r>
      <w:r w:rsidR="00EB71C7" w:rsidRPr="00A37ABC">
        <w:rPr>
          <w:b/>
        </w:rPr>
        <w:t xml:space="preserve"> ПРОГРАММЫ </w:t>
      </w:r>
    </w:p>
    <w:p w14:paraId="615B4E51" w14:textId="77777777" w:rsidR="00EB71C7" w:rsidRPr="00A37ABC" w:rsidRDefault="004620B6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</w:rPr>
      </w:pPr>
      <w:r w:rsidRPr="00A37ABC">
        <w:t xml:space="preserve">    </w:t>
      </w:r>
      <w:r w:rsidR="00EB71C7" w:rsidRPr="00A37ABC">
        <w:t>Таблица 5</w:t>
      </w:r>
      <w:r w:rsidR="00862E61" w:rsidRPr="00A37ABC">
        <w:t>.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673"/>
        <w:gridCol w:w="709"/>
        <w:gridCol w:w="708"/>
        <w:gridCol w:w="993"/>
        <w:gridCol w:w="878"/>
        <w:gridCol w:w="850"/>
        <w:gridCol w:w="9"/>
        <w:gridCol w:w="842"/>
        <w:gridCol w:w="851"/>
        <w:gridCol w:w="9"/>
        <w:gridCol w:w="842"/>
        <w:gridCol w:w="9"/>
        <w:gridCol w:w="841"/>
        <w:gridCol w:w="991"/>
        <w:gridCol w:w="993"/>
      </w:tblGrid>
      <w:tr w:rsidR="00862E61" w:rsidRPr="00A37ABC" w14:paraId="512CA01E" w14:textId="77777777" w:rsidTr="008959A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254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№</w:t>
            </w:r>
          </w:p>
          <w:p w14:paraId="3640EF62" w14:textId="77777777" w:rsidR="00862E61" w:rsidRPr="00A37ABC" w:rsidRDefault="00862E61" w:rsidP="00EB71C7">
            <w:pPr>
              <w:ind w:left="-129" w:firstLine="33"/>
              <w:jc w:val="center"/>
              <w:rPr>
                <w:b/>
              </w:rPr>
            </w:pPr>
            <w:r w:rsidRPr="00A37ABC"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54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Наименование подпрограммы, мероприятия муниципальной 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F4AF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Ожидаемый  </w:t>
            </w:r>
          </w:p>
          <w:p w14:paraId="5F39BE74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социально-  </w:t>
            </w:r>
          </w:p>
          <w:p w14:paraId="454C6306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экономический</w:t>
            </w:r>
          </w:p>
          <w:p w14:paraId="1E7FB2D3" w14:textId="77777777" w:rsidR="00862E61" w:rsidRPr="00A37ABC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 xml:space="preserve"> эффект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3BC" w14:textId="77777777" w:rsidR="00862E61" w:rsidRPr="00A37ABC" w:rsidRDefault="00862E61" w:rsidP="00754BCA">
            <w:pPr>
              <w:ind w:left="-129" w:firstLine="33"/>
              <w:jc w:val="center"/>
            </w:pPr>
            <w:r w:rsidRPr="00A37ABC">
              <w:t>Период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DC6ED" w14:textId="77777777" w:rsidR="00862E61" w:rsidRPr="00A37ABC" w:rsidRDefault="00862E61" w:rsidP="008959AE">
            <w:pPr>
              <w:ind w:left="-129" w:right="113" w:firstLine="33"/>
              <w:jc w:val="right"/>
            </w:pPr>
            <w:r w:rsidRPr="00A37ABC">
              <w:t>Источник финансирования</w:t>
            </w:r>
          </w:p>
        </w:tc>
        <w:tc>
          <w:tcPr>
            <w:tcW w:w="7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B59" w14:textId="77777777" w:rsidR="00862E61" w:rsidRPr="00A37ABC" w:rsidRDefault="00862E61" w:rsidP="00EB71C7">
            <w:pPr>
              <w:ind w:left="-129" w:firstLine="33"/>
              <w:jc w:val="center"/>
            </w:pPr>
            <w:r w:rsidRPr="00A37ABC">
              <w:t>Финансовые показатели, тыс. руб.</w:t>
            </w:r>
          </w:p>
        </w:tc>
      </w:tr>
      <w:tr w:rsidR="00754BCA" w:rsidRPr="00A37ABC" w14:paraId="56E42EA9" w14:textId="77777777" w:rsidTr="008959AE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DE0" w14:textId="77777777" w:rsidR="00754BCA" w:rsidRPr="00A37ABC" w:rsidRDefault="00754BCA" w:rsidP="00EB71C7">
            <w:pPr>
              <w:ind w:left="-129" w:firstLine="33"/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EF16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820" w14:textId="77777777" w:rsidR="00754BCA" w:rsidRPr="00A37ABC" w:rsidRDefault="00754BCA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D1E4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EF7E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28B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C4E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60F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B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B00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8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ИТОГО ∑граф 7,9,11,12,13</w:t>
            </w:r>
          </w:p>
        </w:tc>
      </w:tr>
      <w:tr w:rsidR="00754BCA" w:rsidRPr="00A37ABC" w14:paraId="581BD494" w14:textId="77777777" w:rsidTr="008959AE">
        <w:trPr>
          <w:cantSplit/>
          <w:trHeight w:val="1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00D5" w14:textId="77777777" w:rsidR="00754BCA" w:rsidRPr="00A37ABC" w:rsidRDefault="00754BCA" w:rsidP="00EB71C7">
            <w:pPr>
              <w:ind w:left="-129" w:firstLine="33"/>
              <w:rPr>
                <w:b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363" w14:textId="77777777" w:rsidR="00754BCA" w:rsidRPr="00A37ABC" w:rsidRDefault="00754BCA" w:rsidP="00EB71C7">
            <w:pPr>
              <w:ind w:left="-129" w:firstLine="33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5CB" w14:textId="77777777" w:rsidR="00754BCA" w:rsidRPr="00A37ABC" w:rsidRDefault="00754BCA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24BDD" w14:textId="77777777" w:rsidR="00754BCA" w:rsidRPr="00A37ABC" w:rsidRDefault="00754BCA" w:rsidP="00862E61">
            <w:pPr>
              <w:ind w:left="-129" w:right="-108" w:firstLine="33"/>
              <w:jc w:val="center"/>
            </w:pPr>
            <w:r w:rsidRPr="00A37ABC">
              <w:t>Начало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54570" w14:textId="77777777" w:rsidR="00754BCA" w:rsidRPr="00A37ABC" w:rsidRDefault="00754BCA" w:rsidP="00862E61">
            <w:pPr>
              <w:ind w:left="-129" w:right="-108" w:firstLine="33"/>
              <w:jc w:val="center"/>
            </w:pPr>
            <w:r w:rsidRPr="00A37ABC">
              <w:t>Окончание</w:t>
            </w:r>
          </w:p>
          <w:p w14:paraId="01259F9A" w14:textId="77777777" w:rsidR="00754BCA" w:rsidRPr="00A37ABC" w:rsidRDefault="00754BCA" w:rsidP="00862E61">
            <w:pPr>
              <w:ind w:left="-129" w:right="-108" w:firstLine="33"/>
              <w:jc w:val="center"/>
            </w:pPr>
            <w:r w:rsidRPr="00A37ABC">
              <w:t>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761E" w14:textId="77777777" w:rsidR="00754BCA" w:rsidRPr="00A37ABC" w:rsidRDefault="00754BCA" w:rsidP="00862E61">
            <w:pPr>
              <w:ind w:left="-129" w:right="-108" w:firstLine="33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8825F5" w14:textId="77777777" w:rsidR="00754BCA" w:rsidRPr="00A37ABC" w:rsidRDefault="00754BCA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24EACE" w14:textId="77777777" w:rsidR="00754BCA" w:rsidRPr="00A37ABC" w:rsidRDefault="00754BCA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3650A4E9" w14:textId="77777777" w:rsidR="00754BCA" w:rsidRPr="00A37ABC" w:rsidRDefault="00754BCA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34617" w14:textId="77777777" w:rsidR="00754BCA" w:rsidRPr="00A37ABC" w:rsidRDefault="00754BCA" w:rsidP="00862E61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4AE6F" w14:textId="77777777" w:rsidR="00754BCA" w:rsidRPr="00A37ABC" w:rsidRDefault="00754BCA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Утверждено</w:t>
            </w:r>
          </w:p>
          <w:p w14:paraId="72149623" w14:textId="77777777" w:rsidR="00754BCA" w:rsidRPr="00A37ABC" w:rsidRDefault="00754BCA" w:rsidP="00862E61">
            <w:pPr>
              <w:ind w:left="-107" w:right="-108" w:hanging="5"/>
              <w:jc w:val="center"/>
            </w:pPr>
            <w:r w:rsidRPr="00A37ABC">
              <w:rPr>
                <w:color w:val="000000"/>
              </w:rPr>
              <w:t>в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0B74D" w14:textId="77777777" w:rsidR="00754BCA" w:rsidRPr="00A37ABC" w:rsidRDefault="00754BCA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4BEBE" w14:textId="77777777" w:rsidR="00754BCA" w:rsidRPr="00A37ABC" w:rsidRDefault="00754BCA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65A96" w14:textId="77777777" w:rsidR="00754BCA" w:rsidRPr="00A37ABC" w:rsidRDefault="00754BCA" w:rsidP="00CB619E">
            <w:pPr>
              <w:ind w:left="-107" w:right="-108" w:hanging="5"/>
              <w:jc w:val="center"/>
            </w:pPr>
            <w:r w:rsidRPr="00A37ABC">
              <w:t>План</w:t>
            </w:r>
          </w:p>
          <w:p w14:paraId="322E04FC" w14:textId="77777777" w:rsidR="00754BCA" w:rsidRPr="00A37ABC" w:rsidRDefault="00754BCA" w:rsidP="00CB619E">
            <w:pPr>
              <w:ind w:left="-129" w:right="-108" w:firstLine="3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EE1" w14:textId="77777777" w:rsidR="00754BCA" w:rsidRPr="00A37ABC" w:rsidRDefault="00754BCA" w:rsidP="00EB71C7">
            <w:pPr>
              <w:ind w:left="-129" w:firstLine="33"/>
            </w:pPr>
          </w:p>
        </w:tc>
      </w:tr>
      <w:tr w:rsidR="00754BCA" w:rsidRPr="00A37ABC" w14:paraId="5A0C27E3" w14:textId="77777777" w:rsidTr="00895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F9C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87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896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3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4C4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F8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39F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5096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50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A2B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CF1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1AA" w14:textId="77777777" w:rsidR="00754BCA" w:rsidRPr="00A37ABC" w:rsidRDefault="00754BCA" w:rsidP="00EB71C7">
            <w:pPr>
              <w:ind w:left="-129" w:firstLine="33"/>
              <w:jc w:val="center"/>
            </w:pPr>
            <w:r w:rsidRPr="00A37ABC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37F9" w14:textId="77777777" w:rsidR="00754BCA" w:rsidRPr="00A37ABC" w:rsidRDefault="00754BCA" w:rsidP="00754BCA">
            <w:pPr>
              <w:ind w:left="-129" w:firstLine="33"/>
              <w:jc w:val="center"/>
            </w:pPr>
            <w:r w:rsidRPr="00A37AB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6E7" w14:textId="77777777" w:rsidR="00754BCA" w:rsidRPr="00A37ABC" w:rsidRDefault="00754BCA" w:rsidP="00862E61">
            <w:pPr>
              <w:ind w:left="-129" w:firstLine="33"/>
              <w:jc w:val="center"/>
            </w:pPr>
            <w:r w:rsidRPr="00A37ABC">
              <w:t>15</w:t>
            </w:r>
          </w:p>
        </w:tc>
      </w:tr>
      <w:tr w:rsidR="00862E61" w:rsidRPr="00A37ABC" w14:paraId="39B2D59B" w14:textId="77777777" w:rsidTr="008959AE">
        <w:trPr>
          <w:trHeight w:val="70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5EE" w14:textId="77777777" w:rsidR="00862E61" w:rsidRPr="00A37ABC" w:rsidRDefault="00862E61" w:rsidP="00CB619E">
            <w:pPr>
              <w:pStyle w:val="13"/>
              <w:spacing w:line="240" w:lineRule="auto"/>
              <w:ind w:right="-58"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="007E2BDA"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="007E2BDA"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CB619E" w:rsidRPr="00A37ABC">
              <w:rPr>
                <w:b/>
                <w:sz w:val="24"/>
                <w:szCs w:val="24"/>
              </w:rPr>
              <w:t xml:space="preserve"> </w:t>
            </w:r>
            <w:r w:rsidR="007E2BDA" w:rsidRPr="00A37ABC">
              <w:rPr>
                <w:b/>
                <w:sz w:val="24"/>
                <w:szCs w:val="24"/>
              </w:rPr>
              <w:t>образования «Северо-Байкальский район</w:t>
            </w:r>
            <w:r w:rsidR="00DE1171" w:rsidRPr="00A37ABC">
              <w:rPr>
                <w:b/>
                <w:sz w:val="24"/>
                <w:szCs w:val="24"/>
              </w:rPr>
              <w:t>»</w:t>
            </w:r>
          </w:p>
        </w:tc>
      </w:tr>
      <w:tr w:rsidR="006D53FB" w:rsidRPr="00A37ABC" w14:paraId="52B793BC" w14:textId="77777777" w:rsidTr="008959AE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35A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95" w14:textId="77777777" w:rsidR="006D53FB" w:rsidRPr="00A37ABC" w:rsidRDefault="006D53FB" w:rsidP="00EB71C7">
            <w:pPr>
              <w:spacing w:line="276" w:lineRule="auto"/>
              <w:ind w:left="-129" w:firstLine="33"/>
              <w:rPr>
                <w:b/>
              </w:rPr>
            </w:pPr>
            <w:r w:rsidRPr="00A37ABC">
              <w:rPr>
                <w:b/>
              </w:rPr>
              <w:t xml:space="preserve"> Мероприятия </w:t>
            </w:r>
          </w:p>
          <w:p w14:paraId="1DAEA856" w14:textId="77777777" w:rsidR="006D53FB" w:rsidRPr="00A37ABC" w:rsidRDefault="006D53FB" w:rsidP="00EB71C7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B07A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 xml:space="preserve">Индикатор </w:t>
            </w:r>
          </w:p>
          <w:p w14:paraId="5A8B0BDD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1.1, 1.2, 1.3, 1.4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0B6F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540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4D5F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color w:val="000000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F62E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</w:t>
            </w:r>
            <w:r w:rsidR="00EB2597" w:rsidRPr="00A37ABC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ECD2" w14:textId="77777777" w:rsidR="006D53FB" w:rsidRPr="00A37ABC" w:rsidRDefault="006D53FB" w:rsidP="00EB2597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</w:t>
            </w:r>
            <w:r w:rsidR="00EB2597" w:rsidRPr="00A37ABC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47" w14:textId="77777777" w:rsidR="006D53FB" w:rsidRPr="00A37ABC" w:rsidRDefault="006D53FB" w:rsidP="00BE424B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E943B" w14:textId="77777777" w:rsidR="006D53FB" w:rsidRPr="00A37ABC" w:rsidRDefault="006D53FB" w:rsidP="00BE424B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130" w14:textId="77777777" w:rsidR="006D53FB" w:rsidRPr="00A37ABC" w:rsidRDefault="006D53FB" w:rsidP="00BE424B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2C3" w14:textId="77777777" w:rsidR="006D53FB" w:rsidRPr="00A37ABC" w:rsidRDefault="006D53FB" w:rsidP="00BE424B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44A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F5E" w14:textId="77777777" w:rsidR="006D53FB" w:rsidRPr="00A37ABC" w:rsidRDefault="006D53FB" w:rsidP="00BE424B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6407,</w:t>
            </w:r>
            <w:r w:rsidR="00BE424B" w:rsidRPr="00A37ABC">
              <w:rPr>
                <w:b/>
                <w:color w:val="000000"/>
              </w:rPr>
              <w:t>05</w:t>
            </w:r>
          </w:p>
        </w:tc>
      </w:tr>
      <w:tr w:rsidR="006D53FB" w:rsidRPr="00A37ABC" w14:paraId="2E828981" w14:textId="77777777" w:rsidTr="008959AE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449" w14:textId="77777777" w:rsidR="006D53FB" w:rsidRPr="00A37ABC" w:rsidRDefault="006D53FB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16D" w14:textId="77777777" w:rsidR="006D53FB" w:rsidRPr="00A37ABC" w:rsidRDefault="006D53FB" w:rsidP="00EB71C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493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3F0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24B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B80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88B0" w14:textId="77777777" w:rsidR="006D53FB" w:rsidRPr="00A37ABC" w:rsidRDefault="006D53FB" w:rsidP="00EB71C7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A3F3" w14:textId="77777777" w:rsidR="006D53FB" w:rsidRPr="00A37ABC" w:rsidRDefault="006D53FB" w:rsidP="00754BC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7D37" w14:textId="77777777" w:rsidR="006D53FB" w:rsidRPr="00A37ABC" w:rsidRDefault="006D53FB" w:rsidP="00754BCA">
            <w:pPr>
              <w:ind w:left="-129" w:right="-108" w:firstLine="33"/>
              <w:jc w:val="center"/>
            </w:pPr>
            <w:r w:rsidRPr="00A37ABC">
              <w:t>1150,5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07BF3" w14:textId="77777777" w:rsidR="006D53FB" w:rsidRPr="00A37ABC" w:rsidRDefault="006D53FB" w:rsidP="00754BCA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FF25F" w14:textId="77777777" w:rsidR="006D53FB" w:rsidRPr="00A37ABC" w:rsidRDefault="006D53FB" w:rsidP="006D53FB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D8DE" w14:textId="77777777" w:rsidR="006D53FB" w:rsidRPr="00A37ABC" w:rsidRDefault="006D53FB" w:rsidP="00754BCA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286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1125,6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929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5783,8</w:t>
            </w:r>
          </w:p>
        </w:tc>
      </w:tr>
      <w:tr w:rsidR="006D53FB" w:rsidRPr="00A37ABC" w14:paraId="0138749E" w14:textId="77777777" w:rsidTr="008959AE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EB02" w14:textId="77777777" w:rsidR="006D53FB" w:rsidRPr="00A37ABC" w:rsidRDefault="006D53FB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A110" w14:textId="77777777" w:rsidR="006D53FB" w:rsidRPr="00A37ABC" w:rsidRDefault="006D53FB" w:rsidP="00EB71C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CDE3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4699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19D9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180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02E7" w14:textId="77777777" w:rsidR="006D53FB" w:rsidRPr="00A37ABC" w:rsidRDefault="006D53FB" w:rsidP="00EB71C7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5C18" w14:textId="77777777" w:rsidR="006D53FB" w:rsidRPr="00A37ABC" w:rsidRDefault="006D53FB" w:rsidP="00754BC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C813" w14:textId="77777777" w:rsidR="006D53FB" w:rsidRPr="00A37ABC" w:rsidRDefault="006D53FB" w:rsidP="00754BCA">
            <w:pPr>
              <w:ind w:left="-129" w:right="-108" w:firstLine="33"/>
              <w:jc w:val="center"/>
            </w:pPr>
            <w:r w:rsidRPr="00A37ABC"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88C6B" w14:textId="77777777" w:rsidR="006D53FB" w:rsidRPr="00A37ABC" w:rsidRDefault="006D53FB" w:rsidP="00754BCA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FC71A" w14:textId="77777777" w:rsidR="006D53FB" w:rsidRPr="00A37ABC" w:rsidRDefault="006D53FB" w:rsidP="006D53FB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F4E" w14:textId="77777777" w:rsidR="006D53FB" w:rsidRPr="00A37ABC" w:rsidRDefault="006D53FB" w:rsidP="00754BCA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B88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3BDE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369,0</w:t>
            </w:r>
          </w:p>
        </w:tc>
      </w:tr>
      <w:tr w:rsidR="006D53FB" w:rsidRPr="00A37ABC" w14:paraId="67A313B1" w14:textId="77777777" w:rsidTr="008959AE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104" w14:textId="77777777" w:rsidR="006D53FB" w:rsidRPr="00A37ABC" w:rsidRDefault="006D53FB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953" w14:textId="77777777" w:rsidR="006D53FB" w:rsidRPr="00A37ABC" w:rsidRDefault="006D53FB" w:rsidP="00EB71C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F56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A32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15D7" w14:textId="77777777" w:rsidR="006D53FB" w:rsidRPr="00A37ABC" w:rsidRDefault="006D53FB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5AD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F41" w14:textId="77777777" w:rsidR="006D53FB" w:rsidRPr="00A37ABC" w:rsidRDefault="006D53FB" w:rsidP="00EB71C7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F8C" w14:textId="77777777" w:rsidR="006D53FB" w:rsidRPr="00A37ABC" w:rsidRDefault="006D53FB" w:rsidP="00754BC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D04" w14:textId="77777777" w:rsidR="006D53FB" w:rsidRPr="00A37ABC" w:rsidRDefault="006D53FB" w:rsidP="00754BCA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1685" w14:textId="77777777" w:rsidR="006D53FB" w:rsidRPr="00A37ABC" w:rsidRDefault="006D53FB" w:rsidP="00754BCA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ADA8" w14:textId="77777777" w:rsidR="006D53FB" w:rsidRPr="00A37ABC" w:rsidRDefault="006D53FB" w:rsidP="006D53FB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C87E" w14:textId="77777777" w:rsidR="006D53FB" w:rsidRPr="00A37ABC" w:rsidRDefault="006D53FB" w:rsidP="00754BCA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09" w14:textId="77777777" w:rsidR="006D53FB" w:rsidRPr="00A37ABC" w:rsidRDefault="006D53FB" w:rsidP="00C841BA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814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254,4</w:t>
            </w:r>
          </w:p>
        </w:tc>
      </w:tr>
      <w:tr w:rsidR="00754BCA" w:rsidRPr="00A37ABC" w14:paraId="34177A88" w14:textId="77777777" w:rsidTr="008959AE">
        <w:trPr>
          <w:trHeight w:val="163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1A0" w14:textId="77777777" w:rsidR="00754BCA" w:rsidRPr="00A37ABC" w:rsidRDefault="00754BCA" w:rsidP="00DE117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43436FA5" w14:textId="77777777" w:rsidR="00754BCA" w:rsidRPr="00A37ABC" w:rsidRDefault="00754BCA" w:rsidP="007E2BDA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0D1EE4FC" w14:textId="77777777" w:rsidR="00754BCA" w:rsidRPr="00A37ABC" w:rsidRDefault="00754BCA" w:rsidP="007E2BDA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5435B6E" w14:textId="77777777" w:rsidR="00754BCA" w:rsidRPr="00A37ABC" w:rsidRDefault="00754BCA" w:rsidP="007E2BDA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6D53FB" w:rsidRPr="00A37ABC" w14:paraId="4C5AEEAD" w14:textId="77777777" w:rsidTr="008959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478B8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rPr>
                <w:color w:val="000000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7DEFF" w14:textId="77777777" w:rsidR="006D53FB" w:rsidRPr="00A37ABC" w:rsidRDefault="006D53FB" w:rsidP="00EB71C7">
            <w:pPr>
              <w:ind w:left="-106"/>
              <w:jc w:val="both"/>
              <w:rPr>
                <w:color w:val="000000"/>
              </w:rPr>
            </w:pPr>
            <w:r w:rsidRPr="00A37ABC">
              <w:t>Материально-техническое обеспечение родовых общин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2A04B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5E46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9752D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FB5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CDB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981,13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00D" w14:textId="77777777" w:rsidR="006D53FB" w:rsidRPr="00A37ABC" w:rsidRDefault="006D53FB" w:rsidP="00C841BA">
            <w:pPr>
              <w:ind w:left="-129" w:firstLine="33"/>
              <w:jc w:val="center"/>
            </w:pPr>
            <w:r w:rsidRPr="00A37ABC">
              <w:t>981,13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B2D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470,41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5FFC" w14:textId="77777777" w:rsidR="006D53FB" w:rsidRPr="00A37ABC" w:rsidRDefault="006D53FB" w:rsidP="00C841BA">
            <w:pPr>
              <w:ind w:left="-129" w:firstLine="33"/>
              <w:jc w:val="center"/>
            </w:pPr>
            <w:r w:rsidRPr="00A37ABC">
              <w:t>470,41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434D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820,53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B72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680,33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286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684,81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9DEA" w14:textId="77777777" w:rsidR="006D53FB" w:rsidRPr="00A37ABC" w:rsidRDefault="00F67243" w:rsidP="00EB71C7">
            <w:pPr>
              <w:ind w:left="-129" w:firstLine="33"/>
              <w:jc w:val="center"/>
            </w:pPr>
            <w:r w:rsidRPr="00A37ABC">
              <w:t>3497,01</w:t>
            </w:r>
          </w:p>
        </w:tc>
      </w:tr>
      <w:tr w:rsidR="006D53FB" w:rsidRPr="00A37ABC" w14:paraId="30CBCC42" w14:textId="77777777" w:rsidTr="008959AE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3466D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1ACCC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EE8D9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A567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1085B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5DC7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984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7EC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00B2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B64F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30,03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1C21A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53,37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2B46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43,51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F5F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39,38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12A3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219,06</w:t>
            </w:r>
          </w:p>
        </w:tc>
      </w:tr>
      <w:tr w:rsidR="006D53FB" w:rsidRPr="00A37ABC" w14:paraId="68C3145D" w14:textId="77777777" w:rsidTr="008959A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67E00A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A8DDD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133E6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0C583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0CF4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8BB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A7A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B2B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43,49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9A15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61330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E025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35,38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BEC4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30,16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1814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26,35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9DEC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151,01</w:t>
            </w:r>
          </w:p>
        </w:tc>
      </w:tr>
      <w:tr w:rsidR="006D53FB" w:rsidRPr="00A37ABC" w14:paraId="50428D03" w14:textId="77777777" w:rsidTr="008959AE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561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BCD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ED6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D001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7E5F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CB58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B7B9" w14:textId="77777777" w:rsidR="006D53FB" w:rsidRPr="00A37ABC" w:rsidRDefault="006D53FB" w:rsidP="008959AE">
            <w:pPr>
              <w:ind w:left="-129" w:right="-104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1087,25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C5C" w14:textId="77777777" w:rsidR="006D53FB" w:rsidRPr="00A37ABC" w:rsidRDefault="006D53FB" w:rsidP="00B36403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1087,25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BB7C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521,29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3128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521,29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78C58" w14:textId="77777777" w:rsidR="006D53FB" w:rsidRPr="00A37ABC" w:rsidRDefault="00FF14C4" w:rsidP="00BE424B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909,28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A61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754,0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5FFB" w14:textId="77777777" w:rsidR="006D53FB" w:rsidRPr="00A37ABC" w:rsidRDefault="00F67243" w:rsidP="00EB71C7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750,54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ABB" w14:textId="77777777" w:rsidR="006D53FB" w:rsidRPr="00A37ABC" w:rsidRDefault="00F67243" w:rsidP="00EB71C7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3867,08</w:t>
            </w:r>
          </w:p>
        </w:tc>
      </w:tr>
      <w:tr w:rsidR="006D53FB" w:rsidRPr="00A37ABC" w14:paraId="6D437261" w14:textId="77777777" w:rsidTr="008959AE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88734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rPr>
                <w:color w:val="000000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7AAEF" w14:textId="77777777" w:rsidR="006D53FB" w:rsidRPr="00A37ABC" w:rsidRDefault="006D53FB" w:rsidP="00EB71C7">
            <w:pPr>
              <w:ind w:left="-106"/>
              <w:rPr>
                <w:color w:val="000000"/>
              </w:rPr>
            </w:pPr>
            <w:r w:rsidRPr="00A37ABC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572E3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51CB1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AB546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BC0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F1E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79F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11AA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617,72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9DF7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617,72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C0C8E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59,25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F4B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163,26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D5D1" w14:textId="77777777" w:rsidR="006D53FB" w:rsidRPr="00A37ABC" w:rsidRDefault="00FA3049" w:rsidP="00EB71C7">
            <w:pPr>
              <w:ind w:left="-129" w:firstLine="33"/>
              <w:jc w:val="center"/>
            </w:pPr>
            <w:r w:rsidRPr="00A37ABC">
              <w:t>223,33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7708" w14:textId="77777777" w:rsidR="006D53FB" w:rsidRPr="00A37ABC" w:rsidRDefault="00FA3049" w:rsidP="00F67243">
            <w:pPr>
              <w:ind w:left="-129" w:firstLine="33"/>
              <w:jc w:val="center"/>
            </w:pPr>
            <w:r w:rsidRPr="00A37ABC">
              <w:t>1393,07</w:t>
            </w:r>
          </w:p>
        </w:tc>
      </w:tr>
      <w:tr w:rsidR="006D53FB" w:rsidRPr="00A37ABC" w14:paraId="26ED46EA" w14:textId="77777777" w:rsidTr="008959AE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7D279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A240B4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8FD93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4D57B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EAAE0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907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071F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DEDF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C3BC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20260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39,43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1F91D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9804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10,44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9A10" w14:textId="77777777" w:rsidR="006D53FB" w:rsidRPr="00A37ABC" w:rsidRDefault="00FA3049" w:rsidP="00EB71C7">
            <w:pPr>
              <w:ind w:left="-129" w:firstLine="33"/>
              <w:jc w:val="center"/>
            </w:pPr>
            <w:r w:rsidRPr="00A37ABC"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BAA" w14:textId="77777777" w:rsidR="006D53FB" w:rsidRPr="00A37ABC" w:rsidRDefault="00FA3049" w:rsidP="00EB71C7">
            <w:pPr>
              <w:ind w:left="-129" w:firstLine="33"/>
              <w:jc w:val="center"/>
            </w:pPr>
            <w:r w:rsidRPr="00A37ABC">
              <w:t>88,81</w:t>
            </w:r>
          </w:p>
        </w:tc>
      </w:tr>
      <w:tr w:rsidR="006D53FB" w:rsidRPr="00A37ABC" w14:paraId="3EBDA9BB" w14:textId="77777777" w:rsidTr="008959A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6346E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64D5C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7D63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13D4B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949AE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D1C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E27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D19A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B5D9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40272" w14:textId="77777777" w:rsidR="006D53FB" w:rsidRPr="00A37ABC" w:rsidRDefault="006D53FB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27,38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CD98" w14:textId="77777777" w:rsidR="006D53FB" w:rsidRPr="00A37ABC" w:rsidRDefault="00FF14C4" w:rsidP="00BE424B">
            <w:pPr>
              <w:ind w:left="-129" w:firstLine="33"/>
              <w:jc w:val="center"/>
            </w:pPr>
            <w:r w:rsidRPr="00A37ABC"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1590" w14:textId="77777777" w:rsidR="006D53FB" w:rsidRPr="00A37ABC" w:rsidRDefault="006D53FB" w:rsidP="00EB71C7">
            <w:pPr>
              <w:ind w:left="-129" w:firstLine="33"/>
              <w:jc w:val="center"/>
            </w:pPr>
            <w:r w:rsidRPr="00A37ABC">
              <w:t>7,24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0AE3" w14:textId="77777777" w:rsidR="006D53FB" w:rsidRPr="00A37ABC" w:rsidRDefault="00FA3049" w:rsidP="00EB71C7">
            <w:pPr>
              <w:ind w:left="-129" w:firstLine="33"/>
              <w:jc w:val="center"/>
            </w:pPr>
            <w:r w:rsidRPr="00A37ABC">
              <w:t>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4435" w14:textId="77777777" w:rsidR="006D53FB" w:rsidRPr="00A37ABC" w:rsidRDefault="00FA3049" w:rsidP="00EB71C7">
            <w:pPr>
              <w:ind w:left="-129" w:firstLine="33"/>
              <w:jc w:val="center"/>
            </w:pPr>
            <w:r w:rsidRPr="00A37ABC">
              <w:t>61,72</w:t>
            </w:r>
          </w:p>
        </w:tc>
      </w:tr>
      <w:tr w:rsidR="006D53FB" w:rsidRPr="00A37ABC" w14:paraId="5BF12D92" w14:textId="77777777" w:rsidTr="008959AE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F59" w14:textId="77777777" w:rsidR="006D53FB" w:rsidRPr="00A37ABC" w:rsidRDefault="006D53FB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1696" w14:textId="77777777" w:rsidR="006D53FB" w:rsidRPr="00A37ABC" w:rsidRDefault="006D53FB" w:rsidP="00EB71C7">
            <w:pPr>
              <w:ind w:left="-106"/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D9B" w14:textId="77777777" w:rsidR="006D53FB" w:rsidRPr="00A37ABC" w:rsidRDefault="006D53FB" w:rsidP="00A0498F">
            <w:pPr>
              <w:ind w:left="-129" w:right="-108" w:firstLine="3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A979" w14:textId="77777777" w:rsidR="006D53FB" w:rsidRPr="00A37ABC" w:rsidRDefault="006D53FB" w:rsidP="00D04B4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2CF" w14:textId="77777777" w:rsidR="006D53FB" w:rsidRPr="00A37ABC" w:rsidRDefault="006D53FB" w:rsidP="00862E61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925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35A" w14:textId="77777777" w:rsidR="006D53FB" w:rsidRPr="00A37ABC" w:rsidRDefault="006D53FB" w:rsidP="00D04B41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0568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DD" w14:textId="77777777" w:rsidR="006D53FB" w:rsidRPr="00A37ABC" w:rsidRDefault="006D53FB" w:rsidP="00D04B41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684,53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730F6" w14:textId="77777777" w:rsidR="006D53FB" w:rsidRPr="00A37ABC" w:rsidRDefault="006D53FB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684,53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1C92" w14:textId="77777777" w:rsidR="006D53FB" w:rsidRPr="00A37ABC" w:rsidRDefault="00FF14C4" w:rsidP="00BE424B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65,66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C04B" w14:textId="77777777" w:rsidR="006D53FB" w:rsidRPr="00A37ABC" w:rsidRDefault="006D53FB" w:rsidP="00B36403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180,94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BA03" w14:textId="77777777" w:rsidR="006D53FB" w:rsidRPr="00A37ABC" w:rsidRDefault="00FA3049" w:rsidP="00EB71C7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247,29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AD7" w14:textId="77777777" w:rsidR="006D53FB" w:rsidRPr="00A37ABC" w:rsidRDefault="00FA3049" w:rsidP="00EB71C7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1543,6</w:t>
            </w:r>
          </w:p>
        </w:tc>
      </w:tr>
      <w:tr w:rsidR="00FA3049" w:rsidRPr="00A37ABC" w14:paraId="1D344610" w14:textId="77777777" w:rsidTr="008959AE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E106E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lastRenderedPageBreak/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9365B" w14:textId="77777777" w:rsidR="00FA3049" w:rsidRPr="00A37ABC" w:rsidRDefault="00FA3049" w:rsidP="00CB619E">
            <w:pPr>
              <w:ind w:left="-106"/>
            </w:pPr>
            <w:r w:rsidRPr="00A37ABC">
              <w:t>Материально-техническое обустройство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73E91" w14:textId="77777777" w:rsidR="00FA3049" w:rsidRPr="00A37ABC" w:rsidRDefault="00FA3049" w:rsidP="00A0498F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Индикатор 1.1.,1.2, 1.3, 1.4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FDBE" w14:textId="77777777" w:rsidR="00FA3049" w:rsidRPr="00A37ABC" w:rsidRDefault="00FA3049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E3D49" w14:textId="77777777" w:rsidR="00FA3049" w:rsidRPr="00A37ABC" w:rsidRDefault="00FA3049" w:rsidP="00862E6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FC80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251" w14:textId="77777777" w:rsidR="00FA3049" w:rsidRPr="00A37ABC" w:rsidRDefault="00FA3049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2C5" w14:textId="77777777" w:rsidR="00FA3049" w:rsidRPr="00A37ABC" w:rsidRDefault="00FA3049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1523" w14:textId="77777777" w:rsidR="00FA3049" w:rsidRPr="00A37ABC" w:rsidRDefault="00FA3049" w:rsidP="00D04B41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A3D3" w14:textId="77777777" w:rsidR="00FA3049" w:rsidRPr="00A37ABC" w:rsidRDefault="00FA3049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62,37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5B3C3" w14:textId="77777777" w:rsidR="00FA3049" w:rsidRPr="00A37ABC" w:rsidRDefault="00FF14C4" w:rsidP="006D53FB">
            <w:pPr>
              <w:ind w:left="-129" w:right="-107" w:firstLine="33"/>
              <w:jc w:val="center"/>
            </w:pPr>
            <w:r w:rsidRPr="00A37ABC">
              <w:t>270,72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1F14" w14:textId="77777777" w:rsidR="00FA3049" w:rsidRPr="00A37ABC" w:rsidRDefault="00FA3049" w:rsidP="00EB71C7">
            <w:pPr>
              <w:ind w:left="-129" w:firstLine="33"/>
              <w:jc w:val="center"/>
            </w:pPr>
            <w:r w:rsidRPr="00A37ABC">
              <w:t>306,78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F092" w14:textId="77777777" w:rsidR="00FA3049" w:rsidRPr="00A37ABC" w:rsidRDefault="00FA3049" w:rsidP="006B3ADB">
            <w:pPr>
              <w:ind w:left="-129" w:firstLine="33"/>
              <w:jc w:val="center"/>
            </w:pPr>
            <w:r w:rsidRPr="00A37ABC">
              <w:t>223,33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49F" w14:textId="77777777" w:rsidR="00FA3049" w:rsidRPr="00A37ABC" w:rsidRDefault="00FA3049" w:rsidP="00F67243">
            <w:pPr>
              <w:ind w:left="-129" w:firstLine="33"/>
              <w:jc w:val="center"/>
            </w:pPr>
            <w:r w:rsidRPr="00A37ABC">
              <w:t>899,26</w:t>
            </w:r>
          </w:p>
        </w:tc>
      </w:tr>
      <w:tr w:rsidR="00FA3049" w:rsidRPr="00A37ABC" w14:paraId="754CAF67" w14:textId="77777777" w:rsidTr="008959AE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A688" w14:textId="77777777" w:rsidR="00FA3049" w:rsidRPr="00A37ABC" w:rsidRDefault="00FA3049" w:rsidP="00EB71C7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B19DA0" w14:textId="77777777" w:rsidR="00FA3049" w:rsidRPr="00A37ABC" w:rsidRDefault="00FA3049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F8E475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1348B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29A2BF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42BF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4632" w14:textId="77777777" w:rsidR="00FA3049" w:rsidRPr="00A37ABC" w:rsidRDefault="00FA3049" w:rsidP="00EB71C7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777" w14:textId="77777777" w:rsidR="00FA3049" w:rsidRPr="00A37ABC" w:rsidRDefault="00FA3049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F20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81DF" w14:textId="77777777" w:rsidR="00FA3049" w:rsidRPr="00A37ABC" w:rsidRDefault="00FA3049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1A49" w14:textId="77777777" w:rsidR="00FA3049" w:rsidRPr="00A37ABC" w:rsidRDefault="00FF14C4" w:rsidP="006D53FB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17,28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6ED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C15" w14:textId="77777777" w:rsidR="00FA3049" w:rsidRPr="00A37ABC" w:rsidRDefault="00FA3049" w:rsidP="006B3ADB">
            <w:pPr>
              <w:ind w:left="-129" w:firstLine="33"/>
              <w:jc w:val="center"/>
            </w:pPr>
            <w:r w:rsidRPr="00A37ABC"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061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57,32</w:t>
            </w:r>
          </w:p>
        </w:tc>
      </w:tr>
      <w:tr w:rsidR="00FA3049" w:rsidRPr="00A37ABC" w14:paraId="3E1882D5" w14:textId="77777777" w:rsidTr="008959A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FE47" w14:textId="77777777" w:rsidR="00FA3049" w:rsidRPr="00A37ABC" w:rsidRDefault="00FA3049" w:rsidP="00EB71C7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B4A702" w14:textId="77777777" w:rsidR="00FA3049" w:rsidRPr="00A37ABC" w:rsidRDefault="00FA3049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77E0EC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CBED6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31F062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4DE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D9D" w14:textId="77777777" w:rsidR="00FA3049" w:rsidRPr="00A37ABC" w:rsidRDefault="00FA3049" w:rsidP="00EB71C7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843" w14:textId="77777777" w:rsidR="00FA3049" w:rsidRPr="00A37ABC" w:rsidRDefault="00FA3049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70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3D985" w14:textId="77777777" w:rsidR="00FA3049" w:rsidRPr="00A37ABC" w:rsidRDefault="00FA3049" w:rsidP="00C841BA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8D32" w14:textId="77777777" w:rsidR="00FA3049" w:rsidRPr="00A37ABC" w:rsidRDefault="00FF14C4" w:rsidP="006D53FB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94C1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13,6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E91" w14:textId="77777777" w:rsidR="00FA3049" w:rsidRPr="00A37ABC" w:rsidRDefault="00FA3049" w:rsidP="006B3ADB">
            <w:pPr>
              <w:ind w:left="-129" w:firstLine="33"/>
              <w:jc w:val="center"/>
            </w:pPr>
            <w:r w:rsidRPr="00A37ABC">
              <w:t>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231" w14:textId="77777777" w:rsidR="00FA3049" w:rsidRPr="00A37ABC" w:rsidRDefault="00FA3049" w:rsidP="00EB71C7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39,82</w:t>
            </w:r>
          </w:p>
        </w:tc>
      </w:tr>
      <w:tr w:rsidR="00FA3049" w:rsidRPr="00A37ABC" w14:paraId="355862A5" w14:textId="77777777" w:rsidTr="008959A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7D6" w14:textId="77777777" w:rsidR="00FA3049" w:rsidRPr="00A37ABC" w:rsidRDefault="00FA3049" w:rsidP="00EB71C7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6A24" w14:textId="77777777" w:rsidR="00FA3049" w:rsidRPr="00A37ABC" w:rsidRDefault="00FA3049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946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F03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2DB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118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EC6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F97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EFA4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53F9" w14:textId="77777777" w:rsidR="00FA3049" w:rsidRPr="00A37ABC" w:rsidRDefault="00FA3049" w:rsidP="00C841BA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69,11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58CA" w14:textId="77777777" w:rsidR="00FA3049" w:rsidRPr="00A37ABC" w:rsidRDefault="00FA3049" w:rsidP="00FF14C4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3</w:t>
            </w:r>
            <w:r w:rsidR="00FF14C4" w:rsidRPr="00A37ABC">
              <w:rPr>
                <w:b/>
                <w:color w:val="000000"/>
              </w:rPr>
              <w:t>0</w:t>
            </w:r>
            <w:r w:rsidRPr="00A37ABC">
              <w:rPr>
                <w:b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559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340,0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A9D" w14:textId="77777777" w:rsidR="00FA3049" w:rsidRPr="00A37ABC" w:rsidRDefault="00FA3049" w:rsidP="006B3ADB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247,29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65C" w14:textId="77777777" w:rsidR="00FA3049" w:rsidRPr="00A37ABC" w:rsidRDefault="00FA3049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996,43</w:t>
            </w:r>
          </w:p>
        </w:tc>
      </w:tr>
      <w:tr w:rsidR="0020524B" w:rsidRPr="00A37ABC" w14:paraId="3A0667D7" w14:textId="77777777" w:rsidTr="008959A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B03" w14:textId="77777777" w:rsidR="0020524B" w:rsidRPr="00A37ABC" w:rsidRDefault="0020524B" w:rsidP="00EB71C7">
            <w:pPr>
              <w:ind w:left="-129" w:firstLine="33"/>
              <w:jc w:val="center"/>
            </w:pPr>
            <w:r w:rsidRPr="00A37ABC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81D" w14:textId="77777777" w:rsidR="0020524B" w:rsidRPr="00A37ABC" w:rsidRDefault="0020524B" w:rsidP="00EB71C7">
            <w:pPr>
              <w:ind w:left="-106"/>
              <w:textAlignment w:val="baseline"/>
              <w:rPr>
                <w:bCs/>
              </w:rPr>
            </w:pPr>
            <w:r w:rsidRPr="00A37ABC">
              <w:rPr>
                <w:bCs/>
              </w:rPr>
              <w:t>Проведение ежегодного опроса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8F2" w14:textId="77777777" w:rsidR="0020524B" w:rsidRPr="00A37ABC" w:rsidRDefault="0020524B" w:rsidP="00EB71C7">
            <w:pPr>
              <w:ind w:left="-129" w:firstLine="3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901" w14:textId="76E939C2" w:rsidR="0020524B" w:rsidRPr="00A37ABC" w:rsidRDefault="00630E9D" w:rsidP="00EB71C7">
            <w:pPr>
              <w:ind w:left="-129" w:firstLine="33"/>
              <w:jc w:val="center"/>
              <w:rPr>
                <w:bCs/>
              </w:rPr>
            </w:pPr>
            <w:r w:rsidRPr="00A37ABC">
              <w:rPr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666" w14:textId="5F80524B" w:rsidR="0020524B" w:rsidRPr="00A37ABC" w:rsidRDefault="00630E9D" w:rsidP="00EB71C7">
            <w:pPr>
              <w:ind w:left="-129" w:firstLine="33"/>
              <w:jc w:val="center"/>
              <w:rPr>
                <w:bCs/>
              </w:rPr>
            </w:pPr>
            <w:r w:rsidRPr="00A37ABC">
              <w:rPr>
                <w:bCs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B7E" w14:textId="77777777" w:rsidR="0020524B" w:rsidRPr="00A37ABC" w:rsidRDefault="0020524B" w:rsidP="00EB71C7">
            <w:pPr>
              <w:ind w:left="-129" w:firstLine="33"/>
              <w:jc w:val="center"/>
              <w:rPr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51A" w14:textId="11245D28" w:rsidR="0020524B" w:rsidRPr="00A37ABC" w:rsidRDefault="00630E9D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899" w14:textId="3B16887F" w:rsidR="0020524B" w:rsidRPr="00A37ABC" w:rsidRDefault="00630E9D" w:rsidP="00C841B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3D6" w14:textId="6A7F361E" w:rsidR="0020524B" w:rsidRPr="00A37ABC" w:rsidRDefault="00630E9D" w:rsidP="00C841BA">
            <w:pPr>
              <w:ind w:left="-129" w:right="-108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C522" w14:textId="2D4C0FC4" w:rsidR="0020524B" w:rsidRPr="00A37ABC" w:rsidRDefault="00630E9D" w:rsidP="00C841BA">
            <w:pPr>
              <w:ind w:left="-129" w:right="-107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5B68" w14:textId="5A059723" w:rsidR="0020524B" w:rsidRPr="00A37ABC" w:rsidRDefault="00630E9D" w:rsidP="006D53FB">
            <w:pPr>
              <w:ind w:left="-129" w:right="-107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25" w14:textId="2383F7C0" w:rsidR="0020524B" w:rsidRPr="00A37ABC" w:rsidRDefault="00630E9D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767" w14:textId="18C45905" w:rsidR="0020524B" w:rsidRPr="00A37ABC" w:rsidRDefault="00630E9D" w:rsidP="00BE424B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B7E4" w14:textId="3F97C73E" w:rsidR="0020524B" w:rsidRPr="00A37ABC" w:rsidRDefault="00630E9D" w:rsidP="00BE424B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bCs/>
                <w:color w:val="000000"/>
              </w:rPr>
              <w:t>0</w:t>
            </w:r>
          </w:p>
        </w:tc>
      </w:tr>
      <w:tr w:rsidR="006D53FB" w:rsidRPr="00A37ABC" w14:paraId="56AB8B2B" w14:textId="77777777" w:rsidTr="008959AE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DEC" w14:textId="77777777" w:rsidR="006D53FB" w:rsidRPr="00A37ABC" w:rsidRDefault="006D53FB" w:rsidP="00EB71C7">
            <w:pPr>
              <w:ind w:left="-129" w:firstLine="33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FE7" w14:textId="77777777" w:rsidR="006D53FB" w:rsidRPr="00A37ABC" w:rsidRDefault="006D53FB" w:rsidP="00EB71C7">
            <w:pPr>
              <w:ind w:left="-106"/>
              <w:textAlignment w:val="baseline"/>
              <w:rPr>
                <w:b/>
              </w:rPr>
            </w:pPr>
            <w:r w:rsidRPr="00A37ABC">
              <w:rPr>
                <w:b/>
              </w:rPr>
              <w:t>Итого по программе: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176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EF7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9E11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A37ABC">
              <w:rPr>
                <w:b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ED4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color w:val="000000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DE4" w14:textId="77777777" w:rsidR="006D53FB" w:rsidRPr="00A37ABC" w:rsidRDefault="006D53FB" w:rsidP="008959AE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342" w14:textId="77777777" w:rsidR="006D53FB" w:rsidRPr="00A37ABC" w:rsidRDefault="006D53FB" w:rsidP="00C841BA">
            <w:pPr>
              <w:ind w:left="-129" w:right="-10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  <w:bCs/>
                <w:color w:val="000000"/>
              </w:rPr>
              <w:t>1337,25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3FE" w14:textId="77777777" w:rsidR="006D53FB" w:rsidRPr="00A37ABC" w:rsidRDefault="006D53FB" w:rsidP="00C841BA">
            <w:pPr>
              <w:ind w:left="-129" w:right="-108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6906" w14:textId="77777777" w:rsidR="006D53FB" w:rsidRPr="00A37ABC" w:rsidRDefault="006D53FB" w:rsidP="00C841BA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C52E" w14:textId="77777777" w:rsidR="006D53FB" w:rsidRPr="00A37ABC" w:rsidRDefault="006D53FB" w:rsidP="006D53FB">
            <w:pPr>
              <w:ind w:left="-129" w:right="-107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973" w14:textId="77777777" w:rsidR="006D53FB" w:rsidRPr="00A37ABC" w:rsidRDefault="006D53FB" w:rsidP="008959AE">
            <w:pPr>
              <w:ind w:left="-129" w:right="-105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1274,94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345" w14:textId="77777777" w:rsidR="006D53FB" w:rsidRPr="00A37ABC" w:rsidRDefault="006D53FB" w:rsidP="00BE424B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1245,1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1FC" w14:textId="77777777" w:rsidR="006D53FB" w:rsidRPr="00A37ABC" w:rsidRDefault="006D53FB" w:rsidP="00BE424B">
            <w:pPr>
              <w:ind w:left="-129" w:firstLine="33"/>
              <w:jc w:val="center"/>
              <w:rPr>
                <w:b/>
                <w:color w:val="000000"/>
              </w:rPr>
            </w:pPr>
            <w:r w:rsidRPr="00A37ABC">
              <w:rPr>
                <w:b/>
                <w:color w:val="000000"/>
              </w:rPr>
              <w:t>6407,17</w:t>
            </w:r>
          </w:p>
        </w:tc>
      </w:tr>
      <w:tr w:rsidR="006D53FB" w:rsidRPr="00A37ABC" w14:paraId="7CC6A440" w14:textId="77777777" w:rsidTr="008959AE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CBF" w14:textId="77777777" w:rsidR="006D53FB" w:rsidRPr="00A37ABC" w:rsidRDefault="006D53FB" w:rsidP="00EB71C7">
            <w:pPr>
              <w:ind w:left="-129" w:firstLine="33"/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2FC" w14:textId="77777777" w:rsidR="006D53FB" w:rsidRPr="00A37ABC" w:rsidRDefault="006D53FB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ED8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160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912" w14:textId="77777777" w:rsidR="006D53FB" w:rsidRPr="00A37ABC" w:rsidRDefault="006D53FB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D17E" w14:textId="77777777" w:rsidR="006D53FB" w:rsidRPr="00A37ABC" w:rsidRDefault="006D53FB" w:rsidP="00D04B41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</w:rPr>
              <w:t>ФБ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355" w14:textId="77777777" w:rsidR="006D53FB" w:rsidRPr="00A37ABC" w:rsidRDefault="006D53FB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E37" w14:textId="77777777" w:rsidR="006D53FB" w:rsidRPr="00A37ABC" w:rsidRDefault="006D53FB" w:rsidP="00C841B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1206,7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F82" w14:textId="77777777" w:rsidR="006D53FB" w:rsidRPr="00A37ABC" w:rsidRDefault="006D53FB" w:rsidP="00C841BA">
            <w:pPr>
              <w:ind w:left="-129" w:right="-108" w:firstLine="33"/>
              <w:jc w:val="center"/>
            </w:pPr>
            <w:r w:rsidRPr="00A37ABC">
              <w:t>1150,5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FBAA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6FA4" w14:textId="77777777" w:rsidR="006D53FB" w:rsidRPr="00A37ABC" w:rsidRDefault="006D53FB" w:rsidP="006D53FB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9F9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1150,5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5AB" w14:textId="77777777" w:rsidR="006D53FB" w:rsidRPr="00A37ABC" w:rsidRDefault="006D53FB" w:rsidP="00BE424B">
            <w:pPr>
              <w:ind w:left="-129" w:right="-107" w:firstLine="33"/>
              <w:jc w:val="center"/>
            </w:pPr>
            <w:r w:rsidRPr="00A37ABC">
              <w:t>1125,6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D49" w14:textId="77777777" w:rsidR="006D53FB" w:rsidRPr="00A37ABC" w:rsidRDefault="006D53FB" w:rsidP="00BE424B">
            <w:pPr>
              <w:ind w:left="-129" w:firstLine="33"/>
              <w:jc w:val="center"/>
            </w:pPr>
            <w:r w:rsidRPr="00A37ABC">
              <w:t>5783,8</w:t>
            </w:r>
          </w:p>
        </w:tc>
      </w:tr>
      <w:tr w:rsidR="006D53FB" w:rsidRPr="00A37ABC" w14:paraId="66B0B0F6" w14:textId="77777777" w:rsidTr="008959AE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1978" w14:textId="77777777" w:rsidR="006D53FB" w:rsidRPr="00A37ABC" w:rsidRDefault="006D53FB" w:rsidP="00EB71C7">
            <w:pPr>
              <w:ind w:left="-129" w:firstLine="33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F1ED" w14:textId="77777777" w:rsidR="006D53FB" w:rsidRPr="00A37ABC" w:rsidRDefault="006D53FB" w:rsidP="00EB71C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923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CDF6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4615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D29" w14:textId="77777777" w:rsidR="006D53FB" w:rsidRPr="00A37ABC" w:rsidRDefault="006D53FB" w:rsidP="00D04B41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A37ABC">
              <w:rPr>
                <w:b/>
              </w:rPr>
              <w:t>РБ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4FB7" w14:textId="77777777" w:rsidR="006D53FB" w:rsidRPr="00A37ABC" w:rsidRDefault="006D53FB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CF95" w14:textId="77777777" w:rsidR="006D53FB" w:rsidRPr="00A37ABC" w:rsidRDefault="006D53FB" w:rsidP="00C841B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77,2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87E" w14:textId="77777777" w:rsidR="006D53FB" w:rsidRPr="00A37ABC" w:rsidRDefault="006D53FB" w:rsidP="00C841BA">
            <w:pPr>
              <w:ind w:left="-129" w:right="-108" w:firstLine="33"/>
              <w:jc w:val="center"/>
            </w:pPr>
            <w:r w:rsidRPr="00A37ABC"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67328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CA943" w14:textId="77777777" w:rsidR="006D53FB" w:rsidRPr="00A37ABC" w:rsidRDefault="006D53FB" w:rsidP="006D53FB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401D" w14:textId="77777777" w:rsidR="006D53FB" w:rsidRPr="00A37ABC" w:rsidRDefault="006D53FB" w:rsidP="00C841BA">
            <w:pPr>
              <w:ind w:left="-129" w:right="-107" w:firstLine="33"/>
              <w:jc w:val="center"/>
            </w:pPr>
            <w:r w:rsidRPr="00A37ABC">
              <w:t>73,4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6B09" w14:textId="77777777" w:rsidR="006D53FB" w:rsidRPr="00A37ABC" w:rsidRDefault="006D53FB" w:rsidP="00BE424B">
            <w:pPr>
              <w:ind w:left="-129" w:right="-107" w:firstLine="33"/>
              <w:jc w:val="center"/>
            </w:pPr>
            <w:r w:rsidRPr="00A37ABC"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EB38" w14:textId="77777777" w:rsidR="006D53FB" w:rsidRPr="00A37ABC" w:rsidRDefault="006D53FB" w:rsidP="00BE424B">
            <w:pPr>
              <w:ind w:left="-129" w:firstLine="33"/>
              <w:jc w:val="center"/>
            </w:pPr>
            <w:r w:rsidRPr="00A37ABC">
              <w:t>369,0</w:t>
            </w:r>
          </w:p>
        </w:tc>
      </w:tr>
      <w:tr w:rsidR="006D53FB" w:rsidRPr="00A37ABC" w14:paraId="5F08A5AC" w14:textId="77777777" w:rsidTr="008959AE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C3AE" w14:textId="77777777" w:rsidR="006D53FB" w:rsidRPr="00A37ABC" w:rsidRDefault="006D53FB" w:rsidP="00EB71C7">
            <w:pPr>
              <w:ind w:left="-129" w:firstLine="33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CC8" w14:textId="77777777" w:rsidR="006D53FB" w:rsidRPr="00A37ABC" w:rsidRDefault="006D53FB" w:rsidP="00EB71C7">
            <w:pPr>
              <w:ind w:left="-129" w:firstLine="33"/>
              <w:rPr>
                <w:b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4F0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4B1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430" w14:textId="77777777" w:rsidR="006D53FB" w:rsidRPr="00A37ABC" w:rsidRDefault="006D53FB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D86" w14:textId="77777777" w:rsidR="006D53FB" w:rsidRPr="00A37ABC" w:rsidRDefault="006D53FB" w:rsidP="00D04B41">
            <w:pPr>
              <w:ind w:left="-129" w:firstLine="33"/>
              <w:jc w:val="center"/>
              <w:rPr>
                <w:b/>
              </w:rPr>
            </w:pPr>
            <w:r w:rsidRPr="00A37ABC">
              <w:rPr>
                <w:b/>
              </w:rPr>
              <w:t>МБ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71D" w14:textId="77777777" w:rsidR="006D53FB" w:rsidRPr="00A37ABC" w:rsidRDefault="006D53FB" w:rsidP="00C841BA">
            <w:pPr>
              <w:ind w:left="-12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E88" w14:textId="77777777" w:rsidR="006D53FB" w:rsidRPr="00A37ABC" w:rsidRDefault="006D53FB" w:rsidP="00C841BA">
            <w:pPr>
              <w:ind w:left="-129" w:right="-109" w:firstLine="33"/>
              <w:jc w:val="center"/>
              <w:rPr>
                <w:bCs/>
                <w:color w:val="000000"/>
              </w:rPr>
            </w:pPr>
            <w:r w:rsidRPr="00A37ABC">
              <w:rPr>
                <w:color w:val="000000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BFEE" w14:textId="77777777" w:rsidR="006D53FB" w:rsidRPr="00A37ABC" w:rsidRDefault="006D53FB" w:rsidP="00C841BA">
            <w:pPr>
              <w:ind w:left="-129" w:right="-108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EF637" w14:textId="77777777" w:rsidR="006D53FB" w:rsidRPr="00A37ABC" w:rsidRDefault="006D53FB" w:rsidP="00C841BA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84CE8" w14:textId="77777777" w:rsidR="006D53FB" w:rsidRPr="00A37ABC" w:rsidRDefault="006D53FB" w:rsidP="006D53FB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5192" w14:textId="77777777" w:rsidR="006D53FB" w:rsidRPr="00A37ABC" w:rsidRDefault="006D53FB" w:rsidP="00C841BA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4074" w14:textId="77777777" w:rsidR="006D53FB" w:rsidRPr="00A37ABC" w:rsidRDefault="006D53FB" w:rsidP="00BE424B">
            <w:pPr>
              <w:ind w:left="-129" w:right="-107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9FE" w14:textId="77777777" w:rsidR="006D53FB" w:rsidRPr="00A37ABC" w:rsidRDefault="006D53FB" w:rsidP="00BE424B">
            <w:pPr>
              <w:ind w:left="-129" w:firstLine="33"/>
              <w:jc w:val="center"/>
              <w:rPr>
                <w:color w:val="000000"/>
              </w:rPr>
            </w:pPr>
            <w:r w:rsidRPr="00A37ABC">
              <w:rPr>
                <w:color w:val="000000"/>
              </w:rPr>
              <w:t>254,4</w:t>
            </w:r>
          </w:p>
        </w:tc>
      </w:tr>
    </w:tbl>
    <w:p w14:paraId="050ADD83" w14:textId="77777777" w:rsidR="004620B6" w:rsidRDefault="004620B6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0CE09813" w14:textId="77777777" w:rsidR="00132E20" w:rsidRPr="00A37ABC" w:rsidRDefault="00EB71C7" w:rsidP="008E579C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rPr>
          <w:b/>
        </w:rPr>
        <w:t>ПЛАН РЕАЛИЗАЦИИ МУНИЦИПАЛЬНОЙ ПРОГРАММЫ</w:t>
      </w:r>
      <w:r w:rsidR="00132E20" w:rsidRPr="00A37ABC">
        <w:t xml:space="preserve">   </w:t>
      </w:r>
    </w:p>
    <w:p w14:paraId="1F36CE32" w14:textId="77777777" w:rsidR="00EB71C7" w:rsidRPr="00A37ABC" w:rsidRDefault="00132E20" w:rsidP="00EB71C7">
      <w:pPr>
        <w:widowControl w:val="0"/>
        <w:autoSpaceDE w:val="0"/>
        <w:autoSpaceDN w:val="0"/>
        <w:adjustRightInd w:val="0"/>
        <w:ind w:firstLine="426"/>
        <w:jc w:val="right"/>
      </w:pPr>
      <w:r w:rsidRPr="00A37ABC">
        <w:t xml:space="preserve"> </w:t>
      </w:r>
      <w:r w:rsidR="00EB71C7" w:rsidRPr="00A37ABC">
        <w:t xml:space="preserve">Таблица </w:t>
      </w:r>
      <w:r w:rsidR="00862E61" w:rsidRPr="00A37ABC">
        <w:t>6</w:t>
      </w:r>
      <w:r w:rsidR="00EB71C7" w:rsidRPr="00A37ABC">
        <w:t>.</w:t>
      </w:r>
    </w:p>
    <w:tbl>
      <w:tblPr>
        <w:tblStyle w:val="a8"/>
        <w:tblW w:w="52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6786"/>
        <w:gridCol w:w="2094"/>
        <w:gridCol w:w="1554"/>
        <w:gridCol w:w="1557"/>
        <w:gridCol w:w="12"/>
        <w:gridCol w:w="2586"/>
      </w:tblGrid>
      <w:tr w:rsidR="00EB71C7" w:rsidRPr="00A37ABC" w14:paraId="05BE59F5" w14:textId="77777777" w:rsidTr="00696A59">
        <w:trPr>
          <w:trHeight w:val="298"/>
        </w:trPr>
        <w:tc>
          <w:tcPr>
            <w:tcW w:w="193" w:type="pct"/>
            <w:vMerge w:val="restart"/>
          </w:tcPr>
          <w:p w14:paraId="14911DF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№ п/п</w:t>
            </w:r>
          </w:p>
        </w:tc>
        <w:tc>
          <w:tcPr>
            <w:tcW w:w="2236" w:type="pct"/>
            <w:vMerge w:val="restart"/>
            <w:vAlign w:val="center"/>
          </w:tcPr>
          <w:p w14:paraId="1E3789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690" w:type="pct"/>
            <w:vMerge w:val="restart"/>
            <w:vAlign w:val="center"/>
          </w:tcPr>
          <w:p w14:paraId="53AAE40E" w14:textId="77777777" w:rsidR="00EB71C7" w:rsidRPr="00A37ABC" w:rsidRDefault="00EB71C7" w:rsidP="007C5354">
            <w:pPr>
              <w:autoSpaceDE w:val="0"/>
              <w:autoSpaceDN w:val="0"/>
              <w:adjustRightInd w:val="0"/>
              <w:ind w:left="-110"/>
              <w:jc w:val="center"/>
            </w:pPr>
            <w:r w:rsidRPr="00A37ABC">
              <w:t>Ответственный исполнитель (соисполнители)</w:t>
            </w:r>
          </w:p>
        </w:tc>
        <w:tc>
          <w:tcPr>
            <w:tcW w:w="1025" w:type="pct"/>
            <w:gridSpan w:val="2"/>
            <w:vAlign w:val="center"/>
          </w:tcPr>
          <w:p w14:paraId="5DFBDE3A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Срок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14:paraId="22893B8D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Ожидаемый результат </w:t>
            </w:r>
          </w:p>
        </w:tc>
      </w:tr>
      <w:tr w:rsidR="00EB71C7" w:rsidRPr="00A37ABC" w14:paraId="306144FE" w14:textId="77777777" w:rsidTr="00696A59">
        <w:trPr>
          <w:trHeight w:val="609"/>
        </w:trPr>
        <w:tc>
          <w:tcPr>
            <w:tcW w:w="193" w:type="pct"/>
            <w:vMerge/>
          </w:tcPr>
          <w:p w14:paraId="728DB549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pct"/>
            <w:vMerge/>
          </w:tcPr>
          <w:p w14:paraId="4170B4F2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" w:type="pct"/>
            <w:vMerge/>
          </w:tcPr>
          <w:p w14:paraId="1BDA727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vAlign w:val="center"/>
          </w:tcPr>
          <w:p w14:paraId="2666352B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Начала реализации</w:t>
            </w:r>
          </w:p>
        </w:tc>
        <w:tc>
          <w:tcPr>
            <w:tcW w:w="513" w:type="pct"/>
            <w:vAlign w:val="center"/>
          </w:tcPr>
          <w:p w14:paraId="3A1288B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Окончания реализации</w:t>
            </w:r>
          </w:p>
        </w:tc>
        <w:tc>
          <w:tcPr>
            <w:tcW w:w="856" w:type="pct"/>
            <w:gridSpan w:val="2"/>
            <w:vMerge/>
          </w:tcPr>
          <w:p w14:paraId="7413A301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C7" w:rsidRPr="00A37ABC" w14:paraId="2E4BCAAE" w14:textId="77777777" w:rsidTr="00696A59">
        <w:tc>
          <w:tcPr>
            <w:tcW w:w="193" w:type="pct"/>
          </w:tcPr>
          <w:p w14:paraId="1EA07FD8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1</w:t>
            </w:r>
          </w:p>
        </w:tc>
        <w:tc>
          <w:tcPr>
            <w:tcW w:w="2236" w:type="pct"/>
          </w:tcPr>
          <w:p w14:paraId="0E554475" w14:textId="77777777" w:rsidR="00EB71C7" w:rsidRPr="00A37ABC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</w:pPr>
            <w:r w:rsidRPr="00A37ABC">
              <w:t>2</w:t>
            </w:r>
          </w:p>
        </w:tc>
        <w:tc>
          <w:tcPr>
            <w:tcW w:w="690" w:type="pct"/>
          </w:tcPr>
          <w:p w14:paraId="782FFED0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</w:t>
            </w:r>
          </w:p>
        </w:tc>
        <w:tc>
          <w:tcPr>
            <w:tcW w:w="512" w:type="pct"/>
          </w:tcPr>
          <w:p w14:paraId="644F683F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4</w:t>
            </w:r>
          </w:p>
        </w:tc>
        <w:tc>
          <w:tcPr>
            <w:tcW w:w="513" w:type="pct"/>
          </w:tcPr>
          <w:p w14:paraId="555F2E4C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5</w:t>
            </w:r>
          </w:p>
        </w:tc>
        <w:tc>
          <w:tcPr>
            <w:tcW w:w="856" w:type="pct"/>
            <w:gridSpan w:val="2"/>
          </w:tcPr>
          <w:p w14:paraId="3F800BA7" w14:textId="77777777" w:rsidR="00EB71C7" w:rsidRPr="00A37ABC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6</w:t>
            </w:r>
          </w:p>
        </w:tc>
      </w:tr>
      <w:tr w:rsidR="008E579C" w:rsidRPr="00A37ABC" w14:paraId="21C93541" w14:textId="77777777" w:rsidTr="00696A59">
        <w:tc>
          <w:tcPr>
            <w:tcW w:w="193" w:type="pct"/>
          </w:tcPr>
          <w:p w14:paraId="2CAB33D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</w:t>
            </w:r>
          </w:p>
        </w:tc>
        <w:tc>
          <w:tcPr>
            <w:tcW w:w="3955" w:type="pct"/>
            <w:gridSpan w:val="5"/>
          </w:tcPr>
          <w:p w14:paraId="3EF1065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1. Материально-техническое обеспечение родовых общин</w:t>
            </w:r>
          </w:p>
        </w:tc>
        <w:tc>
          <w:tcPr>
            <w:tcW w:w="852" w:type="pct"/>
          </w:tcPr>
          <w:p w14:paraId="3F8D10C5" w14:textId="77777777" w:rsidR="008E579C" w:rsidRPr="00A37ABC" w:rsidRDefault="008E579C" w:rsidP="008E57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4697E959" w14:textId="77777777" w:rsidTr="00696A59">
        <w:tc>
          <w:tcPr>
            <w:tcW w:w="193" w:type="pct"/>
          </w:tcPr>
          <w:p w14:paraId="3F0CB05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1.1</w:t>
            </w:r>
          </w:p>
        </w:tc>
        <w:tc>
          <w:tcPr>
            <w:tcW w:w="2236" w:type="pct"/>
          </w:tcPr>
          <w:p w14:paraId="64D6D100" w14:textId="58E1E4AE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Приобретение технологического оборудования и техники, строительных материалов и средств связи для осуществления деятельности (оборудование для переработки и хранения, генераторы, спутниковые телефоны, наземные и водные транспортные средства, лодочные моторы, мини-тракторы, мотоблоки, оргтехника и </w:t>
            </w:r>
            <w:proofErr w:type="spellStart"/>
            <w:r w:rsidRPr="00A37ABC">
              <w:t>тд</w:t>
            </w:r>
            <w:proofErr w:type="spellEnd"/>
            <w:r w:rsidR="00630E9D" w:rsidRPr="00A37ABC">
              <w:t>.</w:t>
            </w:r>
            <w:r w:rsidRPr="00A37ABC"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201CD873" w14:textId="77777777" w:rsidR="008E579C" w:rsidRPr="00A37ABC" w:rsidRDefault="008E579C" w:rsidP="00533FA0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0DA87964" w14:textId="77777777" w:rsidR="008E579C" w:rsidRPr="00A37ABC" w:rsidRDefault="008E579C" w:rsidP="00533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13459AF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7057B572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FD8D8F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6D07593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 w:val="restart"/>
          </w:tcPr>
          <w:p w14:paraId="4DF6475B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Повышение денежных доходов коренных малочисленных народов Севера</w:t>
            </w:r>
          </w:p>
          <w:p w14:paraId="7C1C46B2" w14:textId="77777777" w:rsidR="00CB619E" w:rsidRPr="00A37ABC" w:rsidRDefault="00CB619E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3D1164B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  <w:r w:rsidRPr="00A37ABC">
              <w:t>Сохранение и развитие национальной культуры коренных малочисленных народов Севера</w:t>
            </w:r>
          </w:p>
          <w:p w14:paraId="6751305B" w14:textId="77777777" w:rsidR="00CB619E" w:rsidRPr="00A37ABC" w:rsidRDefault="00CB619E" w:rsidP="00B36403">
            <w:pPr>
              <w:autoSpaceDE w:val="0"/>
              <w:autoSpaceDN w:val="0"/>
              <w:adjustRightInd w:val="0"/>
              <w:jc w:val="both"/>
            </w:pPr>
          </w:p>
          <w:p w14:paraId="30B90F97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shd w:val="clear" w:color="auto" w:fill="FFFFFF"/>
              </w:rPr>
              <w:t>Снижение угроз утраты в сфере межнациональных и межконфессиональны</w:t>
            </w:r>
            <w:r w:rsidRPr="00A37ABC">
              <w:rPr>
                <w:shd w:val="clear" w:color="auto" w:fill="FFFFFF"/>
              </w:rPr>
              <w:lastRenderedPageBreak/>
              <w:t>х отношений, формированию комфортного проживания и обеспечению преемственности этнокультурных традиций. </w:t>
            </w:r>
          </w:p>
        </w:tc>
      </w:tr>
      <w:tr w:rsidR="008E579C" w:rsidRPr="00A37ABC" w14:paraId="4E79D75C" w14:textId="77777777" w:rsidTr="00696A59">
        <w:tc>
          <w:tcPr>
            <w:tcW w:w="193" w:type="pct"/>
          </w:tcPr>
          <w:p w14:paraId="4CDFDED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1.2</w:t>
            </w:r>
          </w:p>
        </w:tc>
        <w:tc>
          <w:tcPr>
            <w:tcW w:w="2236" w:type="pct"/>
          </w:tcPr>
          <w:p w14:paraId="437499F9" w14:textId="77777777" w:rsidR="008E579C" w:rsidRPr="00A37ABC" w:rsidRDefault="008E579C" w:rsidP="00CB61F7">
            <w:pPr>
              <w:autoSpaceDE w:val="0"/>
              <w:autoSpaceDN w:val="0"/>
              <w:adjustRightInd w:val="0"/>
              <w:jc w:val="both"/>
            </w:pPr>
            <w:r w:rsidRPr="00A37ABC">
              <w:t>Приобретение оленей</w:t>
            </w:r>
          </w:p>
        </w:tc>
        <w:tc>
          <w:tcPr>
            <w:tcW w:w="690" w:type="pct"/>
            <w:vMerge/>
          </w:tcPr>
          <w:p w14:paraId="6B43C45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2" w:type="pct"/>
            <w:vMerge/>
          </w:tcPr>
          <w:p w14:paraId="21CF2F9E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3" w:type="pct"/>
            <w:vMerge/>
          </w:tcPr>
          <w:p w14:paraId="2462924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6" w:type="pct"/>
            <w:gridSpan w:val="2"/>
            <w:vMerge/>
          </w:tcPr>
          <w:p w14:paraId="7493358A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212B6809" w14:textId="77777777" w:rsidTr="00696A59">
        <w:tc>
          <w:tcPr>
            <w:tcW w:w="193" w:type="pct"/>
          </w:tcPr>
          <w:p w14:paraId="3347B16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</w:t>
            </w:r>
          </w:p>
        </w:tc>
        <w:tc>
          <w:tcPr>
            <w:tcW w:w="3951" w:type="pct"/>
            <w:gridSpan w:val="4"/>
          </w:tcPr>
          <w:p w14:paraId="606C784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rPr>
                <w:b/>
              </w:rPr>
              <w:t>Основное мероприятие 2. Материально-техническое обустройство муниципальных культурно-досуговых центров</w:t>
            </w:r>
          </w:p>
        </w:tc>
        <w:tc>
          <w:tcPr>
            <w:tcW w:w="856" w:type="pct"/>
            <w:gridSpan w:val="2"/>
            <w:vMerge/>
          </w:tcPr>
          <w:p w14:paraId="3C4E4149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20DD6AE9" w14:textId="77777777" w:rsidTr="00696A59">
        <w:tc>
          <w:tcPr>
            <w:tcW w:w="193" w:type="pct"/>
          </w:tcPr>
          <w:p w14:paraId="1942E4E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2.1</w:t>
            </w:r>
          </w:p>
        </w:tc>
        <w:tc>
          <w:tcPr>
            <w:tcW w:w="2236" w:type="pct"/>
          </w:tcPr>
          <w:p w14:paraId="36555920" w14:textId="77777777" w:rsidR="008E579C" w:rsidRPr="00A37ABC" w:rsidRDefault="008E579C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rFonts w:eastAsia="Calibri"/>
                <w:lang w:eastAsia="en-US"/>
              </w:rPr>
              <w:t>Приобретение эвенкийских костюмов и музыкальных инструментов,</w:t>
            </w:r>
            <w:r w:rsidRPr="00A37ABC">
              <w:rPr>
                <w:color w:val="000000"/>
              </w:rPr>
              <w:t xml:space="preserve"> проведение </w:t>
            </w:r>
            <w:proofErr w:type="gramStart"/>
            <w:r w:rsidRPr="00A37ABC">
              <w:rPr>
                <w:color w:val="000000"/>
              </w:rPr>
              <w:t>районных  эвенкийских</w:t>
            </w:r>
            <w:proofErr w:type="gramEnd"/>
            <w:r w:rsidRPr="00A37ABC">
              <w:rPr>
                <w:color w:val="000000"/>
              </w:rPr>
              <w:t xml:space="preserve"> этнических праздников</w:t>
            </w:r>
          </w:p>
        </w:tc>
        <w:tc>
          <w:tcPr>
            <w:tcW w:w="690" w:type="pct"/>
            <w:vMerge w:val="restart"/>
            <w:vAlign w:val="center"/>
          </w:tcPr>
          <w:p w14:paraId="0348F23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20814721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</w:t>
            </w:r>
          </w:p>
        </w:tc>
        <w:tc>
          <w:tcPr>
            <w:tcW w:w="512" w:type="pct"/>
            <w:vMerge w:val="restart"/>
            <w:vAlign w:val="center"/>
          </w:tcPr>
          <w:p w14:paraId="1A928F5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0391B8A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08649890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163D75E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4EE0CB20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4E24A572" w14:textId="77777777" w:rsidTr="00696A59">
        <w:tc>
          <w:tcPr>
            <w:tcW w:w="193" w:type="pct"/>
          </w:tcPr>
          <w:p w14:paraId="695B2FC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2.2</w:t>
            </w:r>
          </w:p>
        </w:tc>
        <w:tc>
          <w:tcPr>
            <w:tcW w:w="2236" w:type="pct"/>
          </w:tcPr>
          <w:p w14:paraId="6A44DBE7" w14:textId="77777777" w:rsidR="008E579C" w:rsidRPr="00A37ABC" w:rsidRDefault="008E579C" w:rsidP="00E6675B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культурно-досуговых центров, </w:t>
            </w:r>
            <w:r w:rsidRPr="00A37ABC">
              <w:rPr>
                <w:bCs/>
                <w:lang w:eastAsia="en-US"/>
              </w:rPr>
              <w:t xml:space="preserve">эвенкийских центров и народных </w:t>
            </w:r>
            <w:proofErr w:type="gramStart"/>
            <w:r w:rsidRPr="00A37ABC">
              <w:rPr>
                <w:bCs/>
                <w:lang w:eastAsia="en-US"/>
              </w:rPr>
              <w:t>ансамблей</w:t>
            </w:r>
            <w:r w:rsidRPr="00A37ABC">
              <w:t xml:space="preserve">  сельских</w:t>
            </w:r>
            <w:proofErr w:type="gramEnd"/>
            <w:r w:rsidRPr="00A37ABC">
              <w:t xml:space="preserve"> и городских поселений </w:t>
            </w:r>
          </w:p>
        </w:tc>
        <w:tc>
          <w:tcPr>
            <w:tcW w:w="690" w:type="pct"/>
            <w:vMerge/>
          </w:tcPr>
          <w:p w14:paraId="6EB51B5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34E78E9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3255D53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21E0F50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0A1CD17D" w14:textId="77777777" w:rsidTr="00696A59">
        <w:tc>
          <w:tcPr>
            <w:tcW w:w="193" w:type="pct"/>
          </w:tcPr>
          <w:p w14:paraId="6EEBDE1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lastRenderedPageBreak/>
              <w:t>2.3</w:t>
            </w:r>
          </w:p>
        </w:tc>
        <w:tc>
          <w:tcPr>
            <w:tcW w:w="2236" w:type="pct"/>
          </w:tcPr>
          <w:p w14:paraId="69B39309" w14:textId="77777777" w:rsidR="008E579C" w:rsidRPr="00A37ABC" w:rsidRDefault="008E579C" w:rsidP="00CB61F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</w:tcPr>
          <w:p w14:paraId="291C9E2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</w:tcPr>
          <w:p w14:paraId="49EC2EDC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</w:tcPr>
          <w:p w14:paraId="04CE8EF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034F091A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370C5443" w14:textId="77777777" w:rsidTr="00696A59">
        <w:tc>
          <w:tcPr>
            <w:tcW w:w="193" w:type="pct"/>
          </w:tcPr>
          <w:p w14:paraId="0E9D4DE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</w:t>
            </w:r>
          </w:p>
        </w:tc>
        <w:tc>
          <w:tcPr>
            <w:tcW w:w="3951" w:type="pct"/>
            <w:gridSpan w:val="4"/>
          </w:tcPr>
          <w:p w14:paraId="43C17450" w14:textId="77777777" w:rsidR="008E579C" w:rsidRPr="00A37ABC" w:rsidRDefault="008E579C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7ABC">
              <w:rPr>
                <w:b/>
              </w:rPr>
              <w:t>Основное мероприятие 3. Материально-техническое обустройство муниципальных образовательных учреждений сельских и городских поселений</w:t>
            </w:r>
          </w:p>
        </w:tc>
        <w:tc>
          <w:tcPr>
            <w:tcW w:w="856" w:type="pct"/>
            <w:gridSpan w:val="2"/>
            <w:vMerge/>
          </w:tcPr>
          <w:p w14:paraId="6F980BDF" w14:textId="77777777" w:rsidR="008E579C" w:rsidRPr="00A37ABC" w:rsidRDefault="008E579C" w:rsidP="00E66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E579C" w:rsidRPr="00A37ABC" w14:paraId="134BFDF4" w14:textId="77777777" w:rsidTr="00696A59">
        <w:tc>
          <w:tcPr>
            <w:tcW w:w="193" w:type="pct"/>
          </w:tcPr>
          <w:p w14:paraId="6F0957B1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 xml:space="preserve">3.1 </w:t>
            </w:r>
          </w:p>
        </w:tc>
        <w:tc>
          <w:tcPr>
            <w:tcW w:w="2236" w:type="pct"/>
          </w:tcPr>
          <w:p w14:paraId="54761AD5" w14:textId="77777777" w:rsidR="008E579C" w:rsidRPr="00A37ABC" w:rsidRDefault="008E579C" w:rsidP="008E579C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t xml:space="preserve">Обустройство муниципальных бюджетных образовательных, дошкольных учреждений (приобретение мебели, оборудования, оргтехники, строительных материалов и </w:t>
            </w:r>
            <w:proofErr w:type="spellStart"/>
            <w:r w:rsidRPr="00A37ABC">
              <w:t>тд</w:t>
            </w:r>
            <w:proofErr w:type="spellEnd"/>
            <w:r w:rsidRPr="00A37ABC">
              <w:t>)</w:t>
            </w:r>
          </w:p>
        </w:tc>
        <w:tc>
          <w:tcPr>
            <w:tcW w:w="690" w:type="pct"/>
            <w:vMerge w:val="restart"/>
            <w:vAlign w:val="center"/>
          </w:tcPr>
          <w:p w14:paraId="51F04F32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  <w:r w:rsidRPr="00A37ABC">
              <w:t xml:space="preserve">Отдел экономики, </w:t>
            </w:r>
          </w:p>
          <w:p w14:paraId="0B1B07A3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образования,</w:t>
            </w:r>
          </w:p>
          <w:p w14:paraId="27009CDB" w14:textId="77777777" w:rsidR="008E579C" w:rsidRPr="00A37ABC" w:rsidRDefault="008E579C" w:rsidP="00B36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vMerge w:val="restart"/>
            <w:vAlign w:val="center"/>
          </w:tcPr>
          <w:p w14:paraId="5D8E5094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01.01.2022</w:t>
            </w:r>
          </w:p>
          <w:p w14:paraId="37B6217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14:paraId="612FD5E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  <w:r w:rsidRPr="00A37ABC">
              <w:t>31.12.2025</w:t>
            </w:r>
          </w:p>
          <w:p w14:paraId="032E1E2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pct"/>
            <w:gridSpan w:val="2"/>
            <w:vMerge/>
          </w:tcPr>
          <w:p w14:paraId="1B472465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8E579C" w:rsidRPr="00A37ABC" w14:paraId="56FA6B0D" w14:textId="77777777" w:rsidTr="00696A59">
        <w:tc>
          <w:tcPr>
            <w:tcW w:w="193" w:type="pct"/>
          </w:tcPr>
          <w:p w14:paraId="655A3A27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  <w:r w:rsidRPr="00A37ABC">
              <w:t>3.2</w:t>
            </w:r>
          </w:p>
        </w:tc>
        <w:tc>
          <w:tcPr>
            <w:tcW w:w="2236" w:type="pct"/>
          </w:tcPr>
          <w:p w14:paraId="5175D311" w14:textId="77777777" w:rsidR="008E579C" w:rsidRPr="00A37ABC" w:rsidRDefault="008E579C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A37ABC">
              <w:rPr>
                <w:bCs/>
                <w:lang w:eastAsia="en-US"/>
              </w:rPr>
              <w:t>Повышение квалификации педагогов</w:t>
            </w:r>
          </w:p>
        </w:tc>
        <w:tc>
          <w:tcPr>
            <w:tcW w:w="690" w:type="pct"/>
            <w:vMerge/>
          </w:tcPr>
          <w:p w14:paraId="302F186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19C81078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" w:type="pct"/>
            <w:vMerge/>
          </w:tcPr>
          <w:p w14:paraId="2B2C9866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pct"/>
            <w:gridSpan w:val="2"/>
            <w:vMerge/>
          </w:tcPr>
          <w:p w14:paraId="68DF3B7F" w14:textId="77777777" w:rsidR="008E579C" w:rsidRPr="00A37ABC" w:rsidRDefault="008E579C" w:rsidP="00EB71C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FE9AB7C" w14:textId="77777777" w:rsidR="00EB71C7" w:rsidRPr="00A37ABC" w:rsidRDefault="00EB71C7" w:rsidP="00CC5824">
      <w:pPr>
        <w:ind w:firstLine="426"/>
        <w:jc w:val="center"/>
        <w:rPr>
          <w:color w:val="000000"/>
        </w:rPr>
        <w:sectPr w:rsidR="00EB71C7" w:rsidRPr="00A37ABC" w:rsidSect="008959AE">
          <w:footerReference w:type="default" r:id="rId10"/>
          <w:pgSz w:w="16838" w:h="11906" w:orient="landscape"/>
          <w:pgMar w:top="1135" w:right="1134" w:bottom="993" w:left="1134" w:header="720" w:footer="14" w:gutter="0"/>
          <w:cols w:space="720"/>
          <w:docGrid w:linePitch="360"/>
        </w:sectPr>
      </w:pPr>
    </w:p>
    <w:p w14:paraId="2264A51E" w14:textId="77777777" w:rsidR="00B4271C" w:rsidRPr="00A37ABC" w:rsidRDefault="00200DC5" w:rsidP="00CC5824">
      <w:pPr>
        <w:ind w:firstLine="426"/>
        <w:jc w:val="center"/>
        <w:rPr>
          <w:color w:val="000000"/>
        </w:rPr>
      </w:pPr>
      <w:r w:rsidRPr="00A37ABC">
        <w:rPr>
          <w:b/>
          <w:color w:val="000000"/>
        </w:rPr>
        <w:lastRenderedPageBreak/>
        <w:t>Раздел 7.</w:t>
      </w:r>
      <w:r w:rsidRPr="00A37ABC">
        <w:rPr>
          <w:color w:val="000000"/>
        </w:rPr>
        <w:t xml:space="preserve"> </w:t>
      </w:r>
      <w:r w:rsidR="00DE5DCF" w:rsidRPr="00A37ABC">
        <w:rPr>
          <w:b/>
          <w:color w:val="000000"/>
        </w:rPr>
        <w:t>СРАВНИТЕЛЬНАЯ ТАБЛИЦА ЦЕЛЕВЫХ ПОКАЗАТЕЛЕЙ НА ТЕКУЩИЙ ПЕРИОД</w:t>
      </w:r>
    </w:p>
    <w:p w14:paraId="0A1F270D" w14:textId="77777777" w:rsidR="00B4271C" w:rsidRPr="00A37ABC" w:rsidRDefault="00BF59DE" w:rsidP="00BF59DE">
      <w:pPr>
        <w:ind w:firstLine="426"/>
        <w:jc w:val="right"/>
        <w:rPr>
          <w:color w:val="000000"/>
        </w:rPr>
      </w:pPr>
      <w:r w:rsidRPr="00A37ABC">
        <w:t xml:space="preserve">Таблица </w:t>
      </w:r>
      <w:r w:rsidR="00862E61" w:rsidRPr="00A37ABC">
        <w:t>7</w:t>
      </w:r>
      <w:r w:rsidR="00426A5B" w:rsidRPr="00A37ABC">
        <w:t>.</w:t>
      </w:r>
    </w:p>
    <w:tbl>
      <w:tblPr>
        <w:tblW w:w="102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0"/>
        <w:gridCol w:w="909"/>
        <w:gridCol w:w="2161"/>
        <w:gridCol w:w="2609"/>
      </w:tblGrid>
      <w:tr w:rsidR="00B4271C" w:rsidRPr="00A37ABC" w14:paraId="728DE0C5" w14:textId="77777777" w:rsidTr="00696A59">
        <w:trPr>
          <w:trHeight w:val="1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535" w14:textId="77777777" w:rsidR="00B4271C" w:rsidRPr="00A37ABC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</w:p>
          <w:p w14:paraId="257F77E5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  <w:w w:val="101"/>
              </w:rPr>
              <w:t>N</w:t>
            </w:r>
          </w:p>
          <w:p w14:paraId="2627466A" w14:textId="77777777" w:rsidR="00B4271C" w:rsidRPr="00A37ABC" w:rsidRDefault="00B4271C" w:rsidP="0040686D">
            <w:pPr>
              <w:ind w:right="36" w:hanging="19"/>
              <w:jc w:val="both"/>
              <w:rPr>
                <w:rFonts w:eastAsia="Arial"/>
              </w:rPr>
            </w:pPr>
            <w:r w:rsidRPr="00A37ABC">
              <w:rPr>
                <w:rFonts w:eastAsia="Arial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927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60FD034B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430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3868CD84" w14:textId="77777777" w:rsidR="00B4271C" w:rsidRPr="00A37ABC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FFE5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Плановое значение целевого показателя (индикатора)</w:t>
            </w:r>
          </w:p>
          <w:p w14:paraId="6685BDD8" w14:textId="77777777" w:rsidR="00B4271C" w:rsidRPr="00A37ABC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(раздел 4)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683" w14:textId="77777777" w:rsidR="00B4271C" w:rsidRPr="00A37ABC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</w:rPr>
            </w:pPr>
            <w:r w:rsidRPr="00A37ABC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A37ABC" w14:paraId="586E3320" w14:textId="77777777" w:rsidTr="00696A59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5F5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387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EA0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5A9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4AD" w14:textId="77777777" w:rsidR="00B4271C" w:rsidRPr="00A37ABC" w:rsidRDefault="00B4271C" w:rsidP="00BF59DE">
            <w:pPr>
              <w:ind w:left="57" w:right="57" w:hanging="19"/>
              <w:jc w:val="center"/>
            </w:pPr>
            <w:r w:rsidRPr="00A37ABC">
              <w:t>5</w:t>
            </w:r>
          </w:p>
        </w:tc>
      </w:tr>
      <w:tr w:rsidR="000E10CE" w:rsidRPr="00A37ABC" w14:paraId="65834ACA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7E5" w14:textId="77777777" w:rsidR="000E10CE" w:rsidRPr="00A37ABC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A37ABC">
              <w:rPr>
                <w:rFonts w:eastAsia="Calibri"/>
                <w:lang w:eastAsia="en-US"/>
              </w:rPr>
              <w:t xml:space="preserve">Цель:  </w:t>
            </w:r>
            <w:r w:rsidR="00713C40" w:rsidRPr="00A37ABC">
              <w:t>Создание</w:t>
            </w:r>
            <w:proofErr w:type="gramEnd"/>
            <w:r w:rsidR="00713C40" w:rsidRPr="00A37ABC">
              <w:t xml:space="preserve"> условий для социально-экономического и культурного развития малочисленных народов, защиты их исконной среды обитания, традиционного образа жизни, хозяйствования и промыслов</w:t>
            </w:r>
          </w:p>
        </w:tc>
      </w:tr>
      <w:tr w:rsidR="00713C40" w:rsidRPr="00A37ABC" w14:paraId="4EEBB056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5F9" w14:textId="77777777" w:rsidR="00713C40" w:rsidRPr="00A37ABC" w:rsidRDefault="00713C40" w:rsidP="00C841BA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A37ABC">
              <w:t>Задачи</w:t>
            </w:r>
            <w:r w:rsidRPr="00A37ABC">
              <w:rPr>
                <w:lang w:eastAsia="en-US"/>
              </w:rPr>
              <w:t xml:space="preserve">: </w:t>
            </w:r>
          </w:p>
          <w:p w14:paraId="3B2CF58E" w14:textId="77777777" w:rsidR="00713C40" w:rsidRPr="00A37ABC" w:rsidRDefault="00713C40" w:rsidP="00C841BA">
            <w:pPr>
              <w:jc w:val="both"/>
            </w:pPr>
            <w:r w:rsidRPr="00A37ABC">
              <w:t xml:space="preserve">1.Создание условий для устойчивого развития экономики традиционных отраслей хозяйствования коренных малочисленных народов. </w:t>
            </w:r>
          </w:p>
          <w:p w14:paraId="46D52B6B" w14:textId="77777777" w:rsidR="00713C40" w:rsidRPr="00A37ABC" w:rsidRDefault="00713C40" w:rsidP="00C841BA">
            <w:pPr>
              <w:jc w:val="both"/>
            </w:pPr>
            <w:r w:rsidRPr="00A37ABC">
              <w:t>2.Развитие сферы образования, культуры, спорта и медицинского обслуживания коренных малочисленных народов,</w:t>
            </w:r>
            <w:r w:rsidRPr="00A37ABC">
              <w:rPr>
                <w:rFonts w:eastAsia="Calibri"/>
                <w:lang w:eastAsia="en-US"/>
              </w:rPr>
              <w:t xml:space="preserve"> в том числе проведение этнокультурных мероприятий.</w:t>
            </w:r>
          </w:p>
          <w:p w14:paraId="7AEF71BF" w14:textId="77777777" w:rsidR="00713C40" w:rsidRPr="00A37ABC" w:rsidRDefault="00713C40" w:rsidP="00C841BA">
            <w:pPr>
              <w:tabs>
                <w:tab w:val="left" w:pos="388"/>
              </w:tabs>
              <w:rPr>
                <w:color w:val="000000"/>
              </w:rPr>
            </w:pPr>
            <w:r w:rsidRPr="00A37ABC">
              <w:t>3.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      </w:r>
          </w:p>
        </w:tc>
      </w:tr>
      <w:tr w:rsidR="00713C40" w:rsidRPr="00A37ABC" w14:paraId="0CB718D7" w14:textId="77777777" w:rsidTr="00696A59">
        <w:trPr>
          <w:trHeight w:val="2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823" w14:textId="77777777" w:rsidR="00713C40" w:rsidRPr="00A37ABC" w:rsidRDefault="00713C40" w:rsidP="00713C40">
            <w:pPr>
              <w:pStyle w:val="13"/>
              <w:spacing w:line="240" w:lineRule="auto"/>
              <w:ind w:right="-58" w:firstLine="0"/>
              <w:outlineLvl w:val="0"/>
              <w:rPr>
                <w:sz w:val="24"/>
                <w:szCs w:val="24"/>
              </w:rPr>
            </w:pPr>
            <w:r w:rsidRPr="00A37ABC">
              <w:rPr>
                <w:b/>
                <w:bCs/>
                <w:color w:val="000000"/>
                <w:sz w:val="24"/>
                <w:szCs w:val="24"/>
              </w:rPr>
              <w:t>Программа «</w:t>
            </w:r>
            <w:r w:rsidRPr="00A37ABC">
              <w:rPr>
                <w:b/>
                <w:sz w:val="24"/>
                <w:szCs w:val="24"/>
              </w:rPr>
              <w:t xml:space="preserve">Социально-экономическое развитие коренных малочисленных народов Севера, проживающих на </w:t>
            </w:r>
            <w:proofErr w:type="gramStart"/>
            <w:r w:rsidRPr="00A37ABC">
              <w:rPr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A37ABC">
              <w:rPr>
                <w:b/>
                <w:sz w:val="24"/>
                <w:szCs w:val="24"/>
              </w:rPr>
              <w:t xml:space="preserve"> образования «Северо-Байкальский район»</w:t>
            </w:r>
          </w:p>
        </w:tc>
      </w:tr>
      <w:tr w:rsidR="00FF14C4" w:rsidRPr="00A37ABC" w14:paraId="40954634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A694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7A1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contextualSpacing/>
              <w:jc w:val="both"/>
            </w:pPr>
            <w:r w:rsidRPr="00A37ABC">
              <w:t xml:space="preserve">Количество общин и иных объединений коренных малочисленных народов </w:t>
            </w:r>
            <w:proofErr w:type="gramStart"/>
            <w:r w:rsidRPr="00A37ABC">
              <w:t>Севера,  Сибири</w:t>
            </w:r>
            <w:proofErr w:type="gramEnd"/>
            <w:r w:rsidRPr="00A37ABC">
              <w:t xml:space="preserve"> и Дальнего Востока Российской Федерации, проживающих на территории Республики Бурятия, получивших поддержку на развитие традиционных отраслей хозяйства.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897D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D9F" w14:textId="77777777" w:rsidR="00FF14C4" w:rsidRPr="00A37ABC" w:rsidRDefault="00FF14C4" w:rsidP="00713C40">
            <w:pPr>
              <w:jc w:val="center"/>
            </w:pPr>
            <w:r w:rsidRPr="00A37ABC"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51B" w14:textId="77777777" w:rsidR="00FF14C4" w:rsidRPr="00A37ABC" w:rsidRDefault="00FF14C4" w:rsidP="009912DA">
            <w:pPr>
              <w:jc w:val="center"/>
            </w:pPr>
            <w:r w:rsidRPr="00A37ABC">
              <w:t>3</w:t>
            </w:r>
          </w:p>
        </w:tc>
      </w:tr>
      <w:tr w:rsidR="00FF14C4" w:rsidRPr="00A37ABC" w14:paraId="242D7A15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7FA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88E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jc w:val="both"/>
            </w:pPr>
            <w:r w:rsidRPr="00A37ABC">
              <w:t>Количество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прошедших диспансеризацию.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450C" w14:textId="77777777" w:rsidR="00FF14C4" w:rsidRPr="00A37ABC" w:rsidRDefault="00FF14C4" w:rsidP="00713C40">
            <w:pPr>
              <w:jc w:val="center"/>
            </w:pPr>
          </w:p>
          <w:p w14:paraId="784D9F71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A32" w14:textId="77777777" w:rsidR="00FF14C4" w:rsidRPr="00A37ABC" w:rsidRDefault="00FF14C4" w:rsidP="00713C40">
            <w:pPr>
              <w:jc w:val="center"/>
            </w:pPr>
          </w:p>
          <w:p w14:paraId="4BF5EBA7" w14:textId="77777777" w:rsidR="00FF14C4" w:rsidRPr="00A37ABC" w:rsidRDefault="00FF14C4" w:rsidP="00FF14C4">
            <w:pPr>
              <w:jc w:val="center"/>
            </w:pPr>
            <w:r w:rsidRPr="00A37ABC">
              <w:t>53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3731" w14:textId="77777777" w:rsidR="00FF14C4" w:rsidRPr="00A37ABC" w:rsidRDefault="00FF14C4" w:rsidP="009912DA">
            <w:pPr>
              <w:jc w:val="center"/>
            </w:pPr>
          </w:p>
          <w:p w14:paraId="1D781E42" w14:textId="77777777" w:rsidR="00FF14C4" w:rsidRPr="00A37ABC" w:rsidRDefault="00FF14C4" w:rsidP="009912DA">
            <w:pPr>
              <w:jc w:val="center"/>
            </w:pPr>
            <w:r w:rsidRPr="00A37ABC">
              <w:t>53</w:t>
            </w:r>
          </w:p>
        </w:tc>
      </w:tr>
      <w:tr w:rsidR="00FF14C4" w:rsidRPr="00A37ABC" w14:paraId="5C2A8512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2A1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3DF" w14:textId="77777777" w:rsidR="00FF14C4" w:rsidRPr="00A37ABC" w:rsidRDefault="00FF14C4" w:rsidP="00713C40">
            <w:pPr>
              <w:tabs>
                <w:tab w:val="left" w:pos="993"/>
              </w:tabs>
              <w:suppressAutoHyphens/>
              <w:jc w:val="both"/>
              <w:rPr>
                <w:color w:val="000000"/>
                <w:spacing w:val="-5"/>
              </w:rPr>
            </w:pPr>
            <w:r w:rsidRPr="00A37ABC">
              <w:t>Количество участников мероприятий, направленных на этнокультурное развитие коренных малочисленных народов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5BD" w14:textId="77777777" w:rsidR="00FF14C4" w:rsidRPr="00A37ABC" w:rsidRDefault="00FF14C4" w:rsidP="00713C40">
            <w:pPr>
              <w:jc w:val="center"/>
            </w:pPr>
          </w:p>
          <w:p w14:paraId="152B8ACD" w14:textId="77777777" w:rsidR="00FF14C4" w:rsidRPr="00A37ABC" w:rsidRDefault="00FF14C4" w:rsidP="00713C40">
            <w:pPr>
              <w:jc w:val="center"/>
            </w:pPr>
            <w:r w:rsidRPr="00A37ABC">
              <w:t>Ед.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69B" w14:textId="77777777" w:rsidR="00FF14C4" w:rsidRPr="00A37ABC" w:rsidRDefault="00FF14C4" w:rsidP="00713C40">
            <w:pPr>
              <w:jc w:val="center"/>
            </w:pPr>
          </w:p>
          <w:p w14:paraId="24D0C1A0" w14:textId="77777777" w:rsidR="00FF14C4" w:rsidRPr="00A37ABC" w:rsidRDefault="00FF14C4" w:rsidP="00713C40">
            <w:pPr>
              <w:jc w:val="center"/>
            </w:pPr>
            <w:r w:rsidRPr="00A37ABC">
              <w:t>3722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E61" w14:textId="77777777" w:rsidR="00FF14C4" w:rsidRPr="00A37ABC" w:rsidRDefault="00FF14C4" w:rsidP="009912DA">
            <w:pPr>
              <w:jc w:val="center"/>
            </w:pPr>
          </w:p>
          <w:p w14:paraId="71802579" w14:textId="77777777" w:rsidR="00FF14C4" w:rsidRPr="00A37ABC" w:rsidRDefault="00FF14C4" w:rsidP="009912DA">
            <w:pPr>
              <w:jc w:val="center"/>
            </w:pPr>
            <w:r w:rsidRPr="00A37ABC">
              <w:t>3722</w:t>
            </w:r>
          </w:p>
        </w:tc>
      </w:tr>
      <w:tr w:rsidR="00FF14C4" w:rsidRPr="00A37ABC" w14:paraId="4902DD31" w14:textId="77777777" w:rsidTr="00696A59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5F4" w14:textId="77777777" w:rsidR="00FF14C4" w:rsidRPr="00A37ABC" w:rsidRDefault="00FF14C4" w:rsidP="00696A59">
            <w:pPr>
              <w:adjustRightInd w:val="0"/>
              <w:ind w:right="-105" w:hanging="19"/>
              <w:jc w:val="center"/>
              <w:rPr>
                <w:rFonts w:eastAsia="Calibri"/>
              </w:rPr>
            </w:pPr>
            <w:r w:rsidRPr="00A37ABC">
              <w:rPr>
                <w:rFonts w:eastAsia="Calibri"/>
              </w:rPr>
              <w:lastRenderedPageBreak/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97E" w14:textId="77777777" w:rsidR="00FF14C4" w:rsidRPr="00A37ABC" w:rsidRDefault="00FF14C4" w:rsidP="00713C40">
            <w:pPr>
              <w:suppressAutoHyphens/>
              <w:autoSpaceDE w:val="0"/>
              <w:autoSpaceDN w:val="0"/>
              <w:adjustRightInd w:val="0"/>
              <w:jc w:val="both"/>
            </w:pPr>
            <w:r w:rsidRPr="00A37ABC">
              <w:t>Доля граждан из числа коренных малочисленных народов Севера, Сибири и Дальнего Востока Российской Федерации, проживающих на территории Республики Бурятия,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Федерации, проживающих на территории Республики Бурятия.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72D" w14:textId="77777777" w:rsidR="00FF14C4" w:rsidRPr="00A37ABC" w:rsidRDefault="00FF14C4" w:rsidP="00713C40">
            <w:pPr>
              <w:jc w:val="center"/>
            </w:pPr>
            <w:r w:rsidRPr="00A37ABC"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900" w14:textId="5EA8A4E6" w:rsidR="00FF14C4" w:rsidRPr="00A37ABC" w:rsidRDefault="00FF14C4" w:rsidP="00713C40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2EC" w14:textId="351C13D5" w:rsidR="00FF14C4" w:rsidRPr="00A37ABC" w:rsidRDefault="00FF14C4" w:rsidP="009912DA">
            <w:pPr>
              <w:jc w:val="center"/>
            </w:pPr>
            <w:r w:rsidRPr="00A37ABC">
              <w:t>6</w:t>
            </w:r>
            <w:r w:rsidR="00E00E38" w:rsidRPr="00A37ABC">
              <w:t>0</w:t>
            </w:r>
          </w:p>
        </w:tc>
      </w:tr>
    </w:tbl>
    <w:p w14:paraId="18930B61" w14:textId="77777777" w:rsidR="0040686D" w:rsidRDefault="0040686D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</w:p>
    <w:p w14:paraId="0DEC8941" w14:textId="5AB62414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A37ABC">
        <w:rPr>
          <w:b/>
        </w:rPr>
        <w:t xml:space="preserve">Раздел 8. </w:t>
      </w:r>
      <w:r w:rsidR="00DE5DCF" w:rsidRPr="00A37ABC">
        <w:rPr>
          <w:b/>
        </w:rPr>
        <w:t>ОПИСАНИЕ МЕР МУНИЦИПАЛЬНОГО И ПРАВОВОГО РЕГУЛИРОВАНИЯ И АНАЛИЗ РИСКОВ РЕАЛИЗАЦИИ МУНИЦИПАЛЬНОЙ ПРОГРАММЫ</w:t>
      </w:r>
    </w:p>
    <w:p w14:paraId="465A3E08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0F0A9452" w14:textId="77777777" w:rsidR="00B4271C" w:rsidRPr="00A37ABC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A37ABC">
        <w:t>Основные меры правового регулирования</w:t>
      </w:r>
    </w:p>
    <w:p w14:paraId="23E8D858" w14:textId="77777777" w:rsidR="00426A5B" w:rsidRPr="00A37ABC" w:rsidRDefault="00426A5B" w:rsidP="00426A5B">
      <w:pPr>
        <w:widowControl w:val="0"/>
        <w:autoSpaceDE w:val="0"/>
        <w:autoSpaceDN w:val="0"/>
        <w:adjustRightInd w:val="0"/>
        <w:ind w:firstLine="426"/>
        <w:jc w:val="right"/>
      </w:pPr>
      <w:r w:rsidRPr="00A37ABC">
        <w:t xml:space="preserve">Таблица </w:t>
      </w:r>
      <w:r w:rsidR="00862E61" w:rsidRPr="00A37ABC">
        <w:t>8</w:t>
      </w:r>
      <w:r w:rsidRPr="00A37ABC">
        <w:t>.</w:t>
      </w:r>
    </w:p>
    <w:tbl>
      <w:tblPr>
        <w:tblW w:w="1020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1"/>
        <w:gridCol w:w="3026"/>
        <w:gridCol w:w="1844"/>
        <w:gridCol w:w="1730"/>
      </w:tblGrid>
      <w:tr w:rsidR="0005780B" w:rsidRPr="00A37ABC" w14:paraId="45055024" w14:textId="77777777" w:rsidTr="00696A59">
        <w:trPr>
          <w:trHeight w:val="61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78B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E598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Основные положения </w:t>
            </w:r>
            <w:r w:rsidRPr="00A37ABC">
              <w:rPr>
                <w:rFonts w:eastAsia="Calibri"/>
                <w:lang w:eastAsia="en-US"/>
              </w:rPr>
              <w:br/>
              <w:t>нормативно-правового акта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61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Ответственный </w:t>
            </w:r>
            <w:r w:rsidRPr="00A37ABC">
              <w:rPr>
                <w:rFonts w:eastAsia="Calibri"/>
                <w:lang w:eastAsia="en-US"/>
              </w:rPr>
              <w:br/>
              <w:t xml:space="preserve">исполнитель и </w:t>
            </w:r>
            <w:r w:rsidRPr="00A37ABC">
              <w:rPr>
                <w:rFonts w:eastAsia="Calibri"/>
                <w:lang w:eastAsia="en-US"/>
              </w:rPr>
              <w:br/>
              <w:t>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90DD" w14:textId="77777777" w:rsidR="00B4271C" w:rsidRPr="00A37ABC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 xml:space="preserve">Ожидаемые </w:t>
            </w:r>
            <w:r w:rsidRPr="00A37ABC">
              <w:rPr>
                <w:rFonts w:eastAsia="Calibri"/>
                <w:lang w:eastAsia="en-US"/>
              </w:rPr>
              <w:br/>
              <w:t>сроки принятия</w:t>
            </w:r>
          </w:p>
        </w:tc>
      </w:tr>
      <w:tr w:rsidR="0005780B" w:rsidRPr="00A37ABC" w14:paraId="4D2E6543" w14:textId="77777777" w:rsidTr="00696A59">
        <w:trPr>
          <w:trHeight w:val="12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775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№ 100 от 30.04.2021г. (с изменениями</w:t>
            </w:r>
            <w:proofErr w:type="gramStart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Порядка предоставления</w:t>
            </w:r>
          </w:p>
          <w:p w14:paraId="7488104C" w14:textId="77777777" w:rsidR="0005780B" w:rsidRPr="00A37ABC" w:rsidRDefault="0005780B" w:rsidP="000578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(расходования) и распределения субсидий по</w:t>
            </w:r>
          </w:p>
          <w:p w14:paraId="22E629E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созданию условий для устойчивого развития</w:t>
            </w:r>
          </w:p>
          <w:p w14:paraId="72E3156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экономики традиционных отраслей хозяйствования</w:t>
            </w:r>
          </w:p>
          <w:p w14:paraId="0CB8117E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коренных малочисленных народов в местах их</w:t>
            </w:r>
          </w:p>
          <w:p w14:paraId="0C83CDF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</w:t>
            </w:r>
          </w:p>
          <w:p w14:paraId="37804EBF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хозяйственной деятельности</w:t>
            </w:r>
            <w:r w:rsidRPr="00A37ABC">
              <w:rPr>
                <w:rFonts w:eastAsia="Calibri"/>
                <w:b w:val="0"/>
                <w:snapToGrid w:val="0"/>
                <w:sz w:val="24"/>
                <w:szCs w:val="24"/>
              </w:rPr>
              <w:t xml:space="preserve"> 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на территории МО</w:t>
            </w:r>
          </w:p>
          <w:p w14:paraId="5059D811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«Северо-Байкальский 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сферы</w:t>
            </w:r>
          </w:p>
          <w:p w14:paraId="21C2E67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образования, культуры, в том числе проведение</w:t>
            </w:r>
          </w:p>
          <w:p w14:paraId="4D10E28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этнокультурных мероприятий, и 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медицинского</w:t>
            </w:r>
          </w:p>
          <w:p w14:paraId="1BCE8F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обслуживания коренных малочисленных народов</w:t>
            </w:r>
          </w:p>
          <w:p w14:paraId="5E6A189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проживающих на территории МО «Северо-Байкальский</w:t>
            </w:r>
          </w:p>
          <w:p w14:paraId="273E3CA9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район»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развитию и модернизации инфраструктуры и</w:t>
            </w:r>
          </w:p>
          <w:p w14:paraId="19A9F723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информационно-коммуникационных ресурсов в местах</w:t>
            </w:r>
          </w:p>
          <w:p w14:paraId="287AC817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традиционного проживания и традиционной хозяйственной</w:t>
            </w:r>
          </w:p>
          <w:p w14:paraId="095AF40C" w14:textId="77777777" w:rsidR="0005780B" w:rsidRPr="00A37ABC" w:rsidRDefault="0005780B" w:rsidP="0005780B">
            <w:pPr>
              <w:pStyle w:val="ConsPlusTitle"/>
              <w:suppressAutoHyphens/>
              <w:jc w:val="center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 коренных малочисленных народов</w:t>
            </w: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 xml:space="preserve"> на территории</w:t>
            </w:r>
          </w:p>
          <w:p w14:paraId="01513419" w14:textId="77777777" w:rsidR="007423C5" w:rsidRPr="00A37ABC" w:rsidRDefault="0005780B" w:rsidP="0005780B">
            <w:pPr>
              <w:pStyle w:val="ConsPlusTitle"/>
              <w:suppressAutoHyphen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37ABC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МО «Северо-Байкальский район»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E5A" w14:textId="77777777" w:rsidR="007423C5" w:rsidRPr="00A37ABC" w:rsidRDefault="0005780B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  <w:r w:rsidRPr="00A37ABC">
              <w:lastRenderedPageBreak/>
              <w:t>Определяет общие требования к порядку предоставления субсидий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  <w:r w:rsidRPr="00A37ABC">
              <w:t xml:space="preserve">, развитие сферы образования, культуры, в том числе проведение этнокультурных мероприятий, и медицинского </w:t>
            </w:r>
            <w:r w:rsidRPr="00A37ABC">
              <w:lastRenderedPageBreak/>
              <w:t>обслуживания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проживающих на территории МО «Северо-Байкальский район»</w:t>
            </w:r>
            <w:r w:rsidRPr="00A37ABC">
              <w:t>,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</w:t>
            </w:r>
            <w:r w:rsidRPr="00A37ABC">
              <w:rPr>
                <w:rFonts w:eastAsia="Calibri"/>
                <w:snapToGrid w:val="0"/>
              </w:rPr>
              <w:t xml:space="preserve"> на территории МО «Северо-Байкальский район»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702D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lastRenderedPageBreak/>
              <w:t>Отдел экономики,</w:t>
            </w:r>
          </w:p>
          <w:p w14:paraId="1DD42649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6ECD75A0" w14:textId="77777777" w:rsidR="00CA795E" w:rsidRPr="00A37ABC" w:rsidRDefault="00CA795E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B267F09" w14:textId="77777777" w:rsidR="00CA795E" w:rsidRPr="00A37ABC" w:rsidRDefault="0005780B" w:rsidP="0005780B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6EE460E5" w14:textId="77777777" w:rsidR="007423C5" w:rsidRPr="00A37ABC" w:rsidRDefault="007423C5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F38" w14:textId="77777777" w:rsidR="007423C5" w:rsidRPr="00A37ABC" w:rsidRDefault="00CA795E" w:rsidP="000578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5780B" w:rsidRPr="00A37ABC" w14:paraId="3F4EF009" w14:textId="77777777" w:rsidTr="00696A59">
        <w:trPr>
          <w:trHeight w:val="12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717" w14:textId="77777777" w:rsidR="0005780B" w:rsidRPr="00A37ABC" w:rsidRDefault="0005780B" w:rsidP="0005780B">
            <w:pPr>
              <w:pStyle w:val="ConsPlusTitle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AB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Постановление администрации МО «Северо-Байкальский район» от 21.10.2019г.  № 297 «</w:t>
            </w:r>
            <w:r w:rsidRPr="00A37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Комиссии по распределению субсидии  по созданию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деятельности, развитию сферы образования, культуры, и медицинского  обслуживания КМНС, развитию и модернизации инфраструктуры и информационно-коммуникационных ресурсов»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87A" w14:textId="77777777" w:rsidR="0005780B" w:rsidRPr="00A37ABC" w:rsidRDefault="0005780B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 xml:space="preserve">Создание равных условий для </w:t>
            </w:r>
            <w:r w:rsidRPr="00A37ABC">
              <w:rPr>
                <w:bCs/>
              </w:rPr>
              <w:t xml:space="preserve">общин коренных малочисленных народов севера, которые постоянно проживают на территории МО «Северо-Байкальский район», </w:t>
            </w:r>
            <w:r w:rsidRPr="00A37ABC">
              <w:t>муниципальных бюджетных учреждений, муниципальных казенных учреждений, муниципальных автономных учреждений МО «Северо-Байкальский района получение субсидии.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FDD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экономики,</w:t>
            </w:r>
          </w:p>
          <w:p w14:paraId="5B8FF5F5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МКУ «КУМХ»</w:t>
            </w:r>
          </w:p>
          <w:p w14:paraId="3CDBAC71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Культуры,</w:t>
            </w:r>
          </w:p>
          <w:p w14:paraId="52734F3B" w14:textId="77777777" w:rsidR="0005780B" w:rsidRPr="00A37ABC" w:rsidRDefault="0005780B" w:rsidP="00C841BA">
            <w:pPr>
              <w:autoSpaceDE w:val="0"/>
              <w:autoSpaceDN w:val="0"/>
              <w:adjustRightInd w:val="0"/>
              <w:jc w:val="center"/>
            </w:pPr>
            <w:r w:rsidRPr="00A37ABC">
              <w:t>Управление образования</w:t>
            </w:r>
          </w:p>
          <w:p w14:paraId="2CB35EA8" w14:textId="77777777" w:rsidR="0005780B" w:rsidRPr="00A37ABC" w:rsidRDefault="0005780B" w:rsidP="00C841BA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CCC" w14:textId="77777777" w:rsidR="0005780B" w:rsidRPr="00A37ABC" w:rsidRDefault="0005780B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260550" w:rsidRPr="00A37ABC" w14:paraId="280A23EF" w14:textId="77777777" w:rsidTr="00696A59">
        <w:trPr>
          <w:trHeight w:val="12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1E9" w14:textId="77777777" w:rsidR="00260550" w:rsidRPr="00A37ABC" w:rsidRDefault="00260550" w:rsidP="00257AB3">
            <w:pPr>
              <w:pStyle w:val="13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pacing w:val="-2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A37ABC">
              <w:rPr>
                <w:sz w:val="24"/>
                <w:szCs w:val="24"/>
              </w:rPr>
              <w:t>Социально-экономическое развитие коренных малочисленных</w:t>
            </w:r>
          </w:p>
          <w:p w14:paraId="16C7FCEA" w14:textId="6D66FF29" w:rsidR="00260550" w:rsidRPr="00A37ABC" w:rsidRDefault="00260550" w:rsidP="00257AB3">
            <w:pPr>
              <w:pStyle w:val="13"/>
              <w:tabs>
                <w:tab w:val="left" w:pos="8220"/>
              </w:tabs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A37ABC">
              <w:rPr>
                <w:sz w:val="24"/>
                <w:szCs w:val="24"/>
              </w:rPr>
              <w:t xml:space="preserve">народов Севера, проживающих на </w:t>
            </w:r>
            <w:proofErr w:type="gramStart"/>
            <w:r w:rsidRPr="00A37ABC">
              <w:rPr>
                <w:sz w:val="24"/>
                <w:szCs w:val="24"/>
              </w:rPr>
              <w:t>территории  муниципального</w:t>
            </w:r>
            <w:proofErr w:type="gramEnd"/>
          </w:p>
          <w:p w14:paraId="113E6B9C" w14:textId="77777777" w:rsidR="00260550" w:rsidRPr="00A37ABC" w:rsidRDefault="00260550" w:rsidP="00257AB3">
            <w:pPr>
              <w:jc w:val="center"/>
              <w:rPr>
                <w:b/>
                <w:spacing w:val="-2"/>
              </w:rPr>
            </w:pPr>
            <w:r w:rsidRPr="00A37ABC">
              <w:t>образования «Северо-Байкальский район</w:t>
            </w:r>
            <w:r w:rsidRPr="00A37ABC">
              <w:rPr>
                <w:bCs/>
              </w:rPr>
              <w:t>» на 2022-2025 годы»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7E8" w14:textId="77777777" w:rsidR="00260550" w:rsidRPr="00A37ABC" w:rsidRDefault="00284F28" w:rsidP="0005780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A37ABC">
              <w:t>Перечень мероприятий программы на очередной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6A7" w14:textId="77777777" w:rsidR="00284F28" w:rsidRPr="00A37ABC" w:rsidRDefault="00284F28" w:rsidP="00284F28">
            <w:pPr>
              <w:autoSpaceDE w:val="0"/>
              <w:autoSpaceDN w:val="0"/>
              <w:adjustRightInd w:val="0"/>
              <w:jc w:val="center"/>
            </w:pPr>
            <w:r w:rsidRPr="00A37ABC">
              <w:t>Отдел экономики</w:t>
            </w:r>
          </w:p>
          <w:p w14:paraId="2B63176D" w14:textId="77777777" w:rsidR="00260550" w:rsidRPr="00A37ABC" w:rsidRDefault="00260550" w:rsidP="00C8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383" w14:textId="77777777" w:rsidR="00260550" w:rsidRPr="00A37ABC" w:rsidRDefault="00284F28" w:rsidP="00C841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A37ABC">
              <w:t>Ежегодно до 30 декабря</w:t>
            </w:r>
          </w:p>
        </w:tc>
      </w:tr>
    </w:tbl>
    <w:p w14:paraId="28115C45" w14:textId="77777777" w:rsidR="00A46B38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3D0D91BE" w14:textId="77777777" w:rsidR="00A46B38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lastRenderedPageBreak/>
        <w:t xml:space="preserve">- </w:t>
      </w:r>
      <w:r w:rsidR="00BE51B2" w:rsidRPr="00A37ABC">
        <w:t xml:space="preserve">административные </w:t>
      </w:r>
      <w:r w:rsidRPr="00A37ABC">
        <w:t>риски, которые связаны с неэффективной организацией и управлением процесса реализации программных мероприятий;</w:t>
      </w:r>
    </w:p>
    <w:p w14:paraId="4C9CF539" w14:textId="77777777" w:rsidR="00A46B38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3C786552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- экономические риски, которые могут привести к снижению объема привлекаемых средств и сокращению инвестиций.</w:t>
      </w:r>
    </w:p>
    <w:p w14:paraId="71D3DDEB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67F5661F" w14:textId="77777777" w:rsidR="00BE437F" w:rsidRPr="00A37ABC" w:rsidRDefault="00BE437F" w:rsidP="00BE437F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37ABC">
        <w:rPr>
          <w:shd w:val="clear" w:color="auto" w:fill="FFFFFF"/>
        </w:rPr>
        <w:t>Совершенствование нормативной правовой базы является важнейшим условием обеспечения реализации программных мероприятий.</w:t>
      </w:r>
    </w:p>
    <w:p w14:paraId="4C5BA6E0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 w14:paraId="731DC3A0" w14:textId="77777777" w:rsidR="00A46B38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 w14:paraId="57E6D2AD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4D2D12EF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 xml:space="preserve">- оперативное реагирование на изменения факторов внешней и внутренней среды и внесение соответствующих корректировок в </w:t>
      </w:r>
      <w:r w:rsidR="00A46B38" w:rsidRPr="00A37ABC">
        <w:t xml:space="preserve">муниципальную </w:t>
      </w:r>
      <w:r w:rsidRPr="00A37ABC">
        <w:t>программу.</w:t>
      </w:r>
    </w:p>
    <w:p w14:paraId="553C3DBB" w14:textId="77777777" w:rsidR="00BE437F" w:rsidRPr="00A37ABC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A37ABC">
        <w:t xml:space="preserve">Принятие общих мер по управлению рисками осуществляется ответственным исполнителем </w:t>
      </w:r>
      <w:r w:rsidR="00A46B38" w:rsidRPr="00A37ABC">
        <w:t xml:space="preserve">муниципальной </w:t>
      </w:r>
      <w:r w:rsidRPr="00A37ABC">
        <w:t>программы в процессе мониторинга реализации</w:t>
      </w:r>
      <w:r w:rsidR="00A46B38" w:rsidRPr="00A37ABC">
        <w:t>,</w:t>
      </w:r>
      <w:r w:rsidRPr="00A37ABC">
        <w:t xml:space="preserve"> оценки ее эффективности и результативности.</w:t>
      </w:r>
    </w:p>
    <w:p w14:paraId="0318FFC9" w14:textId="77777777" w:rsidR="00B4271C" w:rsidRPr="00A37ABC" w:rsidRDefault="00B4271C" w:rsidP="007423C5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Финансовый и административный риски реализации программы можно отнести к наиболее серьезным рискам.</w:t>
      </w:r>
    </w:p>
    <w:p w14:paraId="7119751E" w14:textId="77777777" w:rsidR="00713C40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</w:t>
      </w:r>
    </w:p>
    <w:p w14:paraId="78AEFB74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6BF19623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Способами ограничения административного риска являются:</w:t>
      </w:r>
    </w:p>
    <w:p w14:paraId="2E19A671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2912FBEB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формирование ежегодных планов реализации программы;</w:t>
      </w:r>
    </w:p>
    <w:p w14:paraId="5857290E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непрерывный мониторинг выполнения показателей (индикаторов) программы;</w:t>
      </w:r>
    </w:p>
    <w:p w14:paraId="22CEF141" w14:textId="77777777" w:rsidR="00B4271C" w:rsidRPr="00A37ABC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- информирование населения и открытая публикация данных о ходе реализации программы.</w:t>
      </w:r>
    </w:p>
    <w:p w14:paraId="780A050E" w14:textId="07B95E65" w:rsidR="00B4271C" w:rsidRPr="00A37ABC" w:rsidRDefault="00B4271C" w:rsidP="00BE51B2">
      <w:pPr>
        <w:ind w:firstLine="567"/>
        <w:jc w:val="both"/>
      </w:pPr>
      <w:r w:rsidRPr="00A37ABC">
        <w:t>Общая последовательность качественных и количественных оценок факторов риска включает в себя следующие действия:</w:t>
      </w:r>
    </w:p>
    <w:p w14:paraId="3370DE00" w14:textId="77777777" w:rsidR="00B4271C" w:rsidRPr="00A37ABC" w:rsidRDefault="00B4271C" w:rsidP="0052473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0C017FD8" w14:textId="77777777" w:rsidR="00B4271C" w:rsidRPr="00A37ABC" w:rsidRDefault="00B4271C" w:rsidP="0052473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30922CC7" w14:textId="77777777" w:rsidR="00B4271C" w:rsidRPr="00A37ABC" w:rsidRDefault="00B4271C" w:rsidP="0052473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72CCA7AE" w14:textId="77777777" w:rsidR="00B4271C" w:rsidRPr="00A37ABC" w:rsidRDefault="00B4271C" w:rsidP="0052473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определение допустимого качественного и количественного фактора уровня риска;</w:t>
      </w:r>
    </w:p>
    <w:p w14:paraId="3049B2CD" w14:textId="77777777" w:rsidR="00B4271C" w:rsidRPr="00A37ABC" w:rsidRDefault="00B4271C" w:rsidP="00524736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37ABC">
        <w:rPr>
          <w:rFonts w:eastAsia="Calibri"/>
          <w:lang w:eastAsia="en-US"/>
        </w:rPr>
        <w:t>разработка мероприятий по снижению риска.</w:t>
      </w:r>
    </w:p>
    <w:p w14:paraId="165D2E3A" w14:textId="77777777" w:rsidR="00BE51B2" w:rsidRPr="00A37ABC" w:rsidRDefault="00BE51B2" w:rsidP="00BE51B2">
      <w:pPr>
        <w:widowControl w:val="0"/>
        <w:autoSpaceDE w:val="0"/>
        <w:autoSpaceDN w:val="0"/>
        <w:adjustRightInd w:val="0"/>
        <w:ind w:firstLine="567"/>
        <w:jc w:val="both"/>
      </w:pPr>
      <w:r w:rsidRPr="00A37ABC"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399892A4" w14:textId="4F0E4E76" w:rsidR="00DA0F3C" w:rsidRDefault="00B4271C" w:rsidP="00696A59">
      <w:pPr>
        <w:autoSpaceDE w:val="0"/>
        <w:autoSpaceDN w:val="0"/>
        <w:adjustRightInd w:val="0"/>
        <w:ind w:firstLine="567"/>
        <w:jc w:val="both"/>
      </w:pPr>
      <w:r w:rsidRPr="00A37ABC"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sectPr w:rsidR="00DA0F3C" w:rsidSect="00696A5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3205" w14:textId="77777777" w:rsidR="00131616" w:rsidRDefault="00131616" w:rsidP="002C37A9">
      <w:r>
        <w:separator/>
      </w:r>
    </w:p>
  </w:endnote>
  <w:endnote w:type="continuationSeparator" w:id="0">
    <w:p w14:paraId="72247024" w14:textId="77777777" w:rsidR="00131616" w:rsidRDefault="00131616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e Oliv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E361" w14:textId="77777777" w:rsidR="00A37ABC" w:rsidRDefault="00A37ABC" w:rsidP="00C23C85">
    <w:pPr>
      <w:pStyle w:val="af2"/>
    </w:pPr>
  </w:p>
  <w:p w14:paraId="5A96E47E" w14:textId="77777777" w:rsidR="00A37ABC" w:rsidRDefault="00A37A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EEDA" w14:textId="77777777" w:rsidR="00131616" w:rsidRDefault="00131616" w:rsidP="002C37A9">
      <w:r>
        <w:separator/>
      </w:r>
    </w:p>
  </w:footnote>
  <w:footnote w:type="continuationSeparator" w:id="0">
    <w:p w14:paraId="5C7B93EF" w14:textId="77777777" w:rsidR="00131616" w:rsidRDefault="00131616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D9372B"/>
    <w:multiLevelType w:val="hybridMultilevel"/>
    <w:tmpl w:val="FCE0E07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027"/>
    <w:multiLevelType w:val="hybridMultilevel"/>
    <w:tmpl w:val="5F7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1650E"/>
    <w:multiLevelType w:val="hybridMultilevel"/>
    <w:tmpl w:val="B246B4E4"/>
    <w:lvl w:ilvl="0" w:tplc="08D4F6BC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20AF0"/>
    <w:multiLevelType w:val="multilevel"/>
    <w:tmpl w:val="F08003F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FD6E4E"/>
    <w:multiLevelType w:val="hybridMultilevel"/>
    <w:tmpl w:val="DC48524E"/>
    <w:lvl w:ilvl="0" w:tplc="FE32562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B"/>
    <w:rsid w:val="000065EB"/>
    <w:rsid w:val="000115DC"/>
    <w:rsid w:val="000162D4"/>
    <w:rsid w:val="000175DD"/>
    <w:rsid w:val="0002112D"/>
    <w:rsid w:val="00022F62"/>
    <w:rsid w:val="0004324E"/>
    <w:rsid w:val="000447C5"/>
    <w:rsid w:val="000459C5"/>
    <w:rsid w:val="0004791A"/>
    <w:rsid w:val="0005196C"/>
    <w:rsid w:val="0005214F"/>
    <w:rsid w:val="00056AE9"/>
    <w:rsid w:val="0005780B"/>
    <w:rsid w:val="000671C2"/>
    <w:rsid w:val="00085394"/>
    <w:rsid w:val="000923DA"/>
    <w:rsid w:val="000931D1"/>
    <w:rsid w:val="000A0464"/>
    <w:rsid w:val="000A21AF"/>
    <w:rsid w:val="000A4787"/>
    <w:rsid w:val="000B34C3"/>
    <w:rsid w:val="000B4C6D"/>
    <w:rsid w:val="000C2988"/>
    <w:rsid w:val="000C6661"/>
    <w:rsid w:val="000D0F56"/>
    <w:rsid w:val="000D2D01"/>
    <w:rsid w:val="000D3924"/>
    <w:rsid w:val="000D5B95"/>
    <w:rsid w:val="000D6590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1D50"/>
    <w:rsid w:val="00123D0F"/>
    <w:rsid w:val="00131616"/>
    <w:rsid w:val="00132E20"/>
    <w:rsid w:val="00140363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00DC5"/>
    <w:rsid w:val="0020524B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2F79"/>
    <w:rsid w:val="002335A5"/>
    <w:rsid w:val="00242A47"/>
    <w:rsid w:val="00244FC9"/>
    <w:rsid w:val="00246875"/>
    <w:rsid w:val="0025556D"/>
    <w:rsid w:val="00257AB3"/>
    <w:rsid w:val="002603AF"/>
    <w:rsid w:val="00260550"/>
    <w:rsid w:val="00261DDB"/>
    <w:rsid w:val="00262461"/>
    <w:rsid w:val="00264547"/>
    <w:rsid w:val="002650E1"/>
    <w:rsid w:val="00281F33"/>
    <w:rsid w:val="00284F28"/>
    <w:rsid w:val="0028518E"/>
    <w:rsid w:val="002929EC"/>
    <w:rsid w:val="0029586E"/>
    <w:rsid w:val="00295CFE"/>
    <w:rsid w:val="002A12C7"/>
    <w:rsid w:val="002A1571"/>
    <w:rsid w:val="002A760E"/>
    <w:rsid w:val="002B7C7E"/>
    <w:rsid w:val="002C37A9"/>
    <w:rsid w:val="002C421C"/>
    <w:rsid w:val="002C4EBA"/>
    <w:rsid w:val="002C5575"/>
    <w:rsid w:val="002C6421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389D"/>
    <w:rsid w:val="00320F49"/>
    <w:rsid w:val="00326CAE"/>
    <w:rsid w:val="00333BFD"/>
    <w:rsid w:val="00334187"/>
    <w:rsid w:val="00334A80"/>
    <w:rsid w:val="00337C4B"/>
    <w:rsid w:val="003450D3"/>
    <w:rsid w:val="003456E3"/>
    <w:rsid w:val="00346927"/>
    <w:rsid w:val="00355BBA"/>
    <w:rsid w:val="00356A05"/>
    <w:rsid w:val="00376B6C"/>
    <w:rsid w:val="00377745"/>
    <w:rsid w:val="00377DC4"/>
    <w:rsid w:val="0038277A"/>
    <w:rsid w:val="00385EC7"/>
    <w:rsid w:val="00397815"/>
    <w:rsid w:val="003A68DC"/>
    <w:rsid w:val="003B4E57"/>
    <w:rsid w:val="003B55B8"/>
    <w:rsid w:val="003C1A69"/>
    <w:rsid w:val="003C5D2D"/>
    <w:rsid w:val="003D0240"/>
    <w:rsid w:val="003D483A"/>
    <w:rsid w:val="003E6122"/>
    <w:rsid w:val="003F2046"/>
    <w:rsid w:val="0040686D"/>
    <w:rsid w:val="004155ED"/>
    <w:rsid w:val="00415E9F"/>
    <w:rsid w:val="00420B33"/>
    <w:rsid w:val="00422C8B"/>
    <w:rsid w:val="00426A5B"/>
    <w:rsid w:val="00440EF0"/>
    <w:rsid w:val="00455AEB"/>
    <w:rsid w:val="00455E33"/>
    <w:rsid w:val="00460D4D"/>
    <w:rsid w:val="004620B6"/>
    <w:rsid w:val="00465B67"/>
    <w:rsid w:val="004661D3"/>
    <w:rsid w:val="00477D29"/>
    <w:rsid w:val="00483B49"/>
    <w:rsid w:val="00486C1F"/>
    <w:rsid w:val="004914DF"/>
    <w:rsid w:val="00493CDA"/>
    <w:rsid w:val="00497BC6"/>
    <w:rsid w:val="004A5C51"/>
    <w:rsid w:val="004C3AD8"/>
    <w:rsid w:val="004C614E"/>
    <w:rsid w:val="004D5F12"/>
    <w:rsid w:val="004E1783"/>
    <w:rsid w:val="004E2CA2"/>
    <w:rsid w:val="004E623C"/>
    <w:rsid w:val="00501FB8"/>
    <w:rsid w:val="00503114"/>
    <w:rsid w:val="00507705"/>
    <w:rsid w:val="00523090"/>
    <w:rsid w:val="00524736"/>
    <w:rsid w:val="005257D2"/>
    <w:rsid w:val="00526865"/>
    <w:rsid w:val="005324C5"/>
    <w:rsid w:val="00533FA0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B7DEB"/>
    <w:rsid w:val="005C0022"/>
    <w:rsid w:val="005C1FE1"/>
    <w:rsid w:val="005C3E38"/>
    <w:rsid w:val="005D26D4"/>
    <w:rsid w:val="005D7C25"/>
    <w:rsid w:val="005E02E0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0E9D"/>
    <w:rsid w:val="00633F05"/>
    <w:rsid w:val="00634C22"/>
    <w:rsid w:val="00642C12"/>
    <w:rsid w:val="00651569"/>
    <w:rsid w:val="00654101"/>
    <w:rsid w:val="006549FB"/>
    <w:rsid w:val="006570D3"/>
    <w:rsid w:val="00661EDF"/>
    <w:rsid w:val="00662BCB"/>
    <w:rsid w:val="00666D29"/>
    <w:rsid w:val="00670DAF"/>
    <w:rsid w:val="0068194C"/>
    <w:rsid w:val="00682BC6"/>
    <w:rsid w:val="00696A59"/>
    <w:rsid w:val="006A38C8"/>
    <w:rsid w:val="006A42BB"/>
    <w:rsid w:val="006A4642"/>
    <w:rsid w:val="006A483C"/>
    <w:rsid w:val="006B0D6F"/>
    <w:rsid w:val="006B3ADB"/>
    <w:rsid w:val="006B6D1E"/>
    <w:rsid w:val="006B70C0"/>
    <w:rsid w:val="006D51FC"/>
    <w:rsid w:val="006D53FB"/>
    <w:rsid w:val="006E23BF"/>
    <w:rsid w:val="006E4DB1"/>
    <w:rsid w:val="006E645C"/>
    <w:rsid w:val="006F15EA"/>
    <w:rsid w:val="006F2313"/>
    <w:rsid w:val="006F4495"/>
    <w:rsid w:val="006F5A13"/>
    <w:rsid w:val="00704C35"/>
    <w:rsid w:val="00713C40"/>
    <w:rsid w:val="00713C87"/>
    <w:rsid w:val="00715B36"/>
    <w:rsid w:val="00715DEF"/>
    <w:rsid w:val="00716A13"/>
    <w:rsid w:val="00716ADB"/>
    <w:rsid w:val="007228EC"/>
    <w:rsid w:val="00722DA9"/>
    <w:rsid w:val="00724A77"/>
    <w:rsid w:val="00736DE0"/>
    <w:rsid w:val="00741608"/>
    <w:rsid w:val="007423C5"/>
    <w:rsid w:val="00745755"/>
    <w:rsid w:val="007475DC"/>
    <w:rsid w:val="00751F5D"/>
    <w:rsid w:val="00754080"/>
    <w:rsid w:val="00754BCA"/>
    <w:rsid w:val="00763C52"/>
    <w:rsid w:val="0076546D"/>
    <w:rsid w:val="007716CE"/>
    <w:rsid w:val="007832AF"/>
    <w:rsid w:val="00795EC1"/>
    <w:rsid w:val="00797C59"/>
    <w:rsid w:val="007C4FEB"/>
    <w:rsid w:val="007C5354"/>
    <w:rsid w:val="007E2BDA"/>
    <w:rsid w:val="007F24E4"/>
    <w:rsid w:val="007F480B"/>
    <w:rsid w:val="007F536B"/>
    <w:rsid w:val="007F592D"/>
    <w:rsid w:val="007F6ED4"/>
    <w:rsid w:val="007F7383"/>
    <w:rsid w:val="007F7737"/>
    <w:rsid w:val="007F7FFA"/>
    <w:rsid w:val="00802993"/>
    <w:rsid w:val="00811958"/>
    <w:rsid w:val="0081590E"/>
    <w:rsid w:val="00821C11"/>
    <w:rsid w:val="008334AC"/>
    <w:rsid w:val="00835F45"/>
    <w:rsid w:val="008435C8"/>
    <w:rsid w:val="008507FF"/>
    <w:rsid w:val="008553A7"/>
    <w:rsid w:val="0085786E"/>
    <w:rsid w:val="00862E61"/>
    <w:rsid w:val="00864F13"/>
    <w:rsid w:val="00880A90"/>
    <w:rsid w:val="00883A62"/>
    <w:rsid w:val="008946D0"/>
    <w:rsid w:val="008959AE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579C"/>
    <w:rsid w:val="008E7848"/>
    <w:rsid w:val="008F0FF0"/>
    <w:rsid w:val="008F29A8"/>
    <w:rsid w:val="008F3103"/>
    <w:rsid w:val="008F322E"/>
    <w:rsid w:val="008F3EDB"/>
    <w:rsid w:val="008F6482"/>
    <w:rsid w:val="008F6A1F"/>
    <w:rsid w:val="008F7613"/>
    <w:rsid w:val="00910F69"/>
    <w:rsid w:val="00914C29"/>
    <w:rsid w:val="0092161A"/>
    <w:rsid w:val="00927016"/>
    <w:rsid w:val="009401A9"/>
    <w:rsid w:val="00940417"/>
    <w:rsid w:val="00942A9D"/>
    <w:rsid w:val="009456B8"/>
    <w:rsid w:val="00950635"/>
    <w:rsid w:val="0095647B"/>
    <w:rsid w:val="009573BB"/>
    <w:rsid w:val="00961559"/>
    <w:rsid w:val="0096182C"/>
    <w:rsid w:val="009620AB"/>
    <w:rsid w:val="00962635"/>
    <w:rsid w:val="00962C0E"/>
    <w:rsid w:val="00962E82"/>
    <w:rsid w:val="00964F84"/>
    <w:rsid w:val="0097303C"/>
    <w:rsid w:val="00976F88"/>
    <w:rsid w:val="00984D62"/>
    <w:rsid w:val="009912DA"/>
    <w:rsid w:val="00992B85"/>
    <w:rsid w:val="0099390A"/>
    <w:rsid w:val="0099414E"/>
    <w:rsid w:val="009B0900"/>
    <w:rsid w:val="009C00C7"/>
    <w:rsid w:val="009C6FA0"/>
    <w:rsid w:val="009E4F3E"/>
    <w:rsid w:val="009E6DE6"/>
    <w:rsid w:val="009F1BFA"/>
    <w:rsid w:val="009F22EB"/>
    <w:rsid w:val="009F280E"/>
    <w:rsid w:val="009F7557"/>
    <w:rsid w:val="009F7CE2"/>
    <w:rsid w:val="00A01258"/>
    <w:rsid w:val="00A0183A"/>
    <w:rsid w:val="00A0498F"/>
    <w:rsid w:val="00A04D91"/>
    <w:rsid w:val="00A138B4"/>
    <w:rsid w:val="00A27246"/>
    <w:rsid w:val="00A32F33"/>
    <w:rsid w:val="00A33488"/>
    <w:rsid w:val="00A37ABC"/>
    <w:rsid w:val="00A43215"/>
    <w:rsid w:val="00A46B38"/>
    <w:rsid w:val="00A5127F"/>
    <w:rsid w:val="00A530F3"/>
    <w:rsid w:val="00A55758"/>
    <w:rsid w:val="00A55C9E"/>
    <w:rsid w:val="00A61C99"/>
    <w:rsid w:val="00A67A85"/>
    <w:rsid w:val="00A71B85"/>
    <w:rsid w:val="00A71DF5"/>
    <w:rsid w:val="00A73B62"/>
    <w:rsid w:val="00A8060B"/>
    <w:rsid w:val="00A87C6D"/>
    <w:rsid w:val="00A968CA"/>
    <w:rsid w:val="00A97C8C"/>
    <w:rsid w:val="00AA0B5F"/>
    <w:rsid w:val="00AA2606"/>
    <w:rsid w:val="00AA3EBB"/>
    <w:rsid w:val="00AB4DD7"/>
    <w:rsid w:val="00AC08AB"/>
    <w:rsid w:val="00AC17AC"/>
    <w:rsid w:val="00AD00F7"/>
    <w:rsid w:val="00AD5E51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36403"/>
    <w:rsid w:val="00B4271C"/>
    <w:rsid w:val="00B47071"/>
    <w:rsid w:val="00B5759B"/>
    <w:rsid w:val="00B64B23"/>
    <w:rsid w:val="00B7166F"/>
    <w:rsid w:val="00B76594"/>
    <w:rsid w:val="00B80AEF"/>
    <w:rsid w:val="00B812A7"/>
    <w:rsid w:val="00B8276C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E1E1F"/>
    <w:rsid w:val="00BE22DE"/>
    <w:rsid w:val="00BE419D"/>
    <w:rsid w:val="00BE424B"/>
    <w:rsid w:val="00BE437F"/>
    <w:rsid w:val="00BE51B2"/>
    <w:rsid w:val="00BE6E4D"/>
    <w:rsid w:val="00BF59DE"/>
    <w:rsid w:val="00C0126A"/>
    <w:rsid w:val="00C04ED3"/>
    <w:rsid w:val="00C05A45"/>
    <w:rsid w:val="00C06158"/>
    <w:rsid w:val="00C14E5E"/>
    <w:rsid w:val="00C16899"/>
    <w:rsid w:val="00C219B4"/>
    <w:rsid w:val="00C227F3"/>
    <w:rsid w:val="00C23C85"/>
    <w:rsid w:val="00C242DC"/>
    <w:rsid w:val="00C300EE"/>
    <w:rsid w:val="00C327D2"/>
    <w:rsid w:val="00C32A60"/>
    <w:rsid w:val="00C36C4E"/>
    <w:rsid w:val="00C3760C"/>
    <w:rsid w:val="00C42C72"/>
    <w:rsid w:val="00C4320A"/>
    <w:rsid w:val="00C44FE5"/>
    <w:rsid w:val="00C463FB"/>
    <w:rsid w:val="00C60248"/>
    <w:rsid w:val="00C6125D"/>
    <w:rsid w:val="00C67368"/>
    <w:rsid w:val="00C818C2"/>
    <w:rsid w:val="00C82380"/>
    <w:rsid w:val="00C82DD4"/>
    <w:rsid w:val="00C841BA"/>
    <w:rsid w:val="00C8667B"/>
    <w:rsid w:val="00C877A7"/>
    <w:rsid w:val="00C9449E"/>
    <w:rsid w:val="00C97039"/>
    <w:rsid w:val="00C975F2"/>
    <w:rsid w:val="00CA30AB"/>
    <w:rsid w:val="00CA4CB3"/>
    <w:rsid w:val="00CA795E"/>
    <w:rsid w:val="00CB035A"/>
    <w:rsid w:val="00CB0C79"/>
    <w:rsid w:val="00CB1BD8"/>
    <w:rsid w:val="00CB1FF1"/>
    <w:rsid w:val="00CB28BA"/>
    <w:rsid w:val="00CB3001"/>
    <w:rsid w:val="00CB619E"/>
    <w:rsid w:val="00CB61F7"/>
    <w:rsid w:val="00CB6BC3"/>
    <w:rsid w:val="00CC030A"/>
    <w:rsid w:val="00CC5824"/>
    <w:rsid w:val="00CC5A82"/>
    <w:rsid w:val="00CC7919"/>
    <w:rsid w:val="00CE1FDC"/>
    <w:rsid w:val="00CF26A2"/>
    <w:rsid w:val="00CF54B9"/>
    <w:rsid w:val="00D0165A"/>
    <w:rsid w:val="00D0212D"/>
    <w:rsid w:val="00D03511"/>
    <w:rsid w:val="00D04B41"/>
    <w:rsid w:val="00D1152E"/>
    <w:rsid w:val="00D171B9"/>
    <w:rsid w:val="00D2030D"/>
    <w:rsid w:val="00D258E1"/>
    <w:rsid w:val="00D26B8D"/>
    <w:rsid w:val="00D30D8A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1551"/>
    <w:rsid w:val="00DA4E87"/>
    <w:rsid w:val="00DA66B0"/>
    <w:rsid w:val="00DB208D"/>
    <w:rsid w:val="00DB3617"/>
    <w:rsid w:val="00DB4620"/>
    <w:rsid w:val="00DB4DD5"/>
    <w:rsid w:val="00DB5963"/>
    <w:rsid w:val="00DC34BB"/>
    <w:rsid w:val="00DC60A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FDF"/>
    <w:rsid w:val="00DF5DEE"/>
    <w:rsid w:val="00E00061"/>
    <w:rsid w:val="00E00154"/>
    <w:rsid w:val="00E00E38"/>
    <w:rsid w:val="00E01EC1"/>
    <w:rsid w:val="00E0386C"/>
    <w:rsid w:val="00E04123"/>
    <w:rsid w:val="00E14A45"/>
    <w:rsid w:val="00E17756"/>
    <w:rsid w:val="00E41560"/>
    <w:rsid w:val="00E43AB1"/>
    <w:rsid w:val="00E43DCF"/>
    <w:rsid w:val="00E50862"/>
    <w:rsid w:val="00E530E2"/>
    <w:rsid w:val="00E55B25"/>
    <w:rsid w:val="00E57976"/>
    <w:rsid w:val="00E62AED"/>
    <w:rsid w:val="00E6386F"/>
    <w:rsid w:val="00E6675B"/>
    <w:rsid w:val="00E7056B"/>
    <w:rsid w:val="00E73D90"/>
    <w:rsid w:val="00E74DF0"/>
    <w:rsid w:val="00E82FA1"/>
    <w:rsid w:val="00E8760D"/>
    <w:rsid w:val="00EA07D3"/>
    <w:rsid w:val="00EA352D"/>
    <w:rsid w:val="00EA4B03"/>
    <w:rsid w:val="00EB0DA7"/>
    <w:rsid w:val="00EB171F"/>
    <w:rsid w:val="00EB2597"/>
    <w:rsid w:val="00EB4FEF"/>
    <w:rsid w:val="00EB71C7"/>
    <w:rsid w:val="00EB727A"/>
    <w:rsid w:val="00EC1EF9"/>
    <w:rsid w:val="00EC780E"/>
    <w:rsid w:val="00EE5240"/>
    <w:rsid w:val="00EF43C7"/>
    <w:rsid w:val="00EF4D7A"/>
    <w:rsid w:val="00F01EE0"/>
    <w:rsid w:val="00F21EA9"/>
    <w:rsid w:val="00F220E1"/>
    <w:rsid w:val="00F24B49"/>
    <w:rsid w:val="00F402F2"/>
    <w:rsid w:val="00F422C9"/>
    <w:rsid w:val="00F62B72"/>
    <w:rsid w:val="00F67243"/>
    <w:rsid w:val="00F755F3"/>
    <w:rsid w:val="00F77E7E"/>
    <w:rsid w:val="00F80AB8"/>
    <w:rsid w:val="00F8209B"/>
    <w:rsid w:val="00F831FB"/>
    <w:rsid w:val="00F8506D"/>
    <w:rsid w:val="00F94D0A"/>
    <w:rsid w:val="00F96474"/>
    <w:rsid w:val="00F974FF"/>
    <w:rsid w:val="00FA3049"/>
    <w:rsid w:val="00FA6158"/>
    <w:rsid w:val="00FB1F86"/>
    <w:rsid w:val="00FB3B36"/>
    <w:rsid w:val="00FB5AE8"/>
    <w:rsid w:val="00FB6BCD"/>
    <w:rsid w:val="00FC33C8"/>
    <w:rsid w:val="00FD2A8D"/>
    <w:rsid w:val="00FE051A"/>
    <w:rsid w:val="00FE437C"/>
    <w:rsid w:val="00FE71E5"/>
    <w:rsid w:val="00FF14C4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821F"/>
  <w15:docId w15:val="{269078CB-0332-4FAA-B2F9-507FA46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link w:val="a4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961559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9">
    <w:name w:val="Balloon Text"/>
    <w:basedOn w:val="a"/>
    <w:link w:val="aa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6"/>
    <w:link w:val="ab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b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link w:val="ad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link w:val="ac"/>
    <w:locked/>
    <w:rsid w:val="00754080"/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A43215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qFormat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link w:val="af3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4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5">
    <w:name w:val="header"/>
    <w:basedOn w:val="a"/>
    <w:link w:val="af6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9">
    <w:name w:val="Текст сноски Знак"/>
    <w:basedOn w:val="a0"/>
    <w:link w:val="afa"/>
    <w:uiPriority w:val="99"/>
    <w:semiHidden/>
    <w:rsid w:val="00B4271C"/>
    <w:rPr>
      <w:rFonts w:eastAsia="Times New Roman"/>
      <w:lang w:eastAsia="en-US"/>
    </w:rPr>
  </w:style>
  <w:style w:type="paragraph" w:styleId="afa">
    <w:name w:val="footnote text"/>
    <w:basedOn w:val="a"/>
    <w:link w:val="af9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e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8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4">
    <w:name w:val="Без интервала Знак"/>
    <w:link w:val="a3"/>
    <w:rsid w:val="00D04B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BBFD-F21F-4E1A-A098-364FEA5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user</cp:lastModifiedBy>
  <cp:revision>4</cp:revision>
  <cp:lastPrinted>2023-01-26T02:58:00Z</cp:lastPrinted>
  <dcterms:created xsi:type="dcterms:W3CDTF">2023-01-25T23:30:00Z</dcterms:created>
  <dcterms:modified xsi:type="dcterms:W3CDTF">2023-01-26T03:54:00Z</dcterms:modified>
</cp:coreProperties>
</file>