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C7" w:rsidRDefault="008B31C7" w:rsidP="008B31C7">
      <w:pPr>
        <w:pStyle w:val="a8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651316878" r:id="rId9"/>
        </w:object>
      </w:r>
    </w:p>
    <w:p w:rsidR="008B31C7" w:rsidRDefault="00AB115B" w:rsidP="008B31C7">
      <w:pPr>
        <w:pStyle w:val="a8"/>
        <w:ind w:firstLine="0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8255" r="57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C7" w:rsidRPr="008B31C7" w:rsidRDefault="008B31C7" w:rsidP="008B31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B31C7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" strokecolor="white" strokeweight="0">
                <v:fill opacity="32896f"/>
                <v:textbox>
                  <w:txbxContent>
                    <w:p w:rsidR="008B31C7" w:rsidRPr="008B31C7" w:rsidRDefault="008B31C7" w:rsidP="008B31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B31C7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</w:p>
    <w:p w:rsidR="008B31C7" w:rsidRDefault="008B31C7" w:rsidP="008B31C7">
      <w:pPr>
        <w:pStyle w:val="a8"/>
        <w:ind w:firstLine="0"/>
        <w:rPr>
          <w:i w:val="0"/>
          <w:sz w:val="28"/>
          <w:szCs w:val="28"/>
        </w:rPr>
      </w:pPr>
    </w:p>
    <w:p w:rsidR="008B31C7" w:rsidRDefault="00AB115B" w:rsidP="008B31C7">
      <w:pPr>
        <w:pStyle w:val="a8"/>
        <w:ind w:firstLine="0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6606540" cy="520700"/>
                <wp:effectExtent l="11430" t="10160" r="1143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C7" w:rsidRDefault="008B31C7" w:rsidP="008B31C7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25pt;margin-top:9.45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" strokecolor="white" strokeweight="0">
                <v:fill opacity="32896f"/>
                <v:textbox>
                  <w:txbxContent>
                    <w:p w:rsidR="008B31C7" w:rsidRDefault="008B31C7" w:rsidP="008B31C7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8B31C7" w:rsidRDefault="008B31C7" w:rsidP="008B31C7">
      <w:pPr>
        <w:pStyle w:val="a8"/>
        <w:ind w:firstLine="0"/>
        <w:rPr>
          <w:i w:val="0"/>
          <w:sz w:val="28"/>
          <w:szCs w:val="28"/>
        </w:rPr>
      </w:pPr>
    </w:p>
    <w:p w:rsidR="008B31C7" w:rsidRDefault="008B31C7" w:rsidP="008B31C7">
      <w:pPr>
        <w:pStyle w:val="a8"/>
        <w:ind w:firstLine="0"/>
        <w:rPr>
          <w:i w:val="0"/>
          <w:sz w:val="28"/>
          <w:szCs w:val="28"/>
        </w:rPr>
      </w:pPr>
    </w:p>
    <w:p w:rsidR="008B31C7" w:rsidRDefault="00AB115B" w:rsidP="008B31C7">
      <w:pPr>
        <w:pStyle w:val="a8"/>
        <w:ind w:firstLine="0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6035" r="24765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2.15pt" to="529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jf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" strokecolor="yellow" strokeweight="3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19685" r="24765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9.15pt" to="529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EfEQ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" strokecolor="aqua" strokeweight="3pt"/>
            </w:pict>
          </mc:Fallback>
        </mc:AlternateContent>
      </w:r>
    </w:p>
    <w:p w:rsidR="008B31C7" w:rsidRPr="008B31C7" w:rsidRDefault="008B31C7" w:rsidP="008B31C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31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8B31C7" w:rsidRDefault="008B31C7" w:rsidP="008B3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.10.2019г.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</w:p>
    <w:p w:rsidR="008B31C7" w:rsidRPr="008B31C7" w:rsidRDefault="008B31C7" w:rsidP="008B3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C7" w:rsidRDefault="008B31C7" w:rsidP="008B31C7">
      <w:pPr>
        <w:ind w:right="-54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31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п. Нижнеангарск</w:t>
      </w:r>
    </w:p>
    <w:p w:rsidR="008B31C7" w:rsidRDefault="008B31C7" w:rsidP="008B31C7">
      <w:pPr>
        <w:ind w:right="-54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31C7" w:rsidRPr="008B31C7" w:rsidRDefault="008B31C7" w:rsidP="008B31C7">
      <w:pPr>
        <w:pStyle w:val="21"/>
        <w:shd w:val="clear" w:color="auto" w:fill="auto"/>
        <w:tabs>
          <w:tab w:val="left" w:pos="10064"/>
        </w:tabs>
        <w:spacing w:before="0" w:after="0" w:line="240" w:lineRule="auto"/>
        <w:ind w:left="20" w:right="3685"/>
        <w:rPr>
          <w:rStyle w:val="1"/>
          <w:sz w:val="28"/>
          <w:szCs w:val="28"/>
        </w:rPr>
      </w:pPr>
      <w:r w:rsidRPr="008B31C7">
        <w:rPr>
          <w:rStyle w:val="1"/>
          <w:sz w:val="28"/>
          <w:szCs w:val="28"/>
        </w:rPr>
        <w:t>О создании административной комиссии</w:t>
      </w:r>
      <w:r w:rsidRPr="008B31C7">
        <w:rPr>
          <w:rStyle w:val="1"/>
          <w:sz w:val="28"/>
          <w:szCs w:val="28"/>
        </w:rPr>
        <w:br/>
        <w:t>на территории муниципального образования</w:t>
      </w:r>
      <w:r w:rsidRPr="008B31C7">
        <w:rPr>
          <w:rStyle w:val="1"/>
          <w:sz w:val="28"/>
          <w:szCs w:val="28"/>
        </w:rPr>
        <w:br/>
        <w:t>«Северо-Байкальский район», утверждении ее</w:t>
      </w:r>
      <w:r w:rsidRPr="008B31C7">
        <w:rPr>
          <w:rStyle w:val="1"/>
          <w:sz w:val="28"/>
          <w:szCs w:val="28"/>
        </w:rPr>
        <w:br/>
        <w:t>численного и персонального состава</w:t>
      </w:r>
    </w:p>
    <w:p w:rsidR="008B31C7" w:rsidRPr="008B31C7" w:rsidRDefault="008B31C7" w:rsidP="008B31C7">
      <w:pPr>
        <w:pStyle w:val="21"/>
        <w:shd w:val="clear" w:color="auto" w:fill="auto"/>
        <w:spacing w:before="0" w:after="0" w:line="240" w:lineRule="auto"/>
        <w:ind w:left="20" w:right="4700"/>
        <w:rPr>
          <w:rStyle w:val="1"/>
          <w:sz w:val="28"/>
          <w:szCs w:val="28"/>
        </w:rPr>
      </w:pPr>
    </w:p>
    <w:p w:rsidR="008B31C7" w:rsidRPr="008B31C7" w:rsidRDefault="008B31C7" w:rsidP="008B31C7">
      <w:pPr>
        <w:pStyle w:val="21"/>
        <w:shd w:val="clear" w:color="auto" w:fill="auto"/>
        <w:spacing w:before="0" w:after="0" w:line="240" w:lineRule="auto"/>
        <w:ind w:left="20" w:right="4700"/>
        <w:rPr>
          <w:sz w:val="28"/>
          <w:szCs w:val="28"/>
        </w:rPr>
      </w:pPr>
    </w:p>
    <w:p w:rsidR="008B31C7" w:rsidRDefault="008B31C7" w:rsidP="00AB115B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  <w:rPr>
          <w:rStyle w:val="1"/>
          <w:sz w:val="28"/>
          <w:szCs w:val="28"/>
        </w:rPr>
      </w:pPr>
      <w:r w:rsidRPr="008B31C7">
        <w:rPr>
          <w:rStyle w:val="1"/>
          <w:sz w:val="28"/>
          <w:szCs w:val="28"/>
        </w:rPr>
        <w:t>В целях исполнения Закона Республики Бурятия от 05.05.2005г. № 1143-III «Об административных комиссиях в Республике Бурятия и о наделении</w:t>
      </w:r>
      <w:r>
        <w:rPr>
          <w:rStyle w:val="1"/>
          <w:sz w:val="28"/>
          <w:szCs w:val="28"/>
        </w:rPr>
        <w:t xml:space="preserve"> </w:t>
      </w:r>
      <w:r w:rsidRPr="008B31C7">
        <w:rPr>
          <w:rStyle w:val="1"/>
          <w:sz w:val="28"/>
          <w:szCs w:val="28"/>
        </w:rPr>
        <w:t>органов местного самоуправления городских округов и муниципальных</w:t>
      </w:r>
      <w:r>
        <w:rPr>
          <w:rStyle w:val="1"/>
          <w:sz w:val="28"/>
          <w:szCs w:val="28"/>
        </w:rPr>
        <w:t xml:space="preserve"> </w:t>
      </w:r>
      <w:r w:rsidRPr="008B31C7">
        <w:rPr>
          <w:rStyle w:val="1"/>
          <w:sz w:val="28"/>
          <w:szCs w:val="28"/>
        </w:rPr>
        <w:t>районов отдельными государственными полномочиями Республики Бурятия в</w:t>
      </w:r>
      <w:r>
        <w:rPr>
          <w:rStyle w:val="1"/>
          <w:sz w:val="28"/>
          <w:szCs w:val="28"/>
        </w:rPr>
        <w:t xml:space="preserve"> </w:t>
      </w:r>
      <w:r w:rsidRPr="008B31C7">
        <w:rPr>
          <w:rStyle w:val="1"/>
          <w:sz w:val="28"/>
          <w:szCs w:val="28"/>
        </w:rPr>
        <w:t xml:space="preserve">сфере административных правонарушений», </w:t>
      </w:r>
      <w:r w:rsidRPr="008B31C7">
        <w:rPr>
          <w:rStyle w:val="1"/>
          <w:sz w:val="28"/>
          <w:szCs w:val="28"/>
        </w:rPr>
        <w:t>постановляю:</w:t>
      </w:r>
    </w:p>
    <w:p w:rsidR="00AB115B" w:rsidRPr="008B31C7" w:rsidRDefault="00AB115B" w:rsidP="00AB115B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709"/>
        <w:jc w:val="both"/>
        <w:rPr>
          <w:rStyle w:val="1"/>
          <w:sz w:val="28"/>
          <w:szCs w:val="28"/>
        </w:rPr>
      </w:pPr>
    </w:p>
    <w:p w:rsidR="008B31C7" w:rsidRPr="008B31C7" w:rsidRDefault="008B31C7" w:rsidP="008B31C7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-1" w:firstLine="560"/>
        <w:jc w:val="both"/>
        <w:rPr>
          <w:rStyle w:val="1"/>
          <w:sz w:val="28"/>
          <w:szCs w:val="28"/>
        </w:rPr>
      </w:pPr>
      <w:r w:rsidRPr="008B31C7">
        <w:rPr>
          <w:rStyle w:val="1"/>
          <w:sz w:val="28"/>
          <w:szCs w:val="28"/>
        </w:rPr>
        <w:t>Создать административную комиссию на территории</w:t>
      </w:r>
      <w:r>
        <w:rPr>
          <w:rStyle w:val="1"/>
          <w:sz w:val="28"/>
          <w:szCs w:val="28"/>
        </w:rPr>
        <w:t xml:space="preserve"> </w:t>
      </w:r>
      <w:r w:rsidRPr="008B31C7">
        <w:rPr>
          <w:rStyle w:val="1"/>
          <w:sz w:val="28"/>
          <w:szCs w:val="28"/>
        </w:rPr>
        <w:t>муниципального образования «Северо-Байкальский район», утвердить ее</w:t>
      </w:r>
      <w:r>
        <w:rPr>
          <w:rStyle w:val="1"/>
          <w:sz w:val="28"/>
          <w:szCs w:val="28"/>
        </w:rPr>
        <w:t xml:space="preserve"> </w:t>
      </w:r>
      <w:r w:rsidRPr="008B31C7">
        <w:rPr>
          <w:rStyle w:val="1"/>
          <w:sz w:val="28"/>
          <w:szCs w:val="28"/>
        </w:rPr>
        <w:t>численный и персональный состав согласно приложению.</w:t>
      </w:r>
    </w:p>
    <w:p w:rsidR="00AB115B" w:rsidRPr="00AB115B" w:rsidRDefault="00AB115B" w:rsidP="00AB115B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-1" w:firstLine="560"/>
        <w:jc w:val="both"/>
        <w:rPr>
          <w:rStyle w:val="1"/>
          <w:sz w:val="28"/>
          <w:szCs w:val="28"/>
        </w:rPr>
      </w:pPr>
      <w:r w:rsidRPr="00AB115B">
        <w:rPr>
          <w:rStyle w:val="1"/>
          <w:sz w:val="28"/>
          <w:szCs w:val="28"/>
        </w:rPr>
        <w:t>Определить границы территории, на которую распространяется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юрисдикция административной комиссии, в пределах границ, установленных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Актом государственной регистрации территории местного самоуправления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Северо-Байкальского района Республики Бурятия от 06.06.1997г.,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совпадающих с границами территории, на которую распространяется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юрисдикция Северобайкальского городского суда, уполномоченного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осуществлять пересмотр постановлений и определений административной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комиссии.</w:t>
      </w:r>
    </w:p>
    <w:p w:rsidR="00AB115B" w:rsidRPr="00AB115B" w:rsidRDefault="00AB115B" w:rsidP="00AB115B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-1" w:firstLine="560"/>
        <w:jc w:val="both"/>
        <w:rPr>
          <w:rStyle w:val="1"/>
          <w:sz w:val="28"/>
          <w:szCs w:val="28"/>
        </w:rPr>
      </w:pPr>
      <w:r w:rsidRPr="00AB115B">
        <w:rPr>
          <w:rStyle w:val="1"/>
          <w:sz w:val="28"/>
          <w:szCs w:val="28"/>
        </w:rPr>
        <w:t>Признать утратившим силу постановление администрации МО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«Северо-Байкальский район» от 18.01.2010г. № 2 «Об административной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комиссии на территории муниципального образования «Северо-Байкальский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район».</w:t>
      </w:r>
    </w:p>
    <w:p w:rsidR="00AB115B" w:rsidRDefault="00AB115B" w:rsidP="00AB115B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-1" w:firstLine="560"/>
        <w:jc w:val="both"/>
        <w:rPr>
          <w:rStyle w:val="1"/>
          <w:sz w:val="28"/>
          <w:szCs w:val="28"/>
        </w:rPr>
      </w:pPr>
      <w:r w:rsidRPr="00AB115B">
        <w:rPr>
          <w:rStyle w:val="1"/>
          <w:sz w:val="28"/>
          <w:szCs w:val="28"/>
        </w:rPr>
        <w:t>Контроль за исполнением настоящего постановления возложить</w:t>
      </w:r>
      <w:r>
        <w:rPr>
          <w:rStyle w:val="1"/>
          <w:sz w:val="28"/>
          <w:szCs w:val="28"/>
        </w:rPr>
        <w:t xml:space="preserve"> </w:t>
      </w:r>
      <w:r w:rsidRPr="00AB115B">
        <w:rPr>
          <w:rStyle w:val="1"/>
          <w:sz w:val="28"/>
          <w:szCs w:val="28"/>
        </w:rPr>
        <w:t>на Первого заместителя Руководителя администрации МО «Северо-Байкальский район» (А.В. Беляев).</w:t>
      </w:r>
    </w:p>
    <w:p w:rsidR="00AB115B" w:rsidRPr="00AB115B" w:rsidRDefault="00AB115B" w:rsidP="00AB115B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-1" w:firstLine="560"/>
        <w:jc w:val="both"/>
        <w:rPr>
          <w:rStyle w:val="1"/>
          <w:sz w:val="28"/>
          <w:szCs w:val="28"/>
        </w:rPr>
      </w:pPr>
      <w:r w:rsidRPr="00AB115B">
        <w:rPr>
          <w:rStyle w:val="1"/>
          <w:sz w:val="28"/>
          <w:szCs w:val="28"/>
        </w:rPr>
        <w:t>Настоящее постановление вступает в силу с момента его подписания и</w:t>
      </w:r>
      <w:r w:rsidRPr="00AB115B">
        <w:rPr>
          <w:rStyle w:val="1"/>
          <w:sz w:val="28"/>
          <w:szCs w:val="28"/>
        </w:rPr>
        <w:t xml:space="preserve"> подлежит официальному опубликованию.</w:t>
      </w:r>
    </w:p>
    <w:p w:rsidR="00AB115B" w:rsidRPr="00AB115B" w:rsidRDefault="00AB115B" w:rsidP="00AB115B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20" w:right="-1"/>
        <w:jc w:val="both"/>
        <w:rPr>
          <w:rStyle w:val="1"/>
          <w:sz w:val="28"/>
          <w:szCs w:val="28"/>
        </w:rPr>
      </w:pPr>
    </w:p>
    <w:p w:rsidR="008B31C7" w:rsidRPr="00AB115B" w:rsidRDefault="00AB115B" w:rsidP="00AB115B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80" w:right="-1"/>
        <w:jc w:val="both"/>
        <w:rPr>
          <w:rStyle w:val="1"/>
          <w:b/>
          <w:sz w:val="28"/>
          <w:szCs w:val="28"/>
        </w:rPr>
      </w:pPr>
      <w:r w:rsidRPr="00AB115B">
        <w:rPr>
          <w:rStyle w:val="1"/>
          <w:b/>
          <w:sz w:val="28"/>
          <w:szCs w:val="28"/>
        </w:rPr>
        <w:t>Глава –Руководитель                                                        И.В. Пухарев</w:t>
      </w:r>
    </w:p>
    <w:p w:rsidR="008B31C7" w:rsidRPr="008B31C7" w:rsidRDefault="008B31C7" w:rsidP="008B31C7">
      <w:pPr>
        <w:ind w:right="-54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115B" w:rsidRDefault="00AB115B" w:rsidP="00AB115B">
      <w:pPr>
        <w:pStyle w:val="a6"/>
        <w:framePr w:w="3584" w:h="489" w:hRule="exact" w:wrap="none" w:vAnchor="page" w:hAnchor="page" w:x="905" w:y="15992"/>
        <w:shd w:val="clear" w:color="auto" w:fill="auto"/>
        <w:ind w:right="24"/>
      </w:pPr>
      <w:r>
        <w:rPr>
          <w:rStyle w:val="a7"/>
        </w:rPr>
        <w:t>Исп. Горбачева Жанна Владимировна</w:t>
      </w:r>
      <w:r>
        <w:rPr>
          <w:rStyle w:val="a7"/>
        </w:rPr>
        <w:br/>
        <w:t>Тел. 8 (30130) 47-624</w:t>
      </w:r>
    </w:p>
    <w:p w:rsidR="008B31C7" w:rsidRDefault="008B31C7" w:rsidP="008B31C7">
      <w:pPr>
        <w:ind w:right="-54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31C7" w:rsidRPr="008B31C7" w:rsidRDefault="008B31C7" w:rsidP="008B31C7">
      <w:pPr>
        <w:ind w:right="-54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7699" w:rsidRDefault="00BA7699" w:rsidP="008B31C7">
      <w:pPr>
        <w:rPr>
          <w:sz w:val="2"/>
          <w:szCs w:val="2"/>
        </w:rPr>
        <w:sectPr w:rsidR="00BA7699" w:rsidSect="008B31C7">
          <w:pgSz w:w="11906" w:h="16838"/>
          <w:pgMar w:top="568" w:right="849" w:bottom="0" w:left="993" w:header="0" w:footer="3" w:gutter="0"/>
          <w:cols w:space="720"/>
          <w:noEndnote/>
          <w:docGrid w:linePitch="360"/>
        </w:sectPr>
      </w:pPr>
    </w:p>
    <w:p w:rsidR="00BA7699" w:rsidRDefault="003D46A3">
      <w:pPr>
        <w:pStyle w:val="40"/>
        <w:framePr w:w="9446" w:h="12460" w:hRule="exact" w:wrap="none" w:vAnchor="page" w:hAnchor="page" w:x="1307" w:y="951"/>
        <w:shd w:val="clear" w:color="auto" w:fill="auto"/>
        <w:spacing w:after="323"/>
        <w:ind w:left="6020" w:right="20"/>
      </w:pPr>
      <w:r>
        <w:rPr>
          <w:rStyle w:val="41"/>
        </w:rPr>
        <w:lastRenderedPageBreak/>
        <w:t>Приложение к постановлению администрации</w:t>
      </w:r>
      <w:r>
        <w:rPr>
          <w:rStyle w:val="41"/>
        </w:rPr>
        <w:t xml:space="preserve"> МО «Северо-Байкальский район» от 07.10.2019г. №</w:t>
      </w:r>
      <w:r w:rsidR="00AB115B">
        <w:rPr>
          <w:rStyle w:val="41"/>
        </w:rPr>
        <w:t xml:space="preserve"> 259</w:t>
      </w:r>
    </w:p>
    <w:p w:rsidR="00BA7699" w:rsidRDefault="003D46A3">
      <w:pPr>
        <w:pStyle w:val="20"/>
        <w:framePr w:w="9446" w:h="12460" w:hRule="exact" w:wrap="none" w:vAnchor="page" w:hAnchor="page" w:x="1307" w:y="951"/>
        <w:shd w:val="clear" w:color="auto" w:fill="auto"/>
        <w:spacing w:after="2" w:line="250" w:lineRule="exact"/>
        <w:ind w:left="20"/>
      </w:pPr>
      <w:r>
        <w:rPr>
          <w:rStyle w:val="24"/>
          <w:b/>
          <w:bCs/>
        </w:rPr>
        <w:t>Численный и персональный состав административной комиссии МО</w:t>
      </w:r>
    </w:p>
    <w:p w:rsidR="00BA7699" w:rsidRDefault="003D46A3">
      <w:pPr>
        <w:pStyle w:val="20"/>
        <w:framePr w:w="9446" w:h="12460" w:hRule="exact" w:wrap="none" w:vAnchor="page" w:hAnchor="page" w:x="1307" w:y="951"/>
        <w:shd w:val="clear" w:color="auto" w:fill="auto"/>
        <w:spacing w:after="206" w:line="250" w:lineRule="exact"/>
        <w:ind w:left="20"/>
      </w:pPr>
      <w:r>
        <w:rPr>
          <w:rStyle w:val="24"/>
          <w:b/>
          <w:bCs/>
        </w:rPr>
        <w:t>«Северо-Байкальский район»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292" w:line="307" w:lineRule="exact"/>
        <w:ind w:left="20" w:right="20"/>
        <w:jc w:val="both"/>
      </w:pPr>
      <w:r>
        <w:rPr>
          <w:rStyle w:val="1"/>
        </w:rPr>
        <w:t>Горбачева Жанна Владимировна - помощник Главы по правовым вопросам, председатель административной комиссии;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296"/>
        <w:ind w:left="20" w:right="20"/>
        <w:jc w:val="both"/>
      </w:pPr>
      <w:r>
        <w:rPr>
          <w:rStyle w:val="1"/>
        </w:rPr>
        <w:t xml:space="preserve">Андросова </w:t>
      </w:r>
      <w:r>
        <w:rPr>
          <w:rStyle w:val="1"/>
        </w:rPr>
        <w:t>Ирина Гурьевна - юрисконсульт администрации МО «Северо</w:t>
      </w:r>
      <w:r>
        <w:rPr>
          <w:rStyle w:val="1"/>
        </w:rPr>
        <w:softHyphen/>
      </w:r>
      <w:r w:rsidR="00AB115B">
        <w:rPr>
          <w:rStyle w:val="1"/>
        </w:rPr>
        <w:t>-</w:t>
      </w:r>
      <w:bookmarkStart w:id="0" w:name="_GoBack"/>
      <w:bookmarkEnd w:id="0"/>
      <w:r>
        <w:rPr>
          <w:rStyle w:val="1"/>
        </w:rPr>
        <w:t>Байкальский район», заместитель председателя административной комиссии;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308" w:line="322" w:lineRule="exact"/>
        <w:ind w:left="20" w:right="20"/>
        <w:jc w:val="both"/>
      </w:pPr>
      <w:r>
        <w:rPr>
          <w:rStyle w:val="1"/>
        </w:rPr>
        <w:t>Шалыгина Елена Алексеевна - специалист организационного отдела Совета депутатов муниципального образования «Северо-Байкальский ра</w:t>
      </w:r>
      <w:r>
        <w:rPr>
          <w:rStyle w:val="1"/>
        </w:rPr>
        <w:t>йон», секретарь административной комиссии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304" w:line="312" w:lineRule="exact"/>
        <w:ind w:left="20" w:right="20"/>
        <w:jc w:val="both"/>
      </w:pPr>
      <w:r>
        <w:rPr>
          <w:rStyle w:val="1"/>
        </w:rPr>
        <w:t>Никифорова Тамара Александровна - заместитель Руководителя администрации МО «Северо-Байкальский район» по экономическим вопросам, член административной комиссии;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289" w:line="307" w:lineRule="exact"/>
        <w:ind w:left="20" w:right="20"/>
        <w:jc w:val="both"/>
      </w:pPr>
      <w:r>
        <w:rPr>
          <w:rStyle w:val="1"/>
        </w:rPr>
        <w:t>Анисович Нэля Алексеевна - начальник Организационно-</w:t>
      </w:r>
      <w:r>
        <w:rPr>
          <w:rStyle w:val="1"/>
        </w:rPr>
        <w:t>правового управления администрации МО «Северо-Байкальский район», член административной комиссии;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308" w:line="322" w:lineRule="exact"/>
        <w:ind w:left="20" w:right="20"/>
        <w:jc w:val="both"/>
      </w:pPr>
      <w:r>
        <w:rPr>
          <w:rStyle w:val="1"/>
        </w:rPr>
        <w:t>Михалев Вячеслав Анатольевич - заместитель председателя МКУ «Комитет по управлению муниципальным хозяйством», член административной комиссии;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304" w:line="312" w:lineRule="exact"/>
        <w:ind w:left="20" w:right="20"/>
        <w:jc w:val="both"/>
      </w:pPr>
      <w:r>
        <w:rPr>
          <w:rStyle w:val="1"/>
        </w:rPr>
        <w:t>Корытова Мария С</w:t>
      </w:r>
      <w:r>
        <w:rPr>
          <w:rStyle w:val="1"/>
        </w:rPr>
        <w:t>ергеевна - главный экономист МКУ «Комитет по управлению муниципальным хозяйством», член административной комиссии;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296" w:line="307" w:lineRule="exact"/>
        <w:ind w:left="20" w:right="20"/>
        <w:jc w:val="both"/>
      </w:pPr>
      <w:r>
        <w:rPr>
          <w:rStyle w:val="1"/>
        </w:rPr>
        <w:t>Симонова Елена Васильевна - специалист по кадровой работе МКУ «Комитет по управлению муниципальным хозяйством», член административной комисси</w:t>
      </w:r>
      <w:r>
        <w:rPr>
          <w:rStyle w:val="1"/>
        </w:rPr>
        <w:t>и;</w:t>
      </w:r>
    </w:p>
    <w:p w:rsidR="00BA7699" w:rsidRDefault="003D46A3">
      <w:pPr>
        <w:pStyle w:val="21"/>
        <w:framePr w:w="9446" w:h="12460" w:hRule="exact" w:wrap="none" w:vAnchor="page" w:hAnchor="page" w:x="1307" w:y="951"/>
        <w:shd w:val="clear" w:color="auto" w:fill="auto"/>
        <w:spacing w:before="0" w:after="0" w:line="312" w:lineRule="exact"/>
        <w:ind w:left="20" w:right="20"/>
        <w:jc w:val="both"/>
      </w:pPr>
      <w:r>
        <w:rPr>
          <w:rStyle w:val="1"/>
        </w:rPr>
        <w:t>Шестакова Вероника Александровна - специалист 2-го квалификационного уровня администрации МО «Северо-Байкальский район», член административной комиссии.</w:t>
      </w:r>
    </w:p>
    <w:p w:rsidR="00BA7699" w:rsidRDefault="00BA7699">
      <w:pPr>
        <w:rPr>
          <w:sz w:val="2"/>
          <w:szCs w:val="2"/>
        </w:rPr>
      </w:pPr>
    </w:p>
    <w:sectPr w:rsidR="00BA769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A3" w:rsidRDefault="003D46A3">
      <w:r>
        <w:separator/>
      </w:r>
    </w:p>
  </w:endnote>
  <w:endnote w:type="continuationSeparator" w:id="0">
    <w:p w:rsidR="003D46A3" w:rsidRDefault="003D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A3" w:rsidRDefault="003D46A3"/>
  </w:footnote>
  <w:footnote w:type="continuationSeparator" w:id="0">
    <w:p w:rsidR="003D46A3" w:rsidRDefault="003D46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E1B"/>
    <w:multiLevelType w:val="multilevel"/>
    <w:tmpl w:val="FB1C2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99"/>
    <w:rsid w:val="001054BE"/>
    <w:rsid w:val="003D46A3"/>
    <w:rsid w:val="008B31C7"/>
    <w:rsid w:val="00AB115B"/>
    <w:rsid w:val="00B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3">
    <w:name w:val="Подпись к картинк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  <w:ind w:firstLine="21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Title"/>
    <w:basedOn w:val="a"/>
    <w:link w:val="a9"/>
    <w:qFormat/>
    <w:rsid w:val="008B31C7"/>
    <w:pPr>
      <w:widowControl/>
      <w:ind w:firstLine="2268"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</w:rPr>
  </w:style>
  <w:style w:type="character" w:customStyle="1" w:styleId="a9">
    <w:name w:val="Название Знак"/>
    <w:basedOn w:val="a0"/>
    <w:link w:val="a8"/>
    <w:rsid w:val="008B31C7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ConsPlusNormal">
    <w:name w:val="ConsPlusNormal"/>
    <w:rsid w:val="008B31C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3">
    <w:name w:val="Подпись к картинк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  <w:ind w:firstLine="21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Title"/>
    <w:basedOn w:val="a"/>
    <w:link w:val="a9"/>
    <w:qFormat/>
    <w:rsid w:val="008B31C7"/>
    <w:pPr>
      <w:widowControl/>
      <w:ind w:firstLine="2268"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</w:rPr>
  </w:style>
  <w:style w:type="character" w:customStyle="1" w:styleId="a9">
    <w:name w:val="Название Знак"/>
    <w:basedOn w:val="a0"/>
    <w:link w:val="a8"/>
    <w:rsid w:val="008B31C7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ConsPlusNormal">
    <w:name w:val="ConsPlusNormal"/>
    <w:rsid w:val="008B31C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2020-05-18T05:51:00Z</dcterms:created>
  <dcterms:modified xsi:type="dcterms:W3CDTF">2020-05-18T06:22:00Z</dcterms:modified>
</cp:coreProperties>
</file>