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740D" w14:textId="77777777" w:rsidR="00A9357A" w:rsidRPr="002403F6" w:rsidRDefault="00A9357A" w:rsidP="00A9357A">
      <w:pPr>
        <w:pStyle w:val="a3"/>
        <w:ind w:firstLine="0"/>
      </w:pPr>
      <w:r w:rsidRPr="002403F6">
        <w:object w:dxaOrig="1668" w:dyaOrig="2204" w14:anchorId="1327D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5" o:title=""/>
          </v:shape>
          <o:OLEObject Type="Embed" ProgID="CorelDRAW.Graphic.6" ShapeID="_x0000_i1025" DrawAspect="Content" ObjectID="_1757399150" r:id="rId6"/>
        </w:object>
      </w:r>
    </w:p>
    <w:p w14:paraId="0F71D0CC" w14:textId="196756DF" w:rsidR="00A9357A" w:rsidRPr="002403F6" w:rsidRDefault="00A06795" w:rsidP="00A935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7B84B" wp14:editId="10E0C16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5080" r="57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2948" w14:textId="77777777" w:rsidR="00A9357A" w:rsidRDefault="00A9357A" w:rsidP="00A935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B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38A02948" w14:textId="77777777" w:rsidR="00A9357A" w:rsidRDefault="00A9357A" w:rsidP="00A935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357A" w:rsidRPr="002403F6">
        <w:rPr>
          <w:i w:val="0"/>
          <w:sz w:val="28"/>
          <w:szCs w:val="28"/>
        </w:rPr>
        <w:t xml:space="preserve"> </w:t>
      </w:r>
    </w:p>
    <w:p w14:paraId="1C63CCD2" w14:textId="77777777" w:rsidR="00A9357A" w:rsidRPr="002403F6" w:rsidRDefault="00A9357A" w:rsidP="00A9357A">
      <w:pPr>
        <w:pStyle w:val="a3"/>
        <w:ind w:firstLine="0"/>
        <w:jc w:val="left"/>
        <w:rPr>
          <w:i w:val="0"/>
          <w:sz w:val="28"/>
          <w:szCs w:val="28"/>
        </w:rPr>
      </w:pPr>
    </w:p>
    <w:p w14:paraId="3BB55C4C" w14:textId="4DFC23EC" w:rsidR="00A9357A" w:rsidRPr="002403F6" w:rsidRDefault="00A06795" w:rsidP="00A935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60C16" wp14:editId="3617E6C0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508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47E7" w14:textId="77777777" w:rsidR="00A9357A" w:rsidRDefault="00A9357A" w:rsidP="00A9357A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0C16" id="Text Box 3" o:spid="_x0000_s1027" type="#_x0000_t202" style="position:absolute;margin-left:-7.65pt;margin-top:6.3pt;width:496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" strokecolor="white" strokeweight="0">
                <v:fill opacity="32896f"/>
                <v:textbox>
                  <w:txbxContent>
                    <w:p w14:paraId="40BB47E7" w14:textId="77777777" w:rsidR="00A9357A" w:rsidRDefault="00A9357A" w:rsidP="00A9357A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7A29871" w14:textId="77777777" w:rsidR="00A9357A" w:rsidRPr="002403F6" w:rsidRDefault="00A9357A" w:rsidP="00A9357A">
      <w:pPr>
        <w:pStyle w:val="a3"/>
        <w:ind w:firstLine="0"/>
        <w:jc w:val="left"/>
        <w:rPr>
          <w:i w:val="0"/>
          <w:sz w:val="28"/>
          <w:szCs w:val="28"/>
        </w:rPr>
      </w:pPr>
    </w:p>
    <w:p w14:paraId="73BEEFCE" w14:textId="7BA5A36E" w:rsidR="00A9357A" w:rsidRPr="002403F6" w:rsidRDefault="00A06795" w:rsidP="00A935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A5EC5" wp14:editId="17CBAC82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629400" cy="0"/>
                <wp:effectExtent l="22860" t="20955" r="24765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AC1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5.1pt" to="51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u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55w5sDSirXaK&#10;3WV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" strokecolor="yellow" strokeweight="3pt"/>
            </w:pict>
          </mc:Fallback>
        </mc:AlternateContent>
      </w:r>
    </w:p>
    <w:p w14:paraId="7F0299FC" w14:textId="561DB462" w:rsidR="00A9357A" w:rsidRPr="002403F6" w:rsidRDefault="00A06795" w:rsidP="00A935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5693" wp14:editId="64596FAA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6035" r="24765" b="215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2E4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H0XJs2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01F404DB" w14:textId="77777777" w:rsidR="00E1163E" w:rsidRPr="00C73918" w:rsidRDefault="00E1163E" w:rsidP="00E1163E">
      <w:pPr>
        <w:jc w:val="center"/>
        <w:rPr>
          <w:b/>
          <w:sz w:val="26"/>
          <w:szCs w:val="26"/>
        </w:rPr>
      </w:pPr>
      <w:r w:rsidRPr="00C73918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(проект)</w:t>
      </w:r>
      <w:r w:rsidRPr="00C73918">
        <w:rPr>
          <w:b/>
          <w:sz w:val="26"/>
          <w:szCs w:val="26"/>
        </w:rPr>
        <w:t xml:space="preserve"> </w:t>
      </w:r>
    </w:p>
    <w:p w14:paraId="096B039A" w14:textId="7084FA46" w:rsidR="00E1163E" w:rsidRPr="00C73918" w:rsidRDefault="00E1163E" w:rsidP="00E1163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00.00.</w:t>
      </w:r>
      <w:r w:rsidR="00B67E4D">
        <w:rPr>
          <w:rFonts w:ascii="Times New Roman" w:hAnsi="Times New Roman" w:cs="Times New Roman"/>
          <w:b/>
          <w:sz w:val="26"/>
          <w:szCs w:val="26"/>
        </w:rPr>
        <w:t>2023</w:t>
      </w:r>
      <w:bookmarkStart w:id="0" w:name="_GoBack"/>
      <w:bookmarkEnd w:id="0"/>
      <w:r w:rsidRPr="00C73918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73918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000</w:t>
      </w:r>
    </w:p>
    <w:p w14:paraId="6975EDB5" w14:textId="77777777" w:rsidR="00E1163E" w:rsidRPr="00C73918" w:rsidRDefault="00E1163E" w:rsidP="00E1163E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C2D2384" w14:textId="77777777" w:rsidR="00E1163E" w:rsidRDefault="00E1163E" w:rsidP="00E1163E">
      <w:pPr>
        <w:rPr>
          <w:sz w:val="28"/>
          <w:szCs w:val="28"/>
        </w:rPr>
      </w:pPr>
      <w:r w:rsidRPr="00400A25">
        <w:rPr>
          <w:sz w:val="26"/>
          <w:szCs w:val="26"/>
        </w:rPr>
        <w:t xml:space="preserve">Об утверждении Программы профилактики </w:t>
      </w:r>
      <w:r w:rsidRPr="00B862A0">
        <w:rPr>
          <w:sz w:val="26"/>
          <w:szCs w:val="26"/>
        </w:rPr>
        <w:t xml:space="preserve">рисков </w:t>
      </w:r>
    </w:p>
    <w:p w14:paraId="1AB869A7" w14:textId="77777777" w:rsidR="00E1163E" w:rsidRPr="00B862A0" w:rsidRDefault="00E1163E" w:rsidP="00E1163E">
      <w:pPr>
        <w:rPr>
          <w:sz w:val="26"/>
          <w:szCs w:val="26"/>
        </w:rPr>
      </w:pPr>
      <w:r w:rsidRPr="00B862A0">
        <w:rPr>
          <w:sz w:val="26"/>
          <w:szCs w:val="26"/>
        </w:rPr>
        <w:t xml:space="preserve">причинения вреда (ущерба) охраняемым законом </w:t>
      </w:r>
    </w:p>
    <w:p w14:paraId="2FB9F852" w14:textId="56B00904" w:rsidR="00E1163E" w:rsidRPr="00400A25" w:rsidRDefault="00E1163E" w:rsidP="00E1163E">
      <w:pPr>
        <w:rPr>
          <w:sz w:val="26"/>
          <w:szCs w:val="26"/>
        </w:rPr>
      </w:pPr>
      <w:r w:rsidRPr="00B862A0">
        <w:rPr>
          <w:sz w:val="26"/>
          <w:szCs w:val="26"/>
        </w:rPr>
        <w:t xml:space="preserve">ценностям </w:t>
      </w:r>
      <w:r w:rsidRPr="00B862A0">
        <w:rPr>
          <w:color w:val="000000"/>
          <w:sz w:val="26"/>
          <w:szCs w:val="26"/>
          <w:shd w:val="clear" w:color="auto" w:fill="F9FAFB"/>
        </w:rPr>
        <w:t>п</w:t>
      </w:r>
      <w:r w:rsidRPr="00400A25">
        <w:rPr>
          <w:sz w:val="26"/>
          <w:szCs w:val="26"/>
        </w:rPr>
        <w:t xml:space="preserve">ри осуществлении муниципального </w:t>
      </w:r>
    </w:p>
    <w:p w14:paraId="0C7834AA" w14:textId="55F5EDC9" w:rsidR="00E1163E" w:rsidRDefault="00E1163E" w:rsidP="00E1163E">
      <w:pPr>
        <w:rPr>
          <w:sz w:val="26"/>
          <w:szCs w:val="26"/>
        </w:rPr>
      </w:pPr>
      <w:r w:rsidRPr="00400A25">
        <w:rPr>
          <w:sz w:val="26"/>
          <w:szCs w:val="26"/>
        </w:rPr>
        <w:t xml:space="preserve">лесного контроля в отношении лесных участков, </w:t>
      </w:r>
    </w:p>
    <w:p w14:paraId="7A890D2F" w14:textId="77777777" w:rsidR="00E1163E" w:rsidRDefault="00E1163E" w:rsidP="00E1163E">
      <w:pPr>
        <w:rPr>
          <w:sz w:val="26"/>
          <w:szCs w:val="26"/>
        </w:rPr>
      </w:pPr>
      <w:r w:rsidRPr="00400A25">
        <w:rPr>
          <w:sz w:val="26"/>
          <w:szCs w:val="26"/>
        </w:rPr>
        <w:t xml:space="preserve">находящихся в муниципальной собственности </w:t>
      </w:r>
    </w:p>
    <w:p w14:paraId="76CBC373" w14:textId="4CEFE3CC" w:rsidR="00E1163E" w:rsidRPr="00400A25" w:rsidRDefault="00E1163E" w:rsidP="00E1163E">
      <w:pPr>
        <w:rPr>
          <w:sz w:val="26"/>
          <w:szCs w:val="26"/>
        </w:rPr>
      </w:pPr>
      <w:r w:rsidRPr="00400A25">
        <w:rPr>
          <w:sz w:val="26"/>
          <w:szCs w:val="26"/>
        </w:rPr>
        <w:t>муниципального образования «Северо-Байкальский район» на 202</w:t>
      </w:r>
      <w:r>
        <w:rPr>
          <w:sz w:val="26"/>
          <w:szCs w:val="26"/>
        </w:rPr>
        <w:t>4</w:t>
      </w:r>
      <w:r w:rsidRPr="00400A25">
        <w:rPr>
          <w:sz w:val="26"/>
          <w:szCs w:val="26"/>
        </w:rPr>
        <w:t xml:space="preserve"> год</w:t>
      </w:r>
    </w:p>
    <w:p w14:paraId="02160AE4" w14:textId="77777777" w:rsidR="00E1163E" w:rsidRPr="00C73918" w:rsidRDefault="00E1163E" w:rsidP="00E1163E">
      <w:pPr>
        <w:ind w:firstLine="567"/>
        <w:jc w:val="both"/>
        <w:rPr>
          <w:b/>
          <w:sz w:val="26"/>
          <w:szCs w:val="26"/>
        </w:rPr>
      </w:pPr>
    </w:p>
    <w:p w14:paraId="22AC86E6" w14:textId="06801AAF" w:rsidR="00E1163E" w:rsidRPr="00C73918" w:rsidRDefault="00E1163E" w:rsidP="00E1163E">
      <w:pPr>
        <w:ind w:firstLine="567"/>
        <w:jc w:val="both"/>
        <w:rPr>
          <w:sz w:val="26"/>
          <w:szCs w:val="26"/>
        </w:rPr>
      </w:pPr>
      <w:r w:rsidRPr="00C73918">
        <w:rPr>
          <w:color w:val="000000"/>
          <w:sz w:val="26"/>
          <w:szCs w:val="26"/>
        </w:rPr>
        <w:t>В соответствии со</w:t>
      </w:r>
      <w:hyperlink r:id="rId7" w:history="1">
        <w:r w:rsidRPr="00C73918">
          <w:rPr>
            <w:sz w:val="26"/>
            <w:szCs w:val="26"/>
          </w:rPr>
          <w:t xml:space="preserve"> статьей 44</w:t>
        </w:r>
      </w:hyperlink>
      <w:r w:rsidRPr="00C73918">
        <w:rPr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9E0BDF">
        <w:rPr>
          <w:sz w:val="26"/>
          <w:szCs w:val="26"/>
        </w:rPr>
        <w:t xml:space="preserve"> в редакции от 11.06.2021 г.</w:t>
      </w:r>
      <w:r w:rsidRPr="00C73918">
        <w:rPr>
          <w:sz w:val="26"/>
          <w:szCs w:val="26"/>
        </w:rPr>
        <w:t>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14:paraId="4FBFF6A1" w14:textId="5CAAD386" w:rsidR="00E1163E" w:rsidRPr="00C73918" w:rsidRDefault="00E1163E" w:rsidP="00E1163E">
      <w:pPr>
        <w:ind w:firstLine="567"/>
        <w:jc w:val="both"/>
        <w:rPr>
          <w:sz w:val="26"/>
          <w:szCs w:val="26"/>
        </w:rPr>
      </w:pPr>
      <w:r w:rsidRPr="00C73918">
        <w:rPr>
          <w:sz w:val="26"/>
          <w:szCs w:val="26"/>
        </w:rPr>
        <w:t xml:space="preserve">1. Утвердить Программу профилактики </w:t>
      </w:r>
      <w:r w:rsidRPr="00B862A0">
        <w:rPr>
          <w:sz w:val="26"/>
          <w:szCs w:val="26"/>
        </w:rPr>
        <w:t>рисков причинения вреда (ущерба)</w:t>
      </w:r>
      <w:r w:rsidRPr="00C73918">
        <w:rPr>
          <w:color w:val="000000"/>
          <w:sz w:val="26"/>
          <w:szCs w:val="26"/>
          <w:shd w:val="clear" w:color="auto" w:fill="F9FAFB"/>
        </w:rPr>
        <w:t xml:space="preserve"> </w:t>
      </w:r>
      <w:r w:rsidRPr="00B862A0">
        <w:rPr>
          <w:sz w:val="26"/>
          <w:szCs w:val="26"/>
        </w:rPr>
        <w:t>охраняемым законом ценностям</w:t>
      </w:r>
      <w:r w:rsidRPr="00C73918">
        <w:rPr>
          <w:rFonts w:ascii="Segoe UI" w:hAnsi="Segoe UI" w:cs="Segoe UI"/>
          <w:color w:val="000000"/>
          <w:sz w:val="26"/>
          <w:szCs w:val="26"/>
          <w:shd w:val="clear" w:color="auto" w:fill="F9FAFB"/>
        </w:rPr>
        <w:t xml:space="preserve"> </w:t>
      </w:r>
      <w:r w:rsidRPr="00C73918">
        <w:rPr>
          <w:sz w:val="26"/>
          <w:szCs w:val="26"/>
        </w:rPr>
        <w:t>при осуществлении муниципального лесного контроля в отношении лесных участков, находящихся в муниципальной собственности муниципального образования «Северо-Байкальский район»</w:t>
      </w:r>
      <w:r w:rsidRPr="00C73918">
        <w:rPr>
          <w:rFonts w:ascii="Segoe UI" w:hAnsi="Segoe UI" w:cs="Segoe UI"/>
          <w:color w:val="000000"/>
          <w:sz w:val="26"/>
          <w:szCs w:val="26"/>
          <w:shd w:val="clear" w:color="auto" w:fill="F9FAFB"/>
        </w:rPr>
        <w:t xml:space="preserve"> </w:t>
      </w:r>
      <w:r w:rsidRPr="00C73918">
        <w:rPr>
          <w:sz w:val="26"/>
          <w:szCs w:val="26"/>
        </w:rPr>
        <w:t>на 202</w:t>
      </w:r>
      <w:r w:rsidR="009E0BDF">
        <w:rPr>
          <w:sz w:val="26"/>
          <w:szCs w:val="26"/>
        </w:rPr>
        <w:t>4</w:t>
      </w:r>
      <w:r w:rsidRPr="00C73918">
        <w:rPr>
          <w:sz w:val="26"/>
          <w:szCs w:val="26"/>
        </w:rPr>
        <w:t xml:space="preserve"> год согласно приложению к настоящему постановлению.</w:t>
      </w:r>
    </w:p>
    <w:p w14:paraId="12655D80" w14:textId="77777777" w:rsidR="00E1163E" w:rsidRPr="00C73918" w:rsidRDefault="00E1163E" w:rsidP="00E1163E">
      <w:pPr>
        <w:ind w:firstLine="567"/>
        <w:jc w:val="both"/>
        <w:rPr>
          <w:sz w:val="26"/>
          <w:szCs w:val="26"/>
        </w:rPr>
      </w:pPr>
      <w:r w:rsidRPr="00C73918">
        <w:rPr>
          <w:sz w:val="26"/>
          <w:szCs w:val="26"/>
        </w:rPr>
        <w:t>2. Признать утратившим силу Постановление № 279 от 24.11.2020г. Об утверждении Программы профилактики нарушений обязательных требований при осуществление муниципального лесного контроля в лесах, расположенных на землях, находящихся в собственности МО «Северо-Байкальский район» на 2021 год и плановый период 2022-2023 гг.</w:t>
      </w:r>
    </w:p>
    <w:p w14:paraId="55C0B743" w14:textId="77777777" w:rsidR="00E1163E" w:rsidRPr="00C73918" w:rsidRDefault="00E1163E" w:rsidP="00E1163E">
      <w:pPr>
        <w:ind w:firstLine="567"/>
        <w:jc w:val="both"/>
        <w:rPr>
          <w:sz w:val="26"/>
          <w:szCs w:val="26"/>
        </w:rPr>
      </w:pPr>
      <w:r w:rsidRPr="00C73918">
        <w:rPr>
          <w:sz w:val="26"/>
          <w:szCs w:val="26"/>
        </w:rPr>
        <w:t>3. Отделу по муниципальному контролю Администрации муниципального образования «Северо-Байкальский район» (В.А. Киреева) обеспечить размещение программы профилактики на официальном сайте Администрации муниципального образования «Северо-Байкальский район», в сети «Интернет» в течении пяти дней со дня утверждения настоящего постановления.</w:t>
      </w:r>
    </w:p>
    <w:p w14:paraId="5D437548" w14:textId="77777777" w:rsidR="00E1163E" w:rsidRPr="00C73918" w:rsidRDefault="00E1163E" w:rsidP="00E116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3918">
        <w:rPr>
          <w:sz w:val="26"/>
          <w:szCs w:val="26"/>
        </w:rPr>
        <w:t xml:space="preserve">4. Контроль за исполнением настоящего постановления возложить на заместителя Руководителя администрации МО "Северо - Байкальский район" по экономическим вопросам </w:t>
      </w:r>
      <w:r>
        <w:rPr>
          <w:sz w:val="26"/>
          <w:szCs w:val="26"/>
        </w:rPr>
        <w:t>(</w:t>
      </w:r>
      <w:r w:rsidRPr="00C73918">
        <w:rPr>
          <w:sz w:val="26"/>
          <w:szCs w:val="26"/>
        </w:rPr>
        <w:t>Никифоров</w:t>
      </w:r>
      <w:r>
        <w:rPr>
          <w:sz w:val="26"/>
          <w:szCs w:val="26"/>
        </w:rPr>
        <w:t>а</w:t>
      </w:r>
      <w:r w:rsidRPr="00C73918">
        <w:rPr>
          <w:sz w:val="26"/>
          <w:szCs w:val="26"/>
        </w:rPr>
        <w:t xml:space="preserve"> Т.А.</w:t>
      </w:r>
      <w:r>
        <w:rPr>
          <w:sz w:val="26"/>
          <w:szCs w:val="26"/>
        </w:rPr>
        <w:t>)</w:t>
      </w:r>
    </w:p>
    <w:p w14:paraId="7FF7333A" w14:textId="77777777" w:rsidR="00E1163E" w:rsidRPr="00C73918" w:rsidRDefault="00E1163E" w:rsidP="00E116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3918">
        <w:rPr>
          <w:sz w:val="26"/>
          <w:szCs w:val="26"/>
        </w:rPr>
        <w:t>5. Настоящее постановление вступает в силу с момента подписания и подлежит  официальному опубликованию</w:t>
      </w:r>
      <w:r>
        <w:rPr>
          <w:sz w:val="26"/>
          <w:szCs w:val="26"/>
        </w:rPr>
        <w:t xml:space="preserve"> (обнародованию)</w:t>
      </w:r>
      <w:r w:rsidRPr="00C73918">
        <w:rPr>
          <w:sz w:val="26"/>
          <w:szCs w:val="26"/>
        </w:rPr>
        <w:t>.</w:t>
      </w:r>
    </w:p>
    <w:p w14:paraId="497543BD" w14:textId="77777777" w:rsidR="00E1163E" w:rsidRPr="00C73918" w:rsidRDefault="00E1163E" w:rsidP="00E116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2B47351" w14:textId="77777777" w:rsidR="00E1163E" w:rsidRDefault="00E1163E" w:rsidP="00E116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73918">
        <w:rPr>
          <w:b/>
          <w:sz w:val="26"/>
          <w:szCs w:val="26"/>
        </w:rPr>
        <w:t xml:space="preserve">Глава - Руководитель </w:t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</w:r>
      <w:r w:rsidRPr="00C73918">
        <w:rPr>
          <w:b/>
          <w:sz w:val="26"/>
          <w:szCs w:val="26"/>
        </w:rPr>
        <w:tab/>
        <w:t xml:space="preserve">                 И.В. Пухарев</w:t>
      </w:r>
    </w:p>
    <w:p w14:paraId="4FB8B31B" w14:textId="77777777" w:rsidR="00E1163E" w:rsidRPr="00C73918" w:rsidRDefault="00E1163E" w:rsidP="00E116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BBBF3FD" w14:textId="77777777" w:rsidR="00E1163E" w:rsidRPr="00733AED" w:rsidRDefault="00E1163E" w:rsidP="00E1163E">
      <w:r w:rsidRPr="00733AED">
        <w:t>______________________________________</w:t>
      </w:r>
    </w:p>
    <w:p w14:paraId="748C214D" w14:textId="77777777" w:rsidR="00E1163E" w:rsidRPr="00733AED" w:rsidRDefault="00E1163E" w:rsidP="00E1163E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3EE6727F" w14:textId="77777777" w:rsidR="00E1163E" w:rsidRPr="00733AED" w:rsidRDefault="00E1163E" w:rsidP="00E1163E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29C33ECA" w14:textId="77777777" w:rsidR="00E1163E" w:rsidRPr="00231CB2" w:rsidRDefault="00E1163E" w:rsidP="00E1163E">
      <w:pPr>
        <w:rPr>
          <w:sz w:val="20"/>
        </w:rPr>
      </w:pPr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 w:rsidRPr="00733AED">
        <w:rPr>
          <w:sz w:val="20"/>
        </w:rPr>
        <w:t>8(30130) 47-61</w:t>
      </w:r>
      <w:r>
        <w:rPr>
          <w:sz w:val="20"/>
        </w:rPr>
        <w:t>9</w:t>
      </w:r>
    </w:p>
    <w:p w14:paraId="20970367" w14:textId="77777777" w:rsidR="00C73918" w:rsidRPr="00C73918" w:rsidRDefault="00C73918" w:rsidP="00E116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48BDD7A" w14:textId="77777777" w:rsidR="00A9357A" w:rsidRPr="0068435F" w:rsidRDefault="00A9357A" w:rsidP="00A9357A">
      <w:pPr>
        <w:jc w:val="right"/>
        <w:rPr>
          <w:szCs w:val="24"/>
        </w:rPr>
      </w:pPr>
    </w:p>
    <w:p w14:paraId="74BC68FC" w14:textId="4B192D00" w:rsidR="00A9357A" w:rsidRDefault="00A9357A" w:rsidP="00A9357A">
      <w:pPr>
        <w:jc w:val="center"/>
        <w:rPr>
          <w:b/>
          <w:sz w:val="28"/>
          <w:szCs w:val="28"/>
        </w:rPr>
      </w:pPr>
      <w:r w:rsidRPr="00A9357A">
        <w:rPr>
          <w:b/>
          <w:sz w:val="28"/>
          <w:szCs w:val="28"/>
        </w:rPr>
        <w:t xml:space="preserve">Программа профилактики </w:t>
      </w:r>
      <w:r w:rsidRPr="00FF7413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A9357A">
        <w:rPr>
          <w:b/>
          <w:sz w:val="28"/>
          <w:szCs w:val="28"/>
        </w:rPr>
        <w:t xml:space="preserve">при осуществлении муниципального лесного контроля в отношении </w:t>
      </w:r>
      <w:r w:rsidR="00C73918">
        <w:rPr>
          <w:b/>
          <w:sz w:val="28"/>
          <w:szCs w:val="28"/>
        </w:rPr>
        <w:t xml:space="preserve">лесных </w:t>
      </w:r>
      <w:r w:rsidRPr="00A9357A">
        <w:rPr>
          <w:b/>
          <w:sz w:val="28"/>
          <w:szCs w:val="28"/>
        </w:rPr>
        <w:t>участков, находящихся в</w:t>
      </w:r>
      <w:r w:rsidR="00C73918">
        <w:rPr>
          <w:b/>
          <w:sz w:val="28"/>
          <w:szCs w:val="28"/>
        </w:rPr>
        <w:t xml:space="preserve"> муниципальной</w:t>
      </w:r>
      <w:r w:rsidRPr="00A9357A">
        <w:rPr>
          <w:b/>
          <w:sz w:val="28"/>
          <w:szCs w:val="28"/>
        </w:rPr>
        <w:t xml:space="preserve"> собственности муниципального образования «Северо-Байкальский район»</w:t>
      </w:r>
      <w:r w:rsidR="00C73918">
        <w:rPr>
          <w:b/>
          <w:sz w:val="28"/>
          <w:szCs w:val="28"/>
        </w:rPr>
        <w:t xml:space="preserve"> на 202</w:t>
      </w:r>
      <w:r w:rsidR="00A06795">
        <w:rPr>
          <w:b/>
          <w:sz w:val="28"/>
          <w:szCs w:val="28"/>
        </w:rPr>
        <w:t>4</w:t>
      </w:r>
      <w:r w:rsidR="00C73918">
        <w:rPr>
          <w:b/>
          <w:sz w:val="28"/>
          <w:szCs w:val="28"/>
        </w:rPr>
        <w:t xml:space="preserve"> год.</w:t>
      </w:r>
    </w:p>
    <w:p w14:paraId="1FE043C6" w14:textId="63895A4A" w:rsidR="00A06795" w:rsidRDefault="00A06795" w:rsidP="00A9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7B147950" w14:textId="77777777" w:rsidR="00A9357A" w:rsidRDefault="00A9357A" w:rsidP="00A9357A">
      <w:pPr>
        <w:jc w:val="center"/>
        <w:rPr>
          <w:b/>
          <w:sz w:val="28"/>
          <w:szCs w:val="28"/>
        </w:rPr>
      </w:pPr>
    </w:p>
    <w:p w14:paraId="5B7EF64F" w14:textId="77777777" w:rsidR="00C73918" w:rsidRDefault="00A9357A" w:rsidP="00C73918">
      <w:pPr>
        <w:jc w:val="center"/>
        <w:rPr>
          <w:b/>
          <w:sz w:val="28"/>
          <w:szCs w:val="28"/>
        </w:rPr>
      </w:pPr>
      <w:r w:rsidRPr="004E349E">
        <w:rPr>
          <w:b/>
          <w:sz w:val="28"/>
          <w:szCs w:val="28"/>
        </w:rPr>
        <w:t xml:space="preserve">РАЗДЕЛ 1. </w:t>
      </w:r>
    </w:p>
    <w:p w14:paraId="30BC2578" w14:textId="77777777" w:rsidR="00C73918" w:rsidRPr="0036173E" w:rsidRDefault="00C73918" w:rsidP="00C7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Pr="00A9357A">
        <w:rPr>
          <w:b/>
          <w:sz w:val="28"/>
          <w:szCs w:val="28"/>
        </w:rPr>
        <w:t xml:space="preserve">лесного контроля в отношении </w:t>
      </w:r>
      <w:r>
        <w:rPr>
          <w:b/>
          <w:sz w:val="28"/>
          <w:szCs w:val="28"/>
        </w:rPr>
        <w:t xml:space="preserve">лесных </w:t>
      </w:r>
      <w:r w:rsidRPr="00A9357A">
        <w:rPr>
          <w:b/>
          <w:sz w:val="28"/>
          <w:szCs w:val="28"/>
        </w:rPr>
        <w:t>участков, находящихся в</w:t>
      </w:r>
      <w:r>
        <w:rPr>
          <w:b/>
          <w:sz w:val="28"/>
          <w:szCs w:val="28"/>
        </w:rPr>
        <w:t xml:space="preserve"> муниципальной</w:t>
      </w:r>
      <w:r w:rsidRPr="00A9357A">
        <w:rPr>
          <w:b/>
          <w:sz w:val="28"/>
          <w:szCs w:val="28"/>
        </w:rPr>
        <w:t xml:space="preserve"> собственности муниципального образования «Северо-Байкальский район»</w:t>
      </w:r>
      <w:r>
        <w:rPr>
          <w:b/>
          <w:sz w:val="28"/>
          <w:szCs w:val="28"/>
        </w:rPr>
        <w:t>, описание текущего развития профилактической деятельности контрольно (надзорного) органа, характеристика проблем, на решение которых направлена программа профилактики.</w:t>
      </w:r>
    </w:p>
    <w:p w14:paraId="3CF62E3B" w14:textId="77777777" w:rsidR="00A9357A" w:rsidRDefault="00A9357A" w:rsidP="00A9357A">
      <w:pPr>
        <w:jc w:val="center"/>
        <w:rPr>
          <w:sz w:val="28"/>
          <w:szCs w:val="28"/>
        </w:rPr>
      </w:pPr>
    </w:p>
    <w:p w14:paraId="4B586BC5" w14:textId="3ECC2413" w:rsidR="00D00CCC" w:rsidRPr="004D29E2" w:rsidRDefault="00D00CCC" w:rsidP="00D00CCC">
      <w:pPr>
        <w:ind w:firstLine="567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</w:t>
      </w:r>
      <w:r w:rsidR="004C7A1F">
        <w:rPr>
          <w:sz w:val="28"/>
          <w:szCs w:val="28"/>
        </w:rPr>
        <w:t>0</w:t>
      </w:r>
      <w:r>
        <w:rPr>
          <w:sz w:val="28"/>
          <w:szCs w:val="28"/>
        </w:rPr>
        <w:t xml:space="preserve">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C7A1F">
        <w:rPr>
          <w:sz w:val="28"/>
          <w:szCs w:val="28"/>
        </w:rPr>
        <w:t xml:space="preserve"> в редакции от 11.06.2021 г.</w:t>
      </w:r>
      <w:r>
        <w:rPr>
          <w:sz w:val="28"/>
          <w:szCs w:val="28"/>
        </w:rPr>
        <w:t xml:space="preserve">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Pr="00D00CCC">
        <w:rPr>
          <w:sz w:val="28"/>
          <w:szCs w:val="28"/>
        </w:rPr>
        <w:t>лесного контроля в отношении лесных участков, находящихся в муниципальной собственности муниципального образования «Северо-Байкальский район»</w:t>
      </w:r>
      <w:r w:rsidR="007722D3">
        <w:rPr>
          <w:sz w:val="28"/>
          <w:szCs w:val="28"/>
        </w:rPr>
        <w:t>.</w:t>
      </w:r>
    </w:p>
    <w:p w14:paraId="1A2B3258" w14:textId="77777777" w:rsidR="00D00CCC" w:rsidRDefault="00D00CCC" w:rsidP="00D00CCC">
      <w:pPr>
        <w:ind w:firstLine="567"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вступлением в законную силу Правил </w:t>
      </w:r>
      <w:r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9197B">
        <w:rPr>
          <w:sz w:val="28"/>
          <w:szCs w:val="28"/>
        </w:rPr>
        <w:t xml:space="preserve"> в 2021 году, ранее профилактическая деятельность при осуществлении </w:t>
      </w:r>
      <w:r w:rsidRPr="00D00CCC">
        <w:rPr>
          <w:sz w:val="28"/>
          <w:szCs w:val="28"/>
        </w:rPr>
        <w:t>муниципального лесного контроля в отношении лесных участков, находящихся в муниципальной собственности муниципального образования «Северо-Байкальский район»</w:t>
      </w:r>
      <w:r>
        <w:rPr>
          <w:sz w:val="28"/>
          <w:szCs w:val="28"/>
        </w:rPr>
        <w:t xml:space="preserve"> </w:t>
      </w:r>
      <w:r w:rsidRPr="0029197B">
        <w:rPr>
          <w:sz w:val="28"/>
          <w:szCs w:val="28"/>
        </w:rPr>
        <w:t xml:space="preserve">на территории </w:t>
      </w:r>
      <w:r w:rsidRPr="00C6774E">
        <w:rPr>
          <w:sz w:val="28"/>
          <w:szCs w:val="28"/>
        </w:rPr>
        <w:t>муниципального образования «Северо-Байкальский район»</w:t>
      </w:r>
      <w:r>
        <w:rPr>
          <w:sz w:val="28"/>
          <w:szCs w:val="28"/>
        </w:rPr>
        <w:t xml:space="preserve"> отделом по муниципальному контролю Администрации муниципального образования «Северо-Байкальский район» </w:t>
      </w:r>
      <w:r w:rsidRPr="0029197B">
        <w:rPr>
          <w:sz w:val="28"/>
          <w:szCs w:val="28"/>
        </w:rPr>
        <w:t>в рамках указанных Правил не осуществлялась.</w:t>
      </w:r>
    </w:p>
    <w:p w14:paraId="06372247" w14:textId="77777777" w:rsidR="00D00CCC" w:rsidRDefault="00D00CCC" w:rsidP="00D00C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14:paraId="0C2ABC23" w14:textId="77777777" w:rsidR="00C73918" w:rsidRDefault="00C73918" w:rsidP="00A9357A">
      <w:pPr>
        <w:ind w:firstLine="709"/>
        <w:jc w:val="both"/>
        <w:rPr>
          <w:sz w:val="28"/>
          <w:szCs w:val="28"/>
        </w:rPr>
      </w:pPr>
    </w:p>
    <w:p w14:paraId="5E8042FC" w14:textId="77777777" w:rsidR="007722D3" w:rsidRPr="008D6989" w:rsidRDefault="007722D3" w:rsidP="00A9357A">
      <w:pPr>
        <w:ind w:firstLine="709"/>
        <w:jc w:val="both"/>
        <w:rPr>
          <w:sz w:val="28"/>
          <w:szCs w:val="28"/>
        </w:rPr>
      </w:pPr>
    </w:p>
    <w:p w14:paraId="7996A731" w14:textId="77777777" w:rsidR="00293E75" w:rsidRPr="002F4CF3" w:rsidRDefault="00231CB2" w:rsidP="002F4CF3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293E75" w:rsidRPr="00802A67">
        <w:rPr>
          <w:b/>
          <w:bCs/>
          <w:sz w:val="28"/>
          <w:szCs w:val="28"/>
        </w:rPr>
        <w:t xml:space="preserve"> 2. Цели и задачи</w:t>
      </w:r>
      <w:r w:rsidR="00293E75">
        <w:rPr>
          <w:b/>
          <w:bCs/>
          <w:sz w:val="28"/>
          <w:szCs w:val="28"/>
        </w:rPr>
        <w:t xml:space="preserve"> реализации программы</w:t>
      </w:r>
      <w:r w:rsidR="00293E75" w:rsidRPr="00802A67">
        <w:rPr>
          <w:b/>
          <w:bCs/>
          <w:sz w:val="28"/>
          <w:szCs w:val="28"/>
        </w:rPr>
        <w:t xml:space="preserve"> </w:t>
      </w:r>
      <w:r w:rsidR="00293E75">
        <w:rPr>
          <w:b/>
          <w:bCs/>
          <w:sz w:val="28"/>
          <w:szCs w:val="28"/>
        </w:rPr>
        <w:t>профилактики</w:t>
      </w:r>
    </w:p>
    <w:p w14:paraId="2399075A" w14:textId="77777777" w:rsidR="00293E75" w:rsidRDefault="00293E75" w:rsidP="00293E7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14:paraId="40BBC79C" w14:textId="77777777" w:rsidR="007722D3" w:rsidRDefault="007722D3" w:rsidP="00293E7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14:paraId="7EE5832F" w14:textId="77777777" w:rsidR="00293E75" w:rsidRPr="008154C2" w:rsidRDefault="00293E75" w:rsidP="00293E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</w:pPr>
      <w:r>
        <w:t>С</w:t>
      </w:r>
      <w:r w:rsidRPr="008154C2">
        <w:t xml:space="preserve">тимулирование добросовестного соблюдения обязательных требований всеми контролируемыми лицами; </w:t>
      </w:r>
    </w:p>
    <w:p w14:paraId="45E6A845" w14:textId="77777777" w:rsidR="00293E75" w:rsidRPr="008154C2" w:rsidRDefault="00293E75" w:rsidP="00293E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t>У</w:t>
      </w:r>
      <w:r w:rsidRPr="008154C2"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bCs/>
        </w:rPr>
        <w:t xml:space="preserve"> </w:t>
      </w:r>
    </w:p>
    <w:p w14:paraId="3CD24532" w14:textId="77777777" w:rsidR="00293E75" w:rsidRPr="0022537A" w:rsidRDefault="00293E75" w:rsidP="00293E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lastRenderedPageBreak/>
        <w:t>С</w:t>
      </w:r>
      <w:r w:rsidRPr="008154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69B558BE" w14:textId="1A81F56F" w:rsidR="00293E75" w:rsidRPr="0022537A" w:rsidRDefault="00293E75" w:rsidP="00293E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rPr>
          <w:bCs/>
        </w:rPr>
        <w:t>П</w:t>
      </w:r>
      <w:r w:rsidRPr="0022537A">
        <w:rPr>
          <w:bCs/>
        </w:rPr>
        <w:t>редупреждение нарушений юридическими лицами и индивидуальными предпринимателями обязательных требований, требований</w:t>
      </w:r>
      <w:r w:rsidR="0022206E">
        <w:rPr>
          <w:bCs/>
        </w:rPr>
        <w:t xml:space="preserve">, </w:t>
      </w:r>
      <w:r w:rsidRPr="0022537A">
        <w:rPr>
          <w:bCs/>
        </w:rPr>
        <w:t>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14:paraId="6D1A5919" w14:textId="77777777" w:rsidR="00293E75" w:rsidRPr="005738E2" w:rsidRDefault="00293E75" w:rsidP="00293E7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738E2">
        <w:rPr>
          <w:bCs/>
          <w:sz w:val="28"/>
          <w:szCs w:val="28"/>
        </w:rPr>
        <w:t xml:space="preserve">Повышение открытости и прозрачности деятельности Управления при осуществлении </w:t>
      </w:r>
      <w:r w:rsidRPr="0029197B">
        <w:rPr>
          <w:bCs/>
          <w:sz w:val="28"/>
          <w:szCs w:val="28"/>
        </w:rPr>
        <w:t>муниципального лесного контроля на территории города Перми</w:t>
      </w:r>
      <w:r w:rsidRPr="005738E2">
        <w:rPr>
          <w:bCs/>
          <w:sz w:val="28"/>
          <w:szCs w:val="28"/>
        </w:rPr>
        <w:t>.</w:t>
      </w:r>
    </w:p>
    <w:p w14:paraId="26D8F963" w14:textId="77777777" w:rsidR="00293E75" w:rsidRPr="0029197B" w:rsidRDefault="00293E75" w:rsidP="00293E75">
      <w:pPr>
        <w:autoSpaceDE w:val="0"/>
        <w:autoSpaceDN w:val="0"/>
        <w:adjustRightInd w:val="0"/>
        <w:contextualSpacing/>
        <w:jc w:val="both"/>
        <w:outlineLvl w:val="2"/>
        <w:rPr>
          <w:b/>
          <w:bCs/>
          <w:sz w:val="28"/>
          <w:szCs w:val="28"/>
        </w:rPr>
      </w:pPr>
    </w:p>
    <w:p w14:paraId="6CE4149E" w14:textId="77777777" w:rsidR="00293E75" w:rsidRDefault="00293E75" w:rsidP="00293E75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14:paraId="04F7E072" w14:textId="77777777" w:rsidR="00293E75" w:rsidRPr="00802A67" w:rsidRDefault="00293E75" w:rsidP="00293E7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14:paraId="346A3062" w14:textId="77777777" w:rsidR="00293E75" w:rsidRPr="0022537A" w:rsidRDefault="00293E75" w:rsidP="00293E75">
      <w:pPr>
        <w:pStyle w:val="a5"/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>
        <w:rPr>
          <w:bCs/>
        </w:rPr>
        <w:t>1. В</w:t>
      </w:r>
      <w:r w:rsidRPr="0022537A">
        <w:rPr>
          <w:bCs/>
        </w:rPr>
        <w:t>ыявление причин, факторов и условий, способствующих нарушениям обязательных требований законодательства;</w:t>
      </w:r>
    </w:p>
    <w:p w14:paraId="68CEF791" w14:textId="77777777" w:rsidR="00293E75" w:rsidRPr="0022537A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2. Определение способов устранения или снижения рисков</w:t>
      </w:r>
      <w:r>
        <w:rPr>
          <w:bCs/>
          <w:sz w:val="28"/>
          <w:szCs w:val="28"/>
        </w:rPr>
        <w:t xml:space="preserve"> </w:t>
      </w:r>
      <w:r w:rsidRPr="0022537A">
        <w:rPr>
          <w:bCs/>
          <w:sz w:val="28"/>
          <w:szCs w:val="28"/>
        </w:rPr>
        <w:t>возникновения нарушений обязательных требований законодательства;</w:t>
      </w:r>
    </w:p>
    <w:p w14:paraId="66FC58F4" w14:textId="77777777" w:rsidR="00293E75" w:rsidRPr="0022537A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14:paraId="79ED7C54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bCs/>
          <w:sz w:val="28"/>
          <w:szCs w:val="28"/>
        </w:rPr>
        <w:t>дивидуальными предпринимателями</w:t>
      </w:r>
    </w:p>
    <w:p w14:paraId="26C78DBD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09562CD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5159C7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DFC35D5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59C7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FA9DA50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59C7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sz w:val="28"/>
          <w:szCs w:val="28"/>
        </w:rPr>
        <w:t xml:space="preserve"> уровней риска.</w:t>
      </w:r>
      <w:r w:rsidRPr="005159C7">
        <w:rPr>
          <w:sz w:val="28"/>
          <w:szCs w:val="28"/>
        </w:rPr>
        <w:t xml:space="preserve"> </w:t>
      </w:r>
    </w:p>
    <w:p w14:paraId="5228EFCD" w14:textId="77777777" w:rsidR="00293E75" w:rsidRDefault="00293E75" w:rsidP="00293E75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14:paraId="078462EB" w14:textId="77777777" w:rsidR="00231CB2" w:rsidRPr="0036173E" w:rsidRDefault="00231CB2" w:rsidP="00231C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РАЗДЕЛ</w:t>
      </w:r>
      <w:r w:rsidRPr="0036173E">
        <w:rPr>
          <w:rFonts w:eastAsia="Lucida Sans Unicode"/>
          <w:b/>
          <w:bCs/>
          <w:kern w:val="1"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p w14:paraId="7CD383DF" w14:textId="77777777" w:rsidR="00231CB2" w:rsidRPr="0036173E" w:rsidRDefault="00231CB2" w:rsidP="00231C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</w:p>
    <w:p w14:paraId="5976EC2F" w14:textId="6104B279" w:rsidR="00231CB2" w:rsidRPr="0036173E" w:rsidRDefault="00231CB2" w:rsidP="00231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73E">
        <w:rPr>
          <w:sz w:val="28"/>
          <w:szCs w:val="28"/>
        </w:rPr>
        <w:t>В рамках профилактической деятельности в 202</w:t>
      </w:r>
      <w:r w:rsidR="0022206E">
        <w:rPr>
          <w:sz w:val="28"/>
          <w:szCs w:val="28"/>
        </w:rPr>
        <w:t>4</w:t>
      </w:r>
      <w:r w:rsidRPr="0036173E">
        <w:rPr>
          <w:sz w:val="28"/>
          <w:szCs w:val="28"/>
        </w:rPr>
        <w:t xml:space="preserve"> году Контрольным органом планируется проведение следующих профилактических мероприятий:</w:t>
      </w:r>
    </w:p>
    <w:p w14:paraId="424FAFC0" w14:textId="77777777" w:rsidR="00231CB2" w:rsidRPr="0036173E" w:rsidRDefault="00231CB2" w:rsidP="00231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информирование;</w:t>
      </w:r>
    </w:p>
    <w:p w14:paraId="06162914" w14:textId="77777777" w:rsidR="00231CB2" w:rsidRPr="0036173E" w:rsidRDefault="00231CB2" w:rsidP="00231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14:paraId="1B328CF4" w14:textId="77777777" w:rsidR="00231CB2" w:rsidRPr="0036173E" w:rsidRDefault="00231CB2" w:rsidP="00231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14:paraId="7D563851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8" w:history="1">
        <w:r w:rsidRPr="0036173E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36173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36173E">
        <w:rPr>
          <w:rFonts w:ascii="Times New Roman" w:hAnsi="Times New Roman" w:cs="Times New Roman"/>
          <w:sz w:val="28"/>
          <w:szCs w:val="28"/>
        </w:rPr>
        <w:t>.</w:t>
      </w:r>
    </w:p>
    <w:p w14:paraId="6FBB66CC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Федерации» </w:t>
      </w:r>
      <w:r w:rsidRPr="0036173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</w:t>
      </w:r>
      <w:r w:rsidR="00DF07F3">
        <w:rPr>
          <w:rFonts w:ascii="Times New Roman" w:hAnsi="Times New Roman" w:cs="Times New Roman"/>
          <w:sz w:val="28"/>
          <w:szCs w:val="28"/>
        </w:rPr>
        <w:t xml:space="preserve">ушениях обязательных требований, </w:t>
      </w:r>
      <w:r w:rsidRPr="0036173E">
        <w:rPr>
          <w:rFonts w:ascii="Times New Roman" w:hAnsi="Times New Roman" w:cs="Times New Roman"/>
          <w:sz w:val="28"/>
          <w:szCs w:val="28"/>
        </w:rPr>
        <w:t xml:space="preserve"> контролируемыми лицами,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14:paraId="03638531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14:paraId="1BF95DA1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Контрольным органом планируется консультирование контролируемых лиц, в письменной форме при их письменном обращении либо в устной форме по телефону или на личном приеме </w:t>
      </w:r>
    </w:p>
    <w:p w14:paraId="48899F23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14:paraId="62AADDA6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500624A3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16B85A4F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396D3B0D" w14:textId="77777777" w:rsidR="00231CB2" w:rsidRPr="0036173E" w:rsidRDefault="00231CB2" w:rsidP="00231C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2E7F3DF6" w14:textId="77777777" w:rsidR="00231CB2" w:rsidRPr="0036173E" w:rsidRDefault="00231CB2" w:rsidP="00231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14:paraId="6278D0D8" w14:textId="77777777" w:rsidR="00231CB2" w:rsidRPr="0036173E" w:rsidRDefault="00231CB2" w:rsidP="00231CB2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</w:p>
    <w:p w14:paraId="4FF0DD70" w14:textId="77777777" w:rsidR="00231CB2" w:rsidRPr="0036173E" w:rsidRDefault="00231CB2" w:rsidP="00231CB2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36173E">
        <w:rPr>
          <w:spacing w:val="2"/>
          <w:sz w:val="28"/>
          <w:szCs w:val="28"/>
        </w:rPr>
        <w:t xml:space="preserve">Орган муниципального контроля проводит следующие профилактические мероприятия: </w:t>
      </w:r>
    </w:p>
    <w:p w14:paraId="666BEBE6" w14:textId="77777777" w:rsidR="00231CB2" w:rsidRPr="0036173E" w:rsidRDefault="00231CB2" w:rsidP="00231CB2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45"/>
        <w:gridCol w:w="2780"/>
        <w:gridCol w:w="3379"/>
      </w:tblGrid>
      <w:tr w:rsidR="00231CB2" w:rsidRPr="0036173E" w14:paraId="37005364" w14:textId="77777777" w:rsidTr="00130483">
        <w:tc>
          <w:tcPr>
            <w:tcW w:w="609" w:type="dxa"/>
            <w:shd w:val="clear" w:color="auto" w:fill="auto"/>
          </w:tcPr>
          <w:p w14:paraId="5545CB11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№ пп.</w:t>
            </w:r>
          </w:p>
        </w:tc>
        <w:tc>
          <w:tcPr>
            <w:tcW w:w="3179" w:type="dxa"/>
            <w:shd w:val="clear" w:color="auto" w:fill="auto"/>
          </w:tcPr>
          <w:p w14:paraId="718C3652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06" w:type="dxa"/>
            <w:shd w:val="clear" w:color="auto" w:fill="auto"/>
          </w:tcPr>
          <w:p w14:paraId="2B0CDE41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3437" w:type="dxa"/>
            <w:shd w:val="clear" w:color="auto" w:fill="auto"/>
          </w:tcPr>
          <w:p w14:paraId="27B71DD6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Структурное подразделение ответственное за реализацию</w:t>
            </w:r>
          </w:p>
        </w:tc>
      </w:tr>
      <w:tr w:rsidR="00231CB2" w:rsidRPr="0036173E" w14:paraId="67B86743" w14:textId="77777777" w:rsidTr="00130483">
        <w:tc>
          <w:tcPr>
            <w:tcW w:w="609" w:type="dxa"/>
            <w:shd w:val="clear" w:color="auto" w:fill="auto"/>
          </w:tcPr>
          <w:p w14:paraId="228BE318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14:paraId="6B93D94C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Информирование</w:t>
            </w:r>
          </w:p>
        </w:tc>
        <w:tc>
          <w:tcPr>
            <w:tcW w:w="2806" w:type="dxa"/>
            <w:shd w:val="clear" w:color="auto" w:fill="auto"/>
          </w:tcPr>
          <w:p w14:paraId="220420B0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3437" w:type="dxa"/>
            <w:shd w:val="clear" w:color="auto" w:fill="auto"/>
          </w:tcPr>
          <w:p w14:paraId="1366BEF5" w14:textId="77777777" w:rsidR="00231CB2" w:rsidRPr="0036173E" w:rsidRDefault="00231CB2" w:rsidP="00130483">
            <w:pPr>
              <w:widowControl w:val="0"/>
              <w:rPr>
                <w:rFonts w:eastAsia="Lucida Sans Unicode"/>
                <w:kern w:val="1"/>
                <w:sz w:val="26"/>
                <w:szCs w:val="26"/>
              </w:rPr>
            </w:pPr>
            <w:r w:rsidRPr="00E30DCE">
              <w:rPr>
                <w:szCs w:val="24"/>
              </w:rPr>
              <w:t>Специалист отдела по муниципальному контролю</w:t>
            </w:r>
          </w:p>
        </w:tc>
      </w:tr>
      <w:tr w:rsidR="00231CB2" w:rsidRPr="0036173E" w14:paraId="3B2E4562" w14:textId="77777777" w:rsidTr="00130483">
        <w:tc>
          <w:tcPr>
            <w:tcW w:w="609" w:type="dxa"/>
            <w:shd w:val="clear" w:color="auto" w:fill="auto"/>
          </w:tcPr>
          <w:p w14:paraId="285E6044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14:paraId="479FCBE5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806" w:type="dxa"/>
            <w:shd w:val="clear" w:color="auto" w:fill="auto"/>
          </w:tcPr>
          <w:p w14:paraId="585DFD10" w14:textId="049C0BC1" w:rsidR="00231CB2" w:rsidRPr="0036173E" w:rsidRDefault="00231CB2" w:rsidP="001304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</w:t>
            </w:r>
            <w:r w:rsidRPr="0036173E">
              <w:rPr>
                <w:color w:val="000000"/>
                <w:sz w:val="26"/>
                <w:szCs w:val="26"/>
              </w:rPr>
              <w:lastRenderedPageBreak/>
              <w:t xml:space="preserve">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437" w:type="dxa"/>
            <w:shd w:val="clear" w:color="auto" w:fill="auto"/>
          </w:tcPr>
          <w:p w14:paraId="28C225BB" w14:textId="77777777" w:rsidR="00231CB2" w:rsidRPr="0036173E" w:rsidRDefault="00231CB2" w:rsidP="00130483">
            <w:pPr>
              <w:widowControl w:val="0"/>
              <w:rPr>
                <w:rFonts w:eastAsia="Lucida Sans Unicode"/>
                <w:kern w:val="1"/>
                <w:sz w:val="26"/>
                <w:szCs w:val="26"/>
              </w:rPr>
            </w:pPr>
            <w:r w:rsidRPr="00E30DCE">
              <w:rPr>
                <w:szCs w:val="24"/>
              </w:rPr>
              <w:lastRenderedPageBreak/>
              <w:t>Специалист отдела по муниципальному контролю</w:t>
            </w:r>
          </w:p>
        </w:tc>
      </w:tr>
      <w:tr w:rsidR="00231CB2" w:rsidRPr="0036173E" w14:paraId="48B0D46C" w14:textId="77777777" w:rsidTr="00130483">
        <w:tc>
          <w:tcPr>
            <w:tcW w:w="609" w:type="dxa"/>
            <w:shd w:val="clear" w:color="auto" w:fill="auto"/>
          </w:tcPr>
          <w:p w14:paraId="7928A142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14:paraId="26BF46F5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Консультирование</w:t>
            </w:r>
          </w:p>
        </w:tc>
        <w:tc>
          <w:tcPr>
            <w:tcW w:w="2806" w:type="dxa"/>
            <w:shd w:val="clear" w:color="auto" w:fill="auto"/>
          </w:tcPr>
          <w:p w14:paraId="1311E0BA" w14:textId="77777777" w:rsidR="00231CB2" w:rsidRPr="0036173E" w:rsidRDefault="00231CB2" w:rsidP="001304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437" w:type="dxa"/>
            <w:shd w:val="clear" w:color="auto" w:fill="auto"/>
          </w:tcPr>
          <w:p w14:paraId="2FE6EA22" w14:textId="77777777" w:rsidR="00231CB2" w:rsidRPr="0036173E" w:rsidRDefault="00231CB2" w:rsidP="001304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DCE">
              <w:rPr>
                <w:szCs w:val="24"/>
              </w:rPr>
              <w:t>Специалист отдела по муниципальному контролю</w:t>
            </w:r>
          </w:p>
        </w:tc>
      </w:tr>
    </w:tbl>
    <w:p w14:paraId="42D2044F" w14:textId="77777777" w:rsidR="00231CB2" w:rsidRDefault="00231CB2" w:rsidP="00231C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</w:p>
    <w:p w14:paraId="0DFC12B5" w14:textId="77777777" w:rsidR="00231CB2" w:rsidRPr="00D40C29" w:rsidRDefault="00231CB2" w:rsidP="00231C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РАЗДЕЛ</w:t>
      </w:r>
      <w:r w:rsidRPr="00D40C29">
        <w:rPr>
          <w:rFonts w:eastAsia="Lucida Sans Unicode"/>
          <w:b/>
          <w:bCs/>
          <w:kern w:val="1"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14:paraId="1A667296" w14:textId="77777777" w:rsidR="00231CB2" w:rsidRPr="0036173E" w:rsidRDefault="00231CB2" w:rsidP="00231CB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231CB2" w:rsidRPr="0036173E" w14:paraId="0B58ED08" w14:textId="77777777" w:rsidTr="001304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D3F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20A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F8B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Величина</w:t>
            </w:r>
          </w:p>
        </w:tc>
      </w:tr>
      <w:tr w:rsidR="00231CB2" w:rsidRPr="0036173E" w14:paraId="1509C2A8" w14:textId="77777777" w:rsidTr="001304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4F5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F07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Полнота информирования путем размещения на официальном сайте Администрации МО «Северо-Байкальский район», в средствах массовой информации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B7B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100 %</w:t>
            </w:r>
          </w:p>
        </w:tc>
      </w:tr>
      <w:tr w:rsidR="00231CB2" w:rsidRPr="0036173E" w14:paraId="51806E1C" w14:textId="77777777" w:rsidTr="001304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9C2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032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 xml:space="preserve">Объявление предостережения.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40A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100 % от числа поступивших сведений о готовящихся нарушениях</w:t>
            </w:r>
          </w:p>
        </w:tc>
      </w:tr>
      <w:tr w:rsidR="00231CB2" w:rsidRPr="0036173E" w14:paraId="5189F6D7" w14:textId="77777777" w:rsidTr="001304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724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A4A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D66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100 % от числа обратившихся</w:t>
            </w:r>
          </w:p>
        </w:tc>
      </w:tr>
      <w:tr w:rsidR="00231CB2" w:rsidRPr="0036173E" w14:paraId="5D64C0F7" w14:textId="77777777" w:rsidTr="001304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634" w14:textId="77777777" w:rsidR="00231CB2" w:rsidRPr="0036173E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967" w14:textId="77777777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619" w14:textId="4917C463" w:rsidR="00231CB2" w:rsidRPr="00D40C29" w:rsidRDefault="00231CB2" w:rsidP="0013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D40C29">
              <w:rPr>
                <w:rFonts w:eastAsia="Lucida Sans Unicode"/>
                <w:kern w:val="1"/>
                <w:sz w:val="26"/>
                <w:szCs w:val="26"/>
              </w:rPr>
              <w:t xml:space="preserve">не менее 20 в год мероприятий, проведенных в рамках муниципального </w:t>
            </w:r>
            <w:r w:rsidR="0022206E">
              <w:rPr>
                <w:rFonts w:eastAsia="Lucida Sans Unicode"/>
                <w:kern w:val="1"/>
                <w:sz w:val="26"/>
                <w:szCs w:val="26"/>
              </w:rPr>
              <w:t>лесного</w:t>
            </w:r>
            <w:r w:rsidRPr="00D40C29">
              <w:rPr>
                <w:rFonts w:eastAsia="Lucida Sans Unicode"/>
                <w:kern w:val="1"/>
                <w:sz w:val="26"/>
                <w:szCs w:val="26"/>
              </w:rPr>
              <w:t xml:space="preserve"> контроля </w:t>
            </w:r>
          </w:p>
        </w:tc>
      </w:tr>
    </w:tbl>
    <w:p w14:paraId="7D4BB34C" w14:textId="77777777" w:rsidR="00231CB2" w:rsidRPr="0036173E" w:rsidRDefault="00231CB2" w:rsidP="00231C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C2A5634" w14:textId="77777777" w:rsidR="00231CB2" w:rsidRPr="00231CB2" w:rsidRDefault="00231CB2" w:rsidP="00231CB2">
      <w:pPr>
        <w:ind w:firstLine="567"/>
        <w:jc w:val="both"/>
        <w:rPr>
          <w:sz w:val="28"/>
          <w:szCs w:val="28"/>
        </w:rPr>
      </w:pPr>
      <w:r w:rsidRPr="00231CB2">
        <w:rPr>
          <w:rFonts w:eastAsia="Lucida Sans Unicode"/>
          <w:kern w:val="1"/>
          <w:sz w:val="28"/>
          <w:szCs w:val="28"/>
        </w:rPr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</w:t>
      </w:r>
      <w:r w:rsidRPr="00231CB2">
        <w:rPr>
          <w:sz w:val="28"/>
          <w:szCs w:val="28"/>
        </w:rPr>
        <w:t>при осуществлении муниципального лесного контроля в отношении участков, находящихся в собственности муниципального образования «Северо-Байкальский район»</w:t>
      </w:r>
      <w:r w:rsidRPr="00231CB2">
        <w:rPr>
          <w:rFonts w:eastAsia="Lucida Sans Unicode"/>
          <w:kern w:val="1"/>
          <w:sz w:val="28"/>
          <w:szCs w:val="28"/>
        </w:rPr>
        <w:t xml:space="preserve"> является снижение уровня нарушений контролируемыми лицами требований законодательства.</w:t>
      </w:r>
    </w:p>
    <w:p w14:paraId="5F3A02CC" w14:textId="77777777" w:rsidR="00231CB2" w:rsidRPr="0036173E" w:rsidRDefault="00231CB2" w:rsidP="00231CB2">
      <w:pPr>
        <w:jc w:val="both"/>
        <w:rPr>
          <w:sz w:val="28"/>
          <w:szCs w:val="28"/>
        </w:rPr>
      </w:pPr>
    </w:p>
    <w:p w14:paraId="4F8A3A41" w14:textId="552C0156" w:rsidR="00231CB2" w:rsidRDefault="00231CB2" w:rsidP="00231CB2">
      <w:pPr>
        <w:ind w:firstLine="567"/>
        <w:jc w:val="both"/>
        <w:rPr>
          <w:sz w:val="27"/>
          <w:szCs w:val="27"/>
        </w:rPr>
      </w:pPr>
    </w:p>
    <w:p w14:paraId="143C136A" w14:textId="77777777" w:rsidR="00A06795" w:rsidRDefault="00A06795" w:rsidP="00231CB2">
      <w:pPr>
        <w:ind w:firstLine="567"/>
        <w:jc w:val="both"/>
        <w:rPr>
          <w:sz w:val="27"/>
          <w:szCs w:val="27"/>
        </w:rPr>
      </w:pPr>
    </w:p>
    <w:p w14:paraId="5E8FA637" w14:textId="77777777" w:rsidR="00A06795" w:rsidRPr="00733AED" w:rsidRDefault="00A06795" w:rsidP="00A06795">
      <w:r w:rsidRPr="00733AED">
        <w:t>______________________________________</w:t>
      </w:r>
    </w:p>
    <w:p w14:paraId="47E8636C" w14:textId="77777777" w:rsidR="00A06795" w:rsidRPr="00733AED" w:rsidRDefault="00A06795" w:rsidP="00A06795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393AFF1A" w14:textId="77777777" w:rsidR="00A06795" w:rsidRPr="00733AED" w:rsidRDefault="00A06795" w:rsidP="00A06795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27594C42" w14:textId="77777777" w:rsidR="00A06795" w:rsidRPr="00231CB2" w:rsidRDefault="00A06795" w:rsidP="00A06795">
      <w:pPr>
        <w:rPr>
          <w:sz w:val="20"/>
        </w:rPr>
      </w:pPr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 w:rsidRPr="00733AED">
        <w:rPr>
          <w:sz w:val="20"/>
        </w:rPr>
        <w:t>8(30130) 47-61</w:t>
      </w:r>
      <w:r>
        <w:rPr>
          <w:sz w:val="20"/>
        </w:rPr>
        <w:t>9</w:t>
      </w:r>
    </w:p>
    <w:p w14:paraId="04E9A9E8" w14:textId="77777777" w:rsidR="00231CB2" w:rsidRDefault="00231CB2" w:rsidP="00231CB2"/>
    <w:sectPr w:rsidR="00231CB2" w:rsidSect="00C7391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43"/>
    <w:multiLevelType w:val="multilevel"/>
    <w:tmpl w:val="0EB44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 w15:restartNumberingAfterBreak="0">
    <w:nsid w:val="2E813BCB"/>
    <w:multiLevelType w:val="multilevel"/>
    <w:tmpl w:val="A9666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A"/>
    <w:rsid w:val="001155A1"/>
    <w:rsid w:val="0019022E"/>
    <w:rsid w:val="001F382F"/>
    <w:rsid w:val="0022206E"/>
    <w:rsid w:val="00231CB2"/>
    <w:rsid w:val="00253046"/>
    <w:rsid w:val="00293E75"/>
    <w:rsid w:val="002A2004"/>
    <w:rsid w:val="002A587F"/>
    <w:rsid w:val="002F4CF3"/>
    <w:rsid w:val="00400A25"/>
    <w:rsid w:val="00462159"/>
    <w:rsid w:val="004C7A1F"/>
    <w:rsid w:val="005129DD"/>
    <w:rsid w:val="00570B54"/>
    <w:rsid w:val="005E3DB3"/>
    <w:rsid w:val="00703F15"/>
    <w:rsid w:val="00745949"/>
    <w:rsid w:val="00753A42"/>
    <w:rsid w:val="007722D3"/>
    <w:rsid w:val="007A6B40"/>
    <w:rsid w:val="007D0E34"/>
    <w:rsid w:val="00803293"/>
    <w:rsid w:val="008E5922"/>
    <w:rsid w:val="009B3230"/>
    <w:rsid w:val="009B4AF0"/>
    <w:rsid w:val="009D50DB"/>
    <w:rsid w:val="009E0BDF"/>
    <w:rsid w:val="00A06795"/>
    <w:rsid w:val="00A9357A"/>
    <w:rsid w:val="00AE15A3"/>
    <w:rsid w:val="00B67E4D"/>
    <w:rsid w:val="00B84373"/>
    <w:rsid w:val="00B862A0"/>
    <w:rsid w:val="00BA5E9B"/>
    <w:rsid w:val="00C70E6E"/>
    <w:rsid w:val="00C73918"/>
    <w:rsid w:val="00C8129A"/>
    <w:rsid w:val="00CD2706"/>
    <w:rsid w:val="00D00CCC"/>
    <w:rsid w:val="00D12DDC"/>
    <w:rsid w:val="00DF07F3"/>
    <w:rsid w:val="00E1163E"/>
    <w:rsid w:val="00EB2272"/>
    <w:rsid w:val="00F5774F"/>
    <w:rsid w:val="00FD2A3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19F1"/>
  <w15:docId w15:val="{241CF9D0-EB1A-4C8A-9846-C96F512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5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57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57A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A9357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rmal">
    <w:name w:val="ConsPlusNormal"/>
    <w:link w:val="ConsPlusNormal1"/>
    <w:rsid w:val="00A93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935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357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1"/>
    <w:qFormat/>
    <w:rsid w:val="00A93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user</cp:lastModifiedBy>
  <cp:revision>10</cp:revision>
  <cp:lastPrinted>2022-01-10T00:37:00Z</cp:lastPrinted>
  <dcterms:created xsi:type="dcterms:W3CDTF">2023-09-26T08:30:00Z</dcterms:created>
  <dcterms:modified xsi:type="dcterms:W3CDTF">2023-09-28T01:39:00Z</dcterms:modified>
</cp:coreProperties>
</file>