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5AD8" w:rsidRDefault="00591799">
      <w:pPr>
        <w:pStyle w:val="15"/>
        <w:rPr>
          <w:b w:val="0"/>
          <w:i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left:0;text-align:left;margin-left:0;margin-top:0;width:50pt;height:50pt;z-index:251661824;visibility:hidden">
            <o:lock v:ext="edit" selection="t"/>
          </v:shape>
        </w:pict>
      </w:r>
      <w:r>
        <w:object w:dxaOrig="885" w:dyaOrig="1050">
          <v:shape id="ole_rId2" o:spid="_x0000_i1025" type="#_x0000_t75" style="width:44.25pt;height:52.5pt;visibility:visible;mso-wrap-distance-right:0" o:ole="" filled="t">
            <v:imagedata r:id="rId7" o:title=""/>
          </v:shape>
          <o:OLEObject Type="Embed" ShapeID="ole_rId2" DrawAspect="Content" ObjectID="_1773817931" r:id="rId8"/>
        </w:object>
      </w:r>
    </w:p>
    <w:p w:rsidR="00EE5AD8" w:rsidRDefault="00591799">
      <w:pPr>
        <w:pStyle w:val="15"/>
        <w:jc w:val="left"/>
        <w:rPr>
          <w:i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noProof/>
          <w:lang w:val="ru-RU" w:eastAsia="ru-RU"/>
        </w:rPr>
        <mc:AlternateContent>
          <mc:Choice Requires="wps">
            <w:drawing>
              <wp:anchor distT="635" distB="635" distL="635" distR="635" simplePos="0" relativeHeight="25165363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1290" cy="567690"/>
                <wp:effectExtent l="635" t="635" r="635" b="63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320" cy="567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E5AD8" w:rsidRDefault="00591799">
                            <w:pPr>
                              <w:pStyle w:val="aff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Буряад Республикын «Хойто-Байгалай аймаг» гэhэн муниципальна байгууламжын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захиргаан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margin-left:-7.65pt;margin-top:2.5pt;width:512.7pt;height:44.7pt;z-index:251653632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SIBAIAAIgEAAAOAAAAZHJzL2Uyb0RvYy54bWysVMFuGyEQvVfqPyDu9dqO7FSW11HbyL1U&#10;bdSkH4BZ8CIBgwB713/fYXZjx+0pUTiwA8ybmfcGdn3XO8uOKiYDvuazyZQz5SU0xu9r/udp++kz&#10;ZykL3wgLXtX8pBK/23z8sO7CSs2hBduoyDCIT6su1LzNOayqKslWOZEmEJTHQw3RiYzLuK+aKDqM&#10;7mw1n06XVQexCRGkSgl374dDvqH4WiuZf2mdVGa25lhbpjnSvCtztVmL1T6K0Bo5liHeUIUTxmPS&#10;c6h7kQU7RPNfKGdkhAQ6TyS4CrQ2UhEHZDOb/sPmsRVBERcUJ4WzTOn9wsqfx4fITIO948wLhy16&#10;Un1mX6Fn86JOF9IKnR7DQxxXCc1CtdfRlS+SYD0pejorWkJI3FwuZrObOQov8WyxvL1FG8NUF3SI&#10;KX9X4Fgxah6xYySkOP5IeXB9dinJEljTbI21tIj73Tcb2VFgd7c0BqwNrRh2F1McY8o0uFP6qzjW&#10;sw5rvVkQ+upoxFylGKq6cnMmq6IPErMeP0W1QSey8smqUrD1v5VGtUkuYiBHCsOVxDeDWj1fTAqG&#10;gOKokfIrsSOkoBW9hFfizyDKDz6f8c54iCTqC3bFzP2uRxWKuYPmhDdLeNkCksucHUI0+xZ7PCOZ&#10;PXw5ZNCGmnxBjOLhdSc1x6dZ3tPLNXldfiCbvwAAAP//AwBQSwMEFAAGAAgAAAAhAIybb5TeAAAA&#10;CQEAAA8AAABkcnMvZG93bnJldi54bWxMj0FLw0AQhe+C/2EZwVu7qTbSptkUEXJSRNMiHrfZcRPM&#10;zobsNk3/vdOTZU6P93jzvXw7uU6MOITWk4LFPAGBVHvTklWw35WzFYgQNRndeUIFZwywLW5vcp0Z&#10;f6JPHKtoBZdQyLSCJsY+kzLUDTod5r5HYu/HD05HloOVZtAnLnedfEiSJ+l0S/yh0T2+NFj/Vken&#10;wJrm9ePNlt/lzqfv0q2q/fh1Vur+bnregIg4xf8wXPAZHQpmOvgjmSA6BbNF+shRBSlPuvgJH4iD&#10;gvVyCbLI5fWC4g8AAP//AwBQSwECLQAUAAYACAAAACEAtoM4kv4AAADhAQAAEwAAAAAAAAAAAAAA&#10;AAAAAAAAW0NvbnRlbnRfVHlwZXNdLnhtbFBLAQItABQABgAIAAAAIQA4/SH/1gAAAJQBAAALAAAA&#10;AAAAAAAAAAAAAC8BAABfcmVscy8ucmVsc1BLAQItABQABgAIAAAAIQD5xMSIBAIAAIgEAAAOAAAA&#10;AAAAAAAAAAAAAC4CAABkcnMvZTJvRG9jLnhtbFBLAQItABQABgAIAAAAIQCMm2+U3gAAAAkBAAAP&#10;AAAAAAAAAAAAAAAAAF4EAABkcnMvZG93bnJldi54bWxQSwUGAAAAAAQABADzAAAAaQUAAAAA&#10;" strokecolor="white" strokeweight=".05pt">
                <v:fill opacity="32896f"/>
                <v:textbox>
                  <w:txbxContent>
                    <w:p w:rsidR="00EE5AD8" w:rsidRDefault="00591799">
                      <w:pPr>
                        <w:pStyle w:val="aff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Буряад Республикын «Хойто-Байгалай аймаг» гэhэн муниципальна байгууламжын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захиргаан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</w:rPr>
        <w:t xml:space="preserve"> </w:t>
      </w:r>
    </w:p>
    <w:p w:rsidR="00EE5AD8" w:rsidRDefault="00EE5AD8">
      <w:pPr>
        <w:pStyle w:val="15"/>
        <w:jc w:val="left"/>
        <w:rPr>
          <w:i/>
        </w:rPr>
      </w:pPr>
    </w:p>
    <w:p w:rsidR="00EE5AD8" w:rsidRDefault="00591799">
      <w:pPr>
        <w:pStyle w:val="15"/>
        <w:jc w:val="left"/>
        <w:rPr>
          <w:i/>
        </w:rPr>
      </w:pPr>
      <w:r>
        <w:rPr>
          <w:i/>
          <w:noProof/>
          <w:lang w:val="ru-RU" w:eastAsia="ru-RU"/>
        </w:rPr>
        <mc:AlternateContent>
          <mc:Choice Requires="wps">
            <w:drawing>
              <wp:anchor distT="19685" distB="19050" distL="635" distR="0" simplePos="0" relativeHeight="25165465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655320</wp:posOffset>
                </wp:positionV>
                <wp:extent cx="6629400" cy="635"/>
                <wp:effectExtent l="635" t="19685" r="0" b="1905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72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FFFF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45183" id="Line 3" o:spid="_x0000_s1026" style="position:absolute;z-index:251654656;visibility:visible;mso-wrap-style:square;mso-wrap-distance-left:.05pt;mso-wrap-distance-top:1.55pt;mso-wrap-distance-right:0;mso-wrap-distance-bottom:1.5pt;mso-position-horizontal:absolute;mso-position-horizontal-relative:text;mso-position-vertical:absolute;mso-position-vertical-relative:text" from="-7.65pt,51.6pt" to="514.3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tNywEAAPIDAAAOAAAAZHJzL2Uyb0RvYy54bWysU8tu2zAQvBfoPxC815KVwk0FyzkkcC9B&#10;a/TxATS1tAjwBZK17L/vcqUoaXtKUR0oPnZmd4bL7d3FGnaGmLR3HV+vas7ASd9rd+r4j+/7d7ec&#10;pSxcL4x30PErJH63e/tmO4YWGj9400NkSOJSO4aODzmHtqqSHMCKtPIBHB4qH63IuIynqo9iRHZr&#10;qqauN9XoYx+il5AS7j5Mh3xH/EqBzF+USpCZ6TjWlmmMNB7LWO22oj1FEQYt5zLEP1RhhXaYdKF6&#10;EFmwn1H/RWW1jD55lVfS28orpSWQBlSzrv9Q820QAUgLmpPCYlP6f7Ty8/kQme473nDmhMUretQO&#10;2E1xZgypxYB7d4jzKoVDLDIvKtryRwHsQm5eFzfhkpnEzc2m+fi+RtMlnn1oyOvqGRpiyp/AW1Ym&#10;HTeYlRwU58eUMR2GPoWUTMaxseM3t+tNTWHJG93vtTHlMMXT8d5EdhZ4zXv8MO1E8VuY1RmKEqQ2&#10;Dn9F36SIZvlqYEr1FRR6QsKIXs78U+NgZ6Oqp/YhMgSUQIX1vBI7QwoaqF9fiV9AlN+7vOCtdj6S&#10;DS/UlenR91e6UTIAG4scmR9B6dyXa7Lp+anufgEAAP//AwBQSwMEFAAGAAgAAAAhAKCxI5HeAAAA&#10;DAEAAA8AAABkcnMvZG93bnJldi54bWxMj8FOwzAMhu9IvENkJC5oS9YKGKXphJB24DQx+gBZ4rUV&#10;jVOabC1vj8cFjvb/6ffncjP7XpxxjF0gDaulAoFkg+uo0VB/bBdrEDEZcqYPhBq+McKmur4qTeHC&#10;RO943qdGcAnFwmhoUxoKKaNt0Zu4DAMSZ8cwepN4HBvpRjNxue9lptSD9KYjvtCaAV9btJ/7k9eA&#10;x92beuos3k3br9rWQU7W7bS+vZlfnkEknNMfDBd9VoeKnQ7hRC6KXsNidZ8zyoHKMxAXQmXrRxCH&#10;31UOsirl/yeqHwAAAP//AwBQSwECLQAUAAYACAAAACEAtoM4kv4AAADhAQAAEwAAAAAAAAAAAAAA&#10;AAAAAAAAW0NvbnRlbnRfVHlwZXNdLnhtbFBLAQItABQABgAIAAAAIQA4/SH/1gAAAJQBAAALAAAA&#10;AAAAAAAAAAAAAC8BAABfcmVscy8ucmVsc1BLAQItABQABgAIAAAAIQAZXBtNywEAAPIDAAAOAAAA&#10;AAAAAAAAAAAAAC4CAABkcnMvZTJvRG9jLnhtbFBLAQItABQABgAIAAAAIQCgsSOR3gAAAAwBAAAP&#10;AAAAAAAAAAAAAAAAACUEAABkcnMvZG93bnJldi54bWxQSwUGAAAAAAQABADzAAAAMAUAAAAA&#10;" strokecolor="yellow" strokeweight="1.06mm">
                <v:stroke joinstyle="miter"/>
              </v:line>
            </w:pict>
          </mc:Fallback>
        </mc:AlternateContent>
      </w:r>
      <w:r>
        <w:rPr>
          <w:i/>
          <w:noProof/>
          <w:lang w:val="ru-RU" w:eastAsia="ru-RU"/>
        </w:rPr>
        <mc:AlternateContent>
          <mc:Choice Requires="wps">
            <w:drawing>
              <wp:anchor distT="19685" distB="19050" distL="635" distR="0" simplePos="0" relativeHeight="25165568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744220</wp:posOffset>
                </wp:positionV>
                <wp:extent cx="6629400" cy="635"/>
                <wp:effectExtent l="635" t="19685" r="0" b="1905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72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9183F" id="Line 4" o:spid="_x0000_s1026" style="position:absolute;z-index:251655680;visibility:visible;mso-wrap-style:square;mso-wrap-distance-left:.05pt;mso-wrap-distance-top:1.55pt;mso-wrap-distance-right:0;mso-wrap-distance-bottom:1.5pt;mso-position-horizontal:absolute;mso-position-horizontal-relative:text;mso-position-vertical:absolute;mso-position-vertical-relative:text" from="-7.65pt,58.6pt" to="514.3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1H8zAEAAPIDAAAOAAAAZHJzL2Uyb0RvYy54bWysU8tu2zAQvBfoPxC815LdwE0FyzkkcC9B&#10;a/TxATS1tAnwhSVr2X/f5Vpx0vaUojpQfOzM7gyXq7uTd+IImG0MvZzPWikg6DjYsO/lj++bd7dS&#10;5KLCoFwM0MszZHm3fvtmNaYOFvEQ3QAoiCTkbky9PJSSuqbJ+gBe5VlMEOjQRPSq0BL3zYBqJHbv&#10;mkXbLpsx4pAwasiZdh8uh3LN/MaALl+MyVCE6yXVVnhEHnd1bNYr1e1RpYPVUxnqH6rwygZKeqV6&#10;UEWJn2j/ovJWY8zRlJmOvonGWA2sgdTM2z/UfDuoBKyFzMnpalP+f7T683GLwg69fC9FUJ6u6NEG&#10;EDfVmTHljgLuwxanVU5brDJPBn39kwBxYjfPVzfhVISmzeVy8fGmJdM1nX1YsNfNMzRhLp8gelEn&#10;vXSUlR1Ux8dcKB2FPoXUTC6IkYq8nS9bDsvR2WFjnauHGfe7e4fiqOo1txv6av1E8VuYtwWqEtp3&#10;gX5V30URz8rZwSXVVzDkCQtjej3xXxqHOptUPbUPkxGgBhqq55XYCVLRwP36SvwVxPljKFe8tyEi&#10;2/BCXZ3u4nDmG2UDqLHYkekR1M59uWabnp/q+hcAAAD//wMAUEsDBBQABgAIAAAAIQBQ1FBg3QAA&#10;AAwBAAAPAAAAZHJzL2Rvd25yZXYueG1sTI/LTsMwEEX3SPyDNUjsWuehtFGIU1WorFFLP8CNBydt&#10;PA6x25i/x2UDy5l7dOdMvQlmYDecXG9JQLpMgCG1VvWkBRw/3hYlMOclKTlYQgHf6GDTPD7UslJ2&#10;pj3eDl6zWEKukgI678eKc9d2aKRb2hEpZp92MtLHcdJcTXKO5WbgWZKsuJE9xQudHPG1w/ZyuBoB&#10;2+KrVKuz9uNu3O3zdx2KeQ5CPD+F7Qswj8H/wXDXj+rQRKeTvZJybBCwSIs8ojFI1xmwO5Fk5RrY&#10;6XeVA29q/v+J5gcAAP//AwBQSwECLQAUAAYACAAAACEAtoM4kv4AAADhAQAAEwAAAAAAAAAAAAAA&#10;AAAAAAAAW0NvbnRlbnRfVHlwZXNdLnhtbFBLAQItABQABgAIAAAAIQA4/SH/1gAAAJQBAAALAAAA&#10;AAAAAAAAAAAAAC8BAABfcmVscy8ucmVsc1BLAQItABQABgAIAAAAIQBGn1H8zAEAAPIDAAAOAAAA&#10;AAAAAAAAAAAAAC4CAABkcnMvZTJvRG9jLnhtbFBLAQItABQABgAIAAAAIQBQ1FBg3QAAAAwBAAAP&#10;AAAAAAAAAAAAAAAAACYEAABkcnMvZG93bnJldi54bWxQSwUGAAAAAAQABADzAAAAMAUAAAAA&#10;" strokecolor="aqua" strokeweight="1.06mm">
                <v:stroke joinstyle="miter"/>
              </v:line>
            </w:pict>
          </mc:Fallback>
        </mc:AlternateContent>
      </w:r>
      <w:r>
        <w:rPr>
          <w:i/>
          <w:noProof/>
          <w:lang w:val="ru-RU" w:eastAsia="ru-RU"/>
        </w:rPr>
        <mc:AlternateContent>
          <mc:Choice Requires="wps">
            <w:drawing>
              <wp:anchor distT="635" distB="635" distL="635" distR="635" simplePos="0" relativeHeight="25165670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2730" cy="516890"/>
                <wp:effectExtent l="635" t="635" r="635" b="635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760" cy="516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E5AD8" w:rsidRDefault="00591799">
                            <w:pPr>
                              <w:pStyle w:val="15"/>
                              <w:rPr>
                                <w:i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Администрация муниципального образования «Северо-Байкальский </w:t>
                            </w:r>
                          </w:p>
                          <w:p w:rsidR="00EE5AD8" w:rsidRDefault="00591799">
                            <w:pPr>
                              <w:pStyle w:val="15"/>
                              <w:rPr>
                                <w:i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район» Республики Бурятия</w:t>
                            </w:r>
                          </w:p>
                          <w:p w:rsidR="00EE5AD8" w:rsidRDefault="00591799">
                            <w:pPr>
                              <w:pStyle w:val="1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" o:spid="_x0000_s1027" style="position:absolute;margin-left:-7.65pt;margin-top:6.3pt;width:519.9pt;height:40.7pt;z-index:251656704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fNCAIAAI8EAAAOAAAAZHJzL2Uyb0RvYy54bWysVMGO2yAQvVfqPyDujZ20Sdsozqrtanup&#10;2lV3+wEEQ4wEDAISO3/fYexNNu1pq3LAwMybmfcGvLkZnGVHFZMB3/D5rOZMeQmt8fuG/3q8e/OB&#10;s5SFb4UFrxp+UonfbF+/2vRhrRbQgW1VZBjEp3UfGt7lHNZVlWSnnEgzCMqjUUN0IuM27qs2ih6j&#10;O1st6npV9RDbEEGqlPD0djTyLcXXWsn8Q+ukMrMNx9oyzZHmXZmr7Uas91GEzsipDPEPVThhPCY9&#10;h7oVWbBDNH+FckZGSKDzTIKrQGsjFXFANvP6DzYPnQiKuKA4KZxlSv8vrPx+vI/MtA1/x5kXDlv0&#10;qIbMPsPAlkWdPqQ1Oj2E+zjtEi4L1UFHV75Igg2k6OmsaAkh8XC1qhfvVyi8RNtyvvqIawxTXdAh&#10;pvxVgWNl0fCIHSMhxfFbyqPrk0tJlsCa9s5YS5u4332xkR0FdveOxoi1oRPj6bLGMaVMozulv4pj&#10;Peux1rdLQl+ZJsxVirGqKzdnsir6IDHr8VNUG3WiVT5ZVQq2/qfSqDbJRQzkRGG8kvhmUKuni0nB&#10;EFAcNVJ+IXaCFLSil/BC/BlE+cHnM94ZD5FEfcauLPOwG+gyzYu1nOygPeEFE152gBwzZ4cQzb7D&#10;Vs9JbQ+fDhm0oV5fEJOGeOtJ1OmFlmf1fE9el//I9jcAAAD//wMAUEsDBBQABgAIAAAAIQDAJya1&#10;4AAAAAoBAAAPAAAAZHJzL2Rvd25yZXYueG1sTI/BTsMwEETvSPyDtUjcWqehqdo0ToWQcgIhSCvE&#10;0Y0XOyJeR7Gbpn+PeyrH1TzNvC12k+3YiINvHQlYzBNgSI1TLWkBh301WwPzQZKSnSMUcEEPu/L+&#10;rpC5cmf6xLEOmsUS8rkUYELoc859Y9BKP3c9Usx+3GBliOeguRrkOZbbjqdJsuJWthQXjOzxxWDz&#10;W5+sAK3M68ebrr6rvcveuV3Xh/HrIsTjw/S8BRZwCjcYrvpRHcrodHQnUp51AmaL7CmiMUhXwK5A&#10;ki4zYEcBm2UCvCz4/xfKPwAAAP//AwBQSwECLQAUAAYACAAAACEAtoM4kv4AAADhAQAAEwAAAAAA&#10;AAAAAAAAAAAAAAAAW0NvbnRlbnRfVHlwZXNdLnhtbFBLAQItABQABgAIAAAAIQA4/SH/1gAAAJQB&#10;AAALAAAAAAAAAAAAAAAAAC8BAABfcmVscy8ucmVsc1BLAQItABQABgAIAAAAIQAVB4fNCAIAAI8E&#10;AAAOAAAAAAAAAAAAAAAAAC4CAABkcnMvZTJvRG9jLnhtbFBLAQItABQABgAIAAAAIQDAJya14AAA&#10;AAoBAAAPAAAAAAAAAAAAAAAAAGIEAABkcnMvZG93bnJldi54bWxQSwUGAAAAAAQABADzAAAAbwUA&#10;AAAA&#10;" strokecolor="white" strokeweight=".05pt">
                <v:fill opacity="32896f"/>
                <v:textbox>
                  <w:txbxContent>
                    <w:p w:rsidR="00EE5AD8" w:rsidRDefault="00591799">
                      <w:pPr>
                        <w:pStyle w:val="15"/>
                        <w:rPr>
                          <w:i/>
                        </w:rPr>
                      </w:pPr>
                      <w:r>
                        <w:rPr>
                          <w:color w:val="000000"/>
                        </w:rPr>
                        <w:t xml:space="preserve">Администрация муниципального образования «Северо-Байкальский </w:t>
                      </w:r>
                    </w:p>
                    <w:p w:rsidR="00EE5AD8" w:rsidRDefault="00591799">
                      <w:pPr>
                        <w:pStyle w:val="15"/>
                        <w:rPr>
                          <w:i/>
                        </w:rPr>
                      </w:pPr>
                      <w:r>
                        <w:rPr>
                          <w:color w:val="000000"/>
                        </w:rPr>
                        <w:t>район» Республики Бурятия</w:t>
                      </w:r>
                    </w:p>
                    <w:p w:rsidR="00EE5AD8" w:rsidRDefault="00591799">
                      <w:pPr>
                        <w:pStyle w:val="15"/>
                        <w:rPr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</w:p>
    <w:p w:rsidR="00EE5AD8" w:rsidRDefault="00EE5AD8">
      <w:pPr>
        <w:pStyle w:val="15"/>
        <w:jc w:val="left"/>
        <w:rPr>
          <w:i/>
        </w:rPr>
      </w:pPr>
    </w:p>
    <w:p w:rsidR="00EE5AD8" w:rsidRDefault="00EE5AD8">
      <w:pPr>
        <w:pStyle w:val="15"/>
        <w:jc w:val="left"/>
        <w:rPr>
          <w:i/>
        </w:rPr>
      </w:pPr>
    </w:p>
    <w:p w:rsidR="00EE5AD8" w:rsidRDefault="00EE5AD8">
      <w:pPr>
        <w:pStyle w:val="15"/>
        <w:jc w:val="left"/>
        <w:rPr>
          <w:i/>
        </w:rPr>
      </w:pPr>
    </w:p>
    <w:p w:rsidR="00EE5AD8" w:rsidRDefault="00591799">
      <w:pPr>
        <w:ind w:left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EE5AD8" w:rsidRDefault="00591799">
      <w:pPr>
        <w:tabs>
          <w:tab w:val="left" w:pos="8242"/>
        </w:tabs>
        <w:ind w:right="-4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29.03.2024г.                                                                                                                №  71</w:t>
      </w:r>
    </w:p>
    <w:p w:rsidR="00EE5AD8" w:rsidRDefault="00591799">
      <w:pPr>
        <w:tabs>
          <w:tab w:val="left" w:pos="8242"/>
        </w:tabs>
        <w:ind w:right="-4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п. Нижнеангарск</w:t>
      </w:r>
    </w:p>
    <w:p w:rsidR="00EE5AD8" w:rsidRDefault="00EE5AD8">
      <w:pPr>
        <w:pStyle w:val="17"/>
        <w:rPr>
          <w:b/>
          <w:sz w:val="28"/>
          <w:szCs w:val="28"/>
        </w:rPr>
      </w:pPr>
    </w:p>
    <w:p w:rsidR="00EE5AD8" w:rsidRDefault="00591799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EE5AD8" w:rsidRDefault="00591799">
      <w:pPr>
        <w:rPr>
          <w:sz w:val="26"/>
          <w:szCs w:val="26"/>
        </w:rPr>
      </w:pPr>
      <w:r>
        <w:rPr>
          <w:sz w:val="26"/>
          <w:szCs w:val="26"/>
        </w:rPr>
        <w:t>администрации МО «Северо-Байкальский</w:t>
      </w:r>
    </w:p>
    <w:p w:rsidR="00EE5AD8" w:rsidRDefault="00591799">
      <w:pPr>
        <w:rPr>
          <w:sz w:val="26"/>
          <w:szCs w:val="26"/>
        </w:rPr>
      </w:pPr>
      <w:r>
        <w:rPr>
          <w:sz w:val="26"/>
          <w:szCs w:val="26"/>
        </w:rPr>
        <w:t xml:space="preserve">район» от 24.08.2022г. № 158 «Об утверждении </w:t>
      </w:r>
    </w:p>
    <w:p w:rsidR="00EE5AD8" w:rsidRDefault="00591799">
      <w:pPr>
        <w:rPr>
          <w:sz w:val="26"/>
          <w:szCs w:val="26"/>
        </w:rPr>
      </w:pPr>
      <w:r>
        <w:rPr>
          <w:sz w:val="26"/>
          <w:szCs w:val="26"/>
        </w:rPr>
        <w:t>муниципальной программы муниципального</w:t>
      </w:r>
    </w:p>
    <w:p w:rsidR="00EE5AD8" w:rsidRDefault="00591799">
      <w:pPr>
        <w:rPr>
          <w:sz w:val="26"/>
          <w:szCs w:val="26"/>
        </w:rPr>
      </w:pPr>
      <w:r>
        <w:rPr>
          <w:sz w:val="26"/>
          <w:szCs w:val="26"/>
        </w:rPr>
        <w:t>образования «Северо-Байкальский район»</w:t>
      </w:r>
    </w:p>
    <w:p w:rsidR="00EE5AD8" w:rsidRDefault="00591799">
      <w:pPr>
        <w:rPr>
          <w:sz w:val="26"/>
          <w:szCs w:val="26"/>
        </w:rPr>
      </w:pPr>
      <w:r>
        <w:rPr>
          <w:bCs/>
          <w:sz w:val="26"/>
          <w:szCs w:val="26"/>
        </w:rPr>
        <w:t>«</w:t>
      </w:r>
      <w:r>
        <w:rPr>
          <w:sz w:val="26"/>
          <w:szCs w:val="26"/>
        </w:rPr>
        <w:t>Безопасность жизнедеятельности»</w:t>
      </w:r>
    </w:p>
    <w:p w:rsidR="00EE5AD8" w:rsidRDefault="00EE5AD8">
      <w:pPr>
        <w:widowControl w:val="0"/>
        <w:tabs>
          <w:tab w:val="left" w:pos="4253"/>
        </w:tabs>
        <w:ind w:right="-409"/>
        <w:jc w:val="both"/>
        <w:rPr>
          <w:sz w:val="28"/>
          <w:szCs w:val="28"/>
        </w:rPr>
      </w:pPr>
    </w:p>
    <w:p w:rsidR="00EE5AD8" w:rsidRDefault="00591799">
      <w:pPr>
        <w:widowControl w:val="0"/>
        <w:ind w:right="-1" w:firstLine="567"/>
        <w:jc w:val="both"/>
        <w:rPr>
          <w:sz w:val="26"/>
          <w:szCs w:val="26"/>
        </w:rPr>
      </w:pPr>
      <w:r>
        <w:rPr>
          <w:bCs/>
          <w:color w:val="000000"/>
          <w:spacing w:val="-2"/>
          <w:sz w:val="26"/>
          <w:szCs w:val="26"/>
        </w:rPr>
        <w:t xml:space="preserve">В </w:t>
      </w:r>
      <w:r>
        <w:rPr>
          <w:bCs/>
          <w:color w:val="000000"/>
          <w:spacing w:val="-2"/>
          <w:sz w:val="26"/>
          <w:szCs w:val="26"/>
        </w:rPr>
        <w:t>соответствии</w:t>
      </w:r>
      <w:bookmarkStart w:id="0" w:name="_Hlk157000403"/>
      <w:r>
        <w:rPr>
          <w:bCs/>
          <w:color w:val="000000"/>
          <w:spacing w:val="-2"/>
          <w:sz w:val="26"/>
          <w:szCs w:val="26"/>
        </w:rPr>
        <w:t xml:space="preserve"> с Решением Совета депутатов муниципального образования «Северо-Байкальский район» Республики Бурятия  от 27.12.2022 № 398-</w:t>
      </w:r>
      <w:r>
        <w:rPr>
          <w:bCs/>
          <w:color w:val="000000"/>
          <w:spacing w:val="-2"/>
          <w:sz w:val="26"/>
          <w:szCs w:val="26"/>
          <w:lang w:val="en-US"/>
        </w:rPr>
        <w:t>VI</w:t>
      </w:r>
      <w:r>
        <w:rPr>
          <w:bCs/>
          <w:color w:val="000000"/>
          <w:spacing w:val="-2"/>
          <w:sz w:val="26"/>
          <w:szCs w:val="26"/>
        </w:rPr>
        <w:t xml:space="preserve"> «О бюджете муниципального образования «Северо-Байкальский район» на 2023 год и плановый период 2024 и 2025 годов» </w:t>
      </w:r>
      <w:bookmarkEnd w:id="0"/>
      <w:r>
        <w:rPr>
          <w:bCs/>
          <w:color w:val="000000"/>
          <w:spacing w:val="-2"/>
          <w:sz w:val="26"/>
          <w:szCs w:val="26"/>
        </w:rPr>
        <w:t xml:space="preserve"> (в </w:t>
      </w:r>
      <w:r>
        <w:rPr>
          <w:bCs/>
          <w:color w:val="000000"/>
          <w:spacing w:val="-2"/>
          <w:sz w:val="26"/>
          <w:szCs w:val="26"/>
        </w:rPr>
        <w:t>редакции Решения Совета депутатов муниципального образования «Северо-Байкальский район» Республики Бурятия от 26.12.2023 № 513-</w:t>
      </w:r>
      <w:r>
        <w:rPr>
          <w:bCs/>
          <w:color w:val="000000"/>
          <w:spacing w:val="-2"/>
          <w:sz w:val="26"/>
          <w:szCs w:val="26"/>
          <w:lang w:val="en-US"/>
        </w:rPr>
        <w:t>VI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«О внесении изменений в решение Совета депутатов муниципального образования «Северо-Байкальский район» от 27.12.2022 № 398-VI </w:t>
      </w:r>
      <w:r>
        <w:rPr>
          <w:color w:val="000000"/>
          <w:sz w:val="26"/>
          <w:szCs w:val="26"/>
        </w:rPr>
        <w:t>«О бюджете муниципального образования «Северо-Байкальский район» на 2023 год и на плановый период 2024 и 2025 годов»)</w:t>
      </w:r>
      <w:r>
        <w:rPr>
          <w:bCs/>
          <w:color w:val="000000"/>
          <w:spacing w:val="-2"/>
          <w:sz w:val="26"/>
          <w:szCs w:val="26"/>
        </w:rPr>
        <w:t>, Решением Совета депутатов муниципального образования «Северо-Байкальский район» Республики Бурятия  от 26.12.2023 № 514-</w:t>
      </w:r>
      <w:r>
        <w:rPr>
          <w:bCs/>
          <w:color w:val="000000"/>
          <w:spacing w:val="-2"/>
          <w:sz w:val="26"/>
          <w:szCs w:val="26"/>
          <w:lang w:val="en-US"/>
        </w:rPr>
        <w:t>VI</w:t>
      </w:r>
      <w:r>
        <w:rPr>
          <w:bCs/>
          <w:color w:val="000000"/>
          <w:spacing w:val="-2"/>
          <w:sz w:val="26"/>
          <w:szCs w:val="26"/>
        </w:rPr>
        <w:t xml:space="preserve"> «О бюджете мун</w:t>
      </w:r>
      <w:r>
        <w:rPr>
          <w:bCs/>
          <w:color w:val="000000"/>
          <w:spacing w:val="-2"/>
          <w:sz w:val="26"/>
          <w:szCs w:val="26"/>
        </w:rPr>
        <w:t xml:space="preserve">иципального образования «Северо-Байкальский район» на 2024 год и плановый период 2025 и 2026 годов»,  </w:t>
      </w:r>
      <w:r>
        <w:rPr>
          <w:color w:val="000000"/>
          <w:sz w:val="26"/>
          <w:szCs w:val="26"/>
        </w:rPr>
        <w:t>п о с т а н о в л я ю:</w:t>
      </w:r>
    </w:p>
    <w:p w:rsidR="00EE5AD8" w:rsidRDefault="00591799">
      <w:pPr>
        <w:pStyle w:val="af9"/>
        <w:numPr>
          <w:ilvl w:val="0"/>
          <w:numId w:val="2"/>
        </w:numPr>
        <w:ind w:left="0" w:firstLine="567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Внести в постановление</w:t>
      </w:r>
      <w:r>
        <w:rPr>
          <w:sz w:val="26"/>
          <w:szCs w:val="26"/>
        </w:rPr>
        <w:t xml:space="preserve"> администрации муниципального образования «Северо-Байкальский район» от </w:t>
      </w:r>
      <w:r>
        <w:rPr>
          <w:sz w:val="26"/>
          <w:szCs w:val="26"/>
          <w:lang w:val="ru-RU"/>
        </w:rPr>
        <w:t>24</w:t>
      </w:r>
      <w:r>
        <w:rPr>
          <w:sz w:val="26"/>
          <w:szCs w:val="26"/>
        </w:rPr>
        <w:t>.0</w:t>
      </w:r>
      <w:r>
        <w:rPr>
          <w:sz w:val="26"/>
          <w:szCs w:val="26"/>
          <w:lang w:val="ru-RU"/>
        </w:rPr>
        <w:t>8</w:t>
      </w:r>
      <w:r>
        <w:rPr>
          <w:sz w:val="26"/>
          <w:szCs w:val="26"/>
        </w:rPr>
        <w:t xml:space="preserve">.2022г. № </w:t>
      </w:r>
      <w:r>
        <w:rPr>
          <w:sz w:val="26"/>
          <w:szCs w:val="26"/>
          <w:lang w:val="ru-RU"/>
        </w:rPr>
        <w:t>158</w:t>
      </w:r>
      <w:r>
        <w:rPr>
          <w:sz w:val="26"/>
          <w:szCs w:val="26"/>
        </w:rPr>
        <w:t xml:space="preserve"> «Об утверждении му</w:t>
      </w:r>
      <w:r>
        <w:rPr>
          <w:sz w:val="26"/>
          <w:szCs w:val="26"/>
        </w:rPr>
        <w:t>ниципальной программы муниципального образования «Северо-Байкальский район» «</w:t>
      </w:r>
      <w:r>
        <w:rPr>
          <w:bCs/>
          <w:sz w:val="26"/>
          <w:szCs w:val="26"/>
          <w:lang w:val="ru-RU"/>
        </w:rPr>
        <w:t>Безопасность жизнедеятельности</w:t>
      </w:r>
      <w:r>
        <w:rPr>
          <w:sz w:val="26"/>
          <w:szCs w:val="26"/>
        </w:rPr>
        <w:t>» следующие изменения:</w:t>
      </w:r>
    </w:p>
    <w:p w:rsidR="00EE5AD8" w:rsidRDefault="00591799">
      <w:pPr>
        <w:pStyle w:val="af9"/>
        <w:widowControl w:val="0"/>
        <w:numPr>
          <w:ilvl w:val="1"/>
          <w:numId w:val="2"/>
        </w:numPr>
        <w:ind w:left="0" w:right="57" w:firstLine="567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Приложение № 1 изложить в новой редакции, согласно Приложению № 1 к настоящему постановлению.</w:t>
      </w:r>
    </w:p>
    <w:p w:rsidR="00EE5AD8" w:rsidRDefault="00591799">
      <w:pPr>
        <w:pStyle w:val="af9"/>
        <w:widowControl w:val="0"/>
        <w:numPr>
          <w:ilvl w:val="1"/>
          <w:numId w:val="2"/>
        </w:numPr>
        <w:ind w:left="0" w:right="57" w:firstLine="567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№ 2 изложить в новой </w:t>
      </w:r>
      <w:r>
        <w:rPr>
          <w:color w:val="000000"/>
          <w:sz w:val="26"/>
          <w:szCs w:val="26"/>
        </w:rPr>
        <w:t>редакции, согласно Приложению № 2 к настоящему постановлению.</w:t>
      </w:r>
    </w:p>
    <w:p w:rsidR="00EE5AD8" w:rsidRDefault="00591799">
      <w:pPr>
        <w:pStyle w:val="af9"/>
        <w:widowControl w:val="0"/>
        <w:numPr>
          <w:ilvl w:val="1"/>
          <w:numId w:val="2"/>
        </w:numPr>
        <w:ind w:left="0" w:right="57" w:firstLine="567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Приложение № 3 изложить в новой редакции, согласно Приложению № 3 к настоящему постановлению.</w:t>
      </w:r>
    </w:p>
    <w:p w:rsidR="00EE5AD8" w:rsidRDefault="00591799">
      <w:pPr>
        <w:pStyle w:val="af9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>
        <w:rPr>
          <w:bCs/>
          <w:spacing w:val="-2"/>
          <w:sz w:val="26"/>
          <w:szCs w:val="26"/>
        </w:rPr>
        <w:t>Контроль за исполнением настоящего постановления оставляю за собой.</w:t>
      </w:r>
    </w:p>
    <w:p w:rsidR="00EE5AD8" w:rsidRDefault="00591799">
      <w:pPr>
        <w:pStyle w:val="af9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>
        <w:rPr>
          <w:iCs/>
          <w:sz w:val="26"/>
          <w:szCs w:val="26"/>
        </w:rPr>
        <w:t>Настоящее постановление вступает</w:t>
      </w:r>
      <w:r>
        <w:rPr>
          <w:iCs/>
          <w:sz w:val="26"/>
          <w:szCs w:val="26"/>
        </w:rPr>
        <w:t xml:space="preserve"> в силу</w:t>
      </w:r>
      <w:r>
        <w:rPr>
          <w:iCs/>
          <w:sz w:val="26"/>
          <w:szCs w:val="26"/>
          <w:lang w:val="ru-RU"/>
        </w:rPr>
        <w:t xml:space="preserve"> после опублико</w:t>
      </w:r>
      <w:r>
        <w:rPr>
          <w:iCs/>
          <w:sz w:val="26"/>
          <w:szCs w:val="26"/>
        </w:rPr>
        <w:t>в</w:t>
      </w:r>
      <w:r>
        <w:rPr>
          <w:iCs/>
          <w:sz w:val="26"/>
          <w:szCs w:val="26"/>
          <w:lang w:val="ru-RU"/>
        </w:rPr>
        <w:t>ания (обнародования</w:t>
      </w:r>
      <w:r w:rsidR="002C5C16">
        <w:rPr>
          <w:iCs/>
          <w:sz w:val="26"/>
          <w:szCs w:val="26"/>
          <w:lang w:val="ru-RU"/>
        </w:rPr>
        <w:t>)</w:t>
      </w:r>
      <w:bookmarkStart w:id="1" w:name="_GoBack"/>
      <w:bookmarkEnd w:id="1"/>
      <w:r>
        <w:rPr>
          <w:iCs/>
          <w:sz w:val="26"/>
          <w:szCs w:val="26"/>
          <w:lang w:val="ru-RU"/>
        </w:rPr>
        <w:t>.</w:t>
      </w:r>
    </w:p>
    <w:p w:rsidR="00EE5AD8" w:rsidRDefault="00EE5AD8">
      <w:pPr>
        <w:tabs>
          <w:tab w:val="left" w:pos="7797"/>
        </w:tabs>
        <w:ind w:right="-1" w:firstLine="567"/>
        <w:jc w:val="both"/>
        <w:rPr>
          <w:b/>
          <w:bCs/>
          <w:spacing w:val="-2"/>
          <w:sz w:val="28"/>
          <w:szCs w:val="28"/>
        </w:rPr>
      </w:pPr>
    </w:p>
    <w:p w:rsidR="00EE5AD8" w:rsidRDefault="005917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Глава-Руководитель                                                                                И. В. Пухарев</w:t>
      </w:r>
    </w:p>
    <w:p w:rsidR="00EE5AD8" w:rsidRDefault="00EE5AD8">
      <w:pPr>
        <w:jc w:val="both"/>
        <w:rPr>
          <w:b/>
          <w:sz w:val="28"/>
          <w:szCs w:val="28"/>
        </w:rPr>
      </w:pPr>
    </w:p>
    <w:p w:rsidR="00EE5AD8" w:rsidRDefault="00591799">
      <w:pPr>
        <w:tabs>
          <w:tab w:val="left" w:pos="7797"/>
        </w:tabs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исп. Шестаков Михаил Владимирович</w:t>
      </w:r>
    </w:p>
    <w:p w:rsidR="00EE5AD8" w:rsidRDefault="00591799">
      <w:pPr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№ 1  </w:t>
      </w:r>
    </w:p>
    <w:p w:rsidR="00EE5AD8" w:rsidRDefault="00591799">
      <w:pPr>
        <w:ind w:firstLine="709"/>
        <w:jc w:val="right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</w:t>
      </w:r>
      <w:r>
        <w:rPr>
          <w:bCs/>
          <w:color w:val="000000"/>
          <w:sz w:val="20"/>
          <w:szCs w:val="20"/>
        </w:rPr>
        <w:t xml:space="preserve">администрации </w:t>
      </w:r>
    </w:p>
    <w:p w:rsidR="00EE5AD8" w:rsidRDefault="00591799">
      <w:pPr>
        <w:ind w:firstLine="709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МО «Северо-Байкальский район» </w:t>
      </w:r>
    </w:p>
    <w:p w:rsidR="00EE5AD8" w:rsidRDefault="00591799">
      <w:pPr>
        <w:ind w:firstLine="709"/>
        <w:jc w:val="center"/>
        <w:rPr>
          <w:sz w:val="20"/>
          <w:szCs w:val="20"/>
          <w:u w:val="single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от 29.03.</w:t>
      </w:r>
      <w:r>
        <w:rPr>
          <w:bCs/>
          <w:color w:val="000000"/>
          <w:spacing w:val="-2"/>
          <w:sz w:val="20"/>
          <w:szCs w:val="20"/>
        </w:rPr>
        <w:t>.2024г. № 71</w:t>
      </w:r>
      <w:r>
        <w:rPr>
          <w:bCs/>
          <w:spacing w:val="-2"/>
          <w:sz w:val="28"/>
        </w:rPr>
        <w:t xml:space="preserve">    </w:t>
      </w:r>
    </w:p>
    <w:p w:rsidR="00EE5AD8" w:rsidRDefault="00EE5AD8">
      <w:pPr>
        <w:pStyle w:val="ConsPlusTitle"/>
        <w:widowControl/>
        <w:jc w:val="center"/>
        <w:rPr>
          <w:rFonts w:ascii="Times New Roman" w:hAnsi="Times New Roman" w:cs="Times New Roman"/>
          <w:u w:val="single"/>
        </w:rPr>
      </w:pPr>
    </w:p>
    <w:p w:rsidR="00EE5AD8" w:rsidRDefault="005917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E5AD8" w:rsidRDefault="00591799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«Северо-Байкальский район»</w:t>
      </w:r>
    </w:p>
    <w:p w:rsidR="00EE5AD8" w:rsidRDefault="00591799">
      <w:pPr>
        <w:tabs>
          <w:tab w:val="left" w:pos="293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«Безопасность жизнедеятельности» </w:t>
      </w:r>
    </w:p>
    <w:p w:rsidR="00EE5AD8" w:rsidRDefault="00591799">
      <w:pPr>
        <w:pStyle w:val="Normal1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>Паспорт</w:t>
      </w:r>
    </w:p>
    <w:tbl>
      <w:tblPr>
        <w:tblpPr w:leftFromText="180" w:rightFromText="180" w:vertAnchor="text" w:horzAnchor="margin" w:tblpXSpec="center" w:tblpY="119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068"/>
        <w:gridCol w:w="8353"/>
      </w:tblGrid>
      <w:tr w:rsidR="00EE5AD8">
        <w:trPr>
          <w:trHeight w:val="203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EE5AD8" w:rsidRDefault="00591799">
            <w:pPr>
              <w:pStyle w:val="Normal1"/>
              <w:spacing w:line="240" w:lineRule="auto"/>
              <w:ind w:firstLine="0"/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</w:pPr>
            <w:r>
              <w:rPr>
                <w:sz w:val="24"/>
                <w:szCs w:val="24"/>
              </w:rPr>
              <w:t>Муниципальная программа МО «Северо-Байкальский район» «Безопасность жизнедеятельности» (далее – Муниципальная программа)</w:t>
            </w:r>
          </w:p>
        </w:tc>
      </w:tr>
      <w:tr w:rsidR="00EE5AD8">
        <w:trPr>
          <w:trHeight w:val="636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EE5AD8" w:rsidRDefault="00591799">
            <w:pPr>
              <w:pStyle w:val="Normal1"/>
              <w:spacing w:line="240" w:lineRule="auto"/>
              <w:ind w:firstLine="0"/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ГО и </w:t>
            </w:r>
            <w:r>
              <w:rPr>
                <w:sz w:val="24"/>
                <w:szCs w:val="24"/>
              </w:rPr>
              <w:t>ЧС администрация МО «Северо-Байкальский район»</w:t>
            </w:r>
          </w:p>
          <w:p w:rsidR="00EE5AD8" w:rsidRDefault="00EE5AD8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E5AD8">
        <w:trPr>
          <w:trHeight w:val="636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</w:pPr>
            <w:r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«Северо-Байкальский район»</w:t>
            </w:r>
          </w:p>
          <w:p w:rsidR="00EE5AD8" w:rsidRDefault="00591799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«Комитет по управлению муниципальным хозяйством»</w:t>
            </w:r>
          </w:p>
          <w:p w:rsidR="00EE5AD8" w:rsidRDefault="00591799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12-й Северобайкальский отряд ГПС РБ</w:t>
            </w:r>
          </w:p>
          <w:p w:rsidR="00EE5AD8" w:rsidRDefault="00591799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Северный Отдел социальной </w:t>
            </w:r>
            <w:r>
              <w:rPr>
                <w:sz w:val="24"/>
                <w:szCs w:val="24"/>
              </w:rPr>
              <w:t>защиты населения</w:t>
            </w:r>
          </w:p>
          <w:p w:rsidR="00EE5AD8" w:rsidRDefault="00591799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«Забайкальское управление по гидрометеорологии и мониторингу окружающей среды» (Северобайкальский Противолавинный центр)</w:t>
            </w:r>
          </w:p>
          <w:p w:rsidR="00EE5AD8" w:rsidRDefault="00591799">
            <w:pPr>
              <w:pStyle w:val="Normal1"/>
              <w:spacing w:line="240" w:lineRule="auto"/>
              <w:ind w:firstLine="0"/>
            </w:pPr>
            <w:r>
              <w:rPr>
                <w:sz w:val="24"/>
                <w:szCs w:val="24"/>
              </w:rPr>
              <w:t>Главы поселений</w:t>
            </w:r>
          </w:p>
        </w:tc>
      </w:tr>
      <w:tr w:rsidR="00EE5AD8">
        <w:trPr>
          <w:trHeight w:val="636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numPr>
                <w:ilvl w:val="0"/>
                <w:numId w:val="4"/>
              </w:numPr>
              <w:tabs>
                <w:tab w:val="left" w:pos="281"/>
              </w:tabs>
              <w:spacing w:line="240" w:lineRule="auto"/>
              <w:ind w:left="-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территорий от чрезвычайных ситуаций, гражданская оборона</w:t>
            </w:r>
          </w:p>
          <w:p w:rsidR="00EE5AD8" w:rsidRDefault="00591799">
            <w:pPr>
              <w:pStyle w:val="Normal1"/>
              <w:numPr>
                <w:ilvl w:val="0"/>
                <w:numId w:val="4"/>
              </w:numPr>
              <w:tabs>
                <w:tab w:val="left" w:pos="281"/>
              </w:tabs>
              <w:spacing w:line="240" w:lineRule="auto"/>
              <w:ind w:left="-2" w:firstLine="2"/>
            </w:pPr>
            <w:r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государственной тайны, мобилизационная подготовка</w:t>
            </w:r>
          </w:p>
        </w:tc>
      </w:tr>
      <w:tr w:rsidR="00EE5AD8">
        <w:trPr>
          <w:trHeight w:val="636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both"/>
            </w:pPr>
            <w:r>
              <w:t>Повышение уровня обеспечения безопасности жизнедеятельности населения, территории муниципального образования «Северо-Байкальский район» и защиты от чрезвычайных ситуаций природного и техноге</w:t>
            </w:r>
            <w:r>
              <w:t>нного характера.</w:t>
            </w:r>
          </w:p>
        </w:tc>
      </w:tr>
      <w:tr w:rsidR="00EE5AD8">
        <w:trPr>
          <w:trHeight w:val="636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both"/>
            </w:pPr>
            <w:r>
              <w:t>1. Защита населения и территорий Северо-Байкальского района от чрезвычайных ситуаций природного и техногенного характера и обеспечение подготовки всех категорий населения в области гражданской обороны.</w:t>
            </w:r>
          </w:p>
          <w:p w:rsidR="00EE5AD8" w:rsidRDefault="00591799">
            <w:pPr>
              <w:jc w:val="both"/>
            </w:pPr>
            <w:r>
              <w:t>2. Обеспечение защи</w:t>
            </w:r>
            <w:r>
              <w:t>ты государственной тайны и выполнению мероприятий по мобилизационной подготовке в муниципальном образовании «Северо-Байкальский район»</w:t>
            </w:r>
          </w:p>
        </w:tc>
      </w:tr>
      <w:tr w:rsidR="00EE5AD8">
        <w:trPr>
          <w:trHeight w:val="806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ConsPlusTitle"/>
              <w:widowControl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района, охваченного защитными мероприятиями гражданской обороны и защиты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  <w:p w:rsidR="00EE5AD8" w:rsidRDefault="00591799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материально-технического обеспечения органов управления</w:t>
            </w:r>
          </w:p>
          <w:p w:rsidR="00EE5AD8" w:rsidRDefault="00591799">
            <w:pPr>
              <w:jc w:val="both"/>
            </w:pPr>
            <w:r>
              <w:t>Доля населения Северо-Байкальского района, охваченного защитными противопожарными мероприятиями</w:t>
            </w:r>
          </w:p>
        </w:tc>
      </w:tr>
      <w:tr w:rsidR="00EE5AD8">
        <w:trPr>
          <w:trHeight w:val="346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EE5AD8" w:rsidRDefault="00591799">
            <w:pPr>
              <w:pStyle w:val="Normal1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</w:rPr>
              <w:t>2022 – 202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EE5AD8">
        <w:trPr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ConsPlusTitle"/>
              <w:widowControl/>
            </w:pPr>
            <w:bookmarkStart w:id="2" w:name="OLE_LINK3"/>
            <w:bookmarkStart w:id="3" w:name="OLE_LINK4"/>
            <w:bookmarkStart w:id="4" w:name="OLE_LINK5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бюджетных ассигнований программы</w:t>
            </w:r>
            <w:bookmarkEnd w:id="2"/>
            <w:bookmarkEnd w:id="3"/>
            <w:bookmarkEnd w:id="4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widowControl w:val="0"/>
              <w:jc w:val="center"/>
              <w:outlineLvl w:val="2"/>
              <w:rPr>
                <w:b/>
                <w:color w:val="000000"/>
              </w:rPr>
            </w:pPr>
            <w:bookmarkStart w:id="5" w:name="OLE_LINK9"/>
            <w:bookmarkStart w:id="6" w:name="OLE_LINK10"/>
            <w:bookmarkStart w:id="7" w:name="OLE_LINK11"/>
            <w:bookmarkStart w:id="8" w:name="OLE_LINK6"/>
            <w:bookmarkStart w:id="9" w:name="OLE_LINK7"/>
            <w:bookmarkStart w:id="10" w:name="OLE_LINK8"/>
            <w:r>
              <w:t xml:space="preserve">Общая сумма финансирования на </w:t>
            </w:r>
            <w:r>
              <w:rPr>
                <w:color w:val="000000"/>
              </w:rPr>
              <w:t>2022-2026 годы составит</w:t>
            </w:r>
            <w:bookmarkEnd w:id="5"/>
            <w:bookmarkEnd w:id="6"/>
            <w:bookmarkEnd w:id="7"/>
          </w:p>
          <w:p w:rsidR="00EE5AD8" w:rsidRDefault="00591799">
            <w:pPr>
              <w:pStyle w:val="Normal1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he-IL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2208,9 </w:t>
            </w:r>
            <w:r>
              <w:rPr>
                <w:color w:val="000000"/>
                <w:sz w:val="24"/>
                <w:szCs w:val="24"/>
              </w:rPr>
              <w:t>тыс. рублей</w:t>
            </w:r>
            <w:bookmarkEnd w:id="8"/>
            <w:bookmarkEnd w:id="9"/>
            <w:bookmarkEnd w:id="10"/>
          </w:p>
          <w:p w:rsidR="00EE5AD8" w:rsidRDefault="00EE5AD8">
            <w:pPr>
              <w:pStyle w:val="Normal1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he-IL"/>
              </w:rPr>
            </w:pPr>
          </w:p>
          <w:p w:rsidR="00EE5AD8" w:rsidRDefault="00591799">
            <w:pPr>
              <w:pStyle w:val="ConsPlusCell"/>
              <w:rPr>
                <w:color w:val="000000"/>
                <w:sz w:val="24"/>
                <w:szCs w:val="24"/>
                <w:lang w:bidi="he-IL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1270" distB="7620" distL="118745" distR="118745" simplePos="0" relativeHeight="25165772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67375" cy="5162550"/>
                      <wp:effectExtent l="635" t="0" r="0" b="0"/>
                      <wp:wrapSquare wrapText="bothSides"/>
                      <wp:docPr id="5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7480" cy="51624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039" w:type="dxa"/>
                                    <w:tblInd w:w="213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755"/>
                                    <w:gridCol w:w="1875"/>
                                    <w:gridCol w:w="1275"/>
                                    <w:gridCol w:w="645"/>
                                    <w:gridCol w:w="915"/>
                                    <w:gridCol w:w="960"/>
                                    <w:gridCol w:w="1614"/>
                                  </w:tblGrid>
                                  <w:tr w:rsidR="00EE5AD8">
                                    <w:trPr>
                                      <w:trHeight w:val="1105"/>
                                    </w:trPr>
                                    <w:tc>
                                      <w:tcPr>
                                        <w:tcW w:w="363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left="-113"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Годы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left="-113"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left="-113"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ФБ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left="-113"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left="-113"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МБ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aff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ВИ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42"/>
                                    </w:trPr>
                                    <w:tc>
                                      <w:tcPr>
                                        <w:tcW w:w="1755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2022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План по программе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682,1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105,4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576,7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75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Утверждено в бюджете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682,1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105,4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576,7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755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План по программе*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596,7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596,7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75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Утверждено в бюджете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 xml:space="preserve">    596,7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596,7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755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2024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План по программе*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654,0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654,0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75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Утверждено в бюджете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 xml:space="preserve">    654,0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654,0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755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2025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План по программе*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138,0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138,0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75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Утверждено</w:t>
                                        </w: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в бюджете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 xml:space="preserve">     138,0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138,0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755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2026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План по программе*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aff0"/>
                                        </w:pPr>
                                        <w:r>
                                          <w:t xml:space="preserve">     138,0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aff0"/>
                                        </w:pPr>
                                        <w:r>
                                          <w:t xml:space="preserve">   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aff0"/>
                                        </w:pPr>
                                        <w:r>
                                          <w:t xml:space="preserve">   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aff0"/>
                                        </w:pPr>
                                        <w:r>
                                          <w:t xml:space="preserve">  138,0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5AD8" w:rsidRDefault="00591799">
                                        <w:pPr>
                                          <w:pStyle w:val="aff0"/>
                                        </w:pPr>
                                        <w:r>
                                          <w:t xml:space="preserve">         0,0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75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Утверждено в бюджете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aff0"/>
                                        </w:pPr>
                                        <w:r>
                                          <w:t xml:space="preserve">      138,0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aff0"/>
                                        </w:pPr>
                                        <w:r>
                                          <w:t xml:space="preserve">   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aff0"/>
                                        </w:pPr>
                                        <w:r>
                                          <w:t xml:space="preserve">   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aff0"/>
                                        </w:pPr>
                                        <w:r>
                                          <w:t xml:space="preserve">   138,0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5AD8" w:rsidRDefault="00591799">
                                        <w:pPr>
                                          <w:pStyle w:val="aff0"/>
                                        </w:pPr>
                                        <w:r>
                                          <w:t xml:space="preserve">         0,0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63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Итого по плану программы (подпрограммы)*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  2208,8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105,4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2103,4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63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Итого по утвержденному финансированию программы (подпрограммы)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2208,8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105,4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2103,4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</w:tr>
                                </w:tbl>
                                <w:p w:rsidR="00EE5AD8" w:rsidRDefault="00EE5AD8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EE5AD8" w:rsidRDefault="00EE5AD8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EE5AD8" w:rsidRDefault="00EE5AD8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EE5AD8" w:rsidRDefault="00EE5AD8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2520" tIns="2520" rIns="2520" bIns="252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" o:spid="_x0000_s1028" style="position:absolute;margin-left:0;margin-top:5.95pt;width:446.25pt;height:406.5pt;z-index:251657728;visibility:visible;mso-wrap-style:square;mso-wrap-distance-left:9.35pt;mso-wrap-distance-top:.1pt;mso-wrap-distance-right:9.35pt;mso-wrap-distance-bottom:.6pt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E28AEAAEEEAAAOAAAAZHJzL2Uyb0RvYy54bWysU9tuGyEQfa/Uf0C812uvYjeyvI7aRqkq&#10;VW3UpB+AWfAiAYMG7F3/fQd27bjtU6q+wABzO+cMm7vBWXZUGA34hi9mc86Ul9Aav2/4z+eHd7ec&#10;xSR8Kyx41fCTivxu+/bNpg9rVUMHtlXIKImP6z40vEsprKsqyk45EWcQlKdHDehEoiPuqxZFT9md&#10;rer5fFX1gG1AkCpGur0fH/m25NdayfRd66gSsw2n3lJZsay7vFbbjVjvUYTOyKkN8Q9dOGE8Fb2k&#10;uhdJsAOav1I5IxEi6DST4CrQ2khVMBCaxfwPNE+dCKpgIXJiuNAU/19a+e34iMy0DV9y5oUjiZ7V&#10;kNhHGNgis9OHuCanp/CI0ymSmaEOGl3eCQQbCqOnC6M5haTL5Wr1/uaWiJf0tlys6pt54bx6CQ8Y&#10;02cFjmWj4UiSFSbF8WtMVJJczy65mocHY22RzXrW54q/XZO79RSV+x47LVY6WZX9rP+hNOEtDeeL&#10;KHG/+2SRjUNBU0vdnkejJKOA7Kip7Ctjp5AcrcosvjL+ElTqg0+XeGc8YJZnxDmiy0DTsBuKnPVZ&#10;vB20J5LYfvE0NvWyzr/gysYre3dlCy87IE4SZ4eAZt+RNouJ6g+HBNoUcXLNscLUC81p0Wz6U/kj&#10;XJ+L18vP3/4CAAD//wMAUEsDBBQABgAIAAAAIQB3iftz3QAAAAcBAAAPAAAAZHJzL2Rvd25yZXYu&#10;eG1sTI8xT8NADIV3JP7DyUhs9NIUUBNyqaASEww07cJ2zZkkNOeL4msb+PWYCTY/P+u9z8Vq8r06&#10;4chdIAPzWQIKqQ6uo8bAbvt8swTF0ZKzfSA08IUMq/LyorC5C2fa4KmKjZIQ4twaaGMccq25btFb&#10;noUBSbyPMHobRY6NdqM9S7jvdZok99rbjqShtQOuW6wP1dEbOLys3zok/VRtw+v7Itvx5+Kbjbm+&#10;mh4fQEWc4t8x/OILOpTCtA9Hcqx6A/JIlO08AyXuMkvvQO1lSG8z0GWh//OXPwAAAP//AwBQSwEC&#10;LQAUAAYACAAAACEAtoM4kv4AAADhAQAAEwAAAAAAAAAAAAAAAAAAAAAAW0NvbnRlbnRfVHlwZXNd&#10;LnhtbFBLAQItABQABgAIAAAAIQA4/SH/1gAAAJQBAAALAAAAAAAAAAAAAAAAAC8BAABfcmVscy8u&#10;cmVsc1BLAQItABQABgAIAAAAIQCnQ8E28AEAAEEEAAAOAAAAAAAAAAAAAAAAAC4CAABkcnMvZTJv&#10;RG9jLnhtbFBLAQItABQABgAIAAAAIQB3iftz3QAAAAcBAAAPAAAAAAAAAAAAAAAAAEoEAABkcnMv&#10;ZG93bnJldi54bWxQSwUGAAAAAAQABADzAAAAVAUAAAAA&#10;" filled="f" stroked="f" strokeweight="0">
                      <v:textbox inset=".07mm,.07mm,.07mm,.07mm">
                        <w:txbxContent>
                          <w:tbl>
                            <w:tblPr>
                              <w:tblW w:w="9039" w:type="dxa"/>
                              <w:tblInd w:w="21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55"/>
                              <w:gridCol w:w="1875"/>
                              <w:gridCol w:w="1275"/>
                              <w:gridCol w:w="645"/>
                              <w:gridCol w:w="915"/>
                              <w:gridCol w:w="960"/>
                              <w:gridCol w:w="1614"/>
                            </w:tblGrid>
                            <w:tr w:rsidR="00EE5AD8">
                              <w:trPr>
                                <w:trHeight w:val="1105"/>
                              </w:trPr>
                              <w:tc>
                                <w:tcPr>
                                  <w:tcW w:w="36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left="-113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Годы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left="-113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left="-113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ФБ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left="-113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РБ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left="-113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МБ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aff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ВИ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42"/>
                              </w:trPr>
                              <w:tc>
                                <w:tcPr>
                                  <w:tcW w:w="175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План по программе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682,1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105,4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576,7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175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Утверждено в бюджете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682,1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105,4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576,7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175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План по программе*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596,7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596,7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175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Утверждено в бюджете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   596,7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596,7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175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План по программе*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654,0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654,0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175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Утверждено в бюджете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   654,0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654,0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175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2025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План по программе*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138,0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138,0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175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Утверждено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в бюджете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    138,0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138,0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175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2026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План по программе*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aff0"/>
                                  </w:pPr>
                                  <w:r>
                                    <w:t xml:space="preserve">     138,0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aff0"/>
                                  </w:pPr>
                                  <w:r>
                                    <w:t xml:space="preserve">   0,0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aff0"/>
                                  </w:pPr>
                                  <w:r>
                                    <w:t xml:space="preserve">   0,0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aff0"/>
                                  </w:pPr>
                                  <w:r>
                                    <w:t xml:space="preserve">  138,0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5AD8" w:rsidRDefault="00591799">
                                  <w:pPr>
                                    <w:pStyle w:val="aff0"/>
                                  </w:pPr>
                                  <w:r>
                                    <w:t xml:space="preserve">         0,0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175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Утверждено в бюджете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aff0"/>
                                  </w:pPr>
                                  <w:r>
                                    <w:t xml:space="preserve">      138,0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aff0"/>
                                  </w:pPr>
                                  <w:r>
                                    <w:t xml:space="preserve">   0,0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aff0"/>
                                  </w:pPr>
                                  <w:r>
                                    <w:t xml:space="preserve">   0,0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aff0"/>
                                  </w:pPr>
                                  <w:r>
                                    <w:t xml:space="preserve">   138,0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5AD8" w:rsidRDefault="00591799">
                                  <w:pPr>
                                    <w:pStyle w:val="aff0"/>
                                  </w:pPr>
                                  <w:r>
                                    <w:t xml:space="preserve">         0,0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36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Итого по плану программы (подпрограммы)*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2208,8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105,4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2103,4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36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Итого по утвержденному финансированию программы (подпрограммы)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2208,8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105,4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2103,4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</w:tbl>
                          <w:p w:rsidR="00EE5AD8" w:rsidRDefault="00EE5AD8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  <w:p w:rsidR="00EE5AD8" w:rsidRDefault="00EE5AD8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  <w:p w:rsidR="00EE5AD8" w:rsidRDefault="00EE5AD8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  <w:p w:rsidR="00EE5AD8" w:rsidRDefault="00EE5AD8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:rsidR="00EE5AD8" w:rsidRDefault="00EE5AD8">
      <w:pPr>
        <w:pStyle w:val="Normal1"/>
        <w:spacing w:line="240" w:lineRule="auto"/>
        <w:ind w:firstLine="0"/>
        <w:jc w:val="center"/>
        <w:rPr>
          <w:b/>
          <w:sz w:val="24"/>
          <w:szCs w:val="24"/>
        </w:rPr>
      </w:pPr>
    </w:p>
    <w:p w:rsidR="00EE5AD8" w:rsidRDefault="00591799">
      <w:pPr>
        <w:pStyle w:val="af9"/>
        <w:ind w:left="0"/>
        <w:rPr>
          <w:sz w:val="20"/>
          <w:szCs w:val="20"/>
        </w:rPr>
      </w:pPr>
      <w:r>
        <w:rPr>
          <w:sz w:val="20"/>
          <w:szCs w:val="20"/>
        </w:rPr>
        <w:t xml:space="preserve">* Носит прогнозный характер, подлежит уточнению при формировании местного бюджета на соответствующий год.  </w:t>
      </w:r>
    </w:p>
    <w:p w:rsidR="00EE5AD8" w:rsidRDefault="00591799">
      <w:pPr>
        <w:pStyle w:val="af9"/>
        <w:ind w:left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</w:t>
      </w:r>
    </w:p>
    <w:p w:rsidR="00EE5AD8" w:rsidRDefault="00EE5AD8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EE5AD8" w:rsidRDefault="00EE5AD8">
      <w:pPr>
        <w:pStyle w:val="ConsPlusTitle"/>
        <w:widowControl/>
        <w:shd w:val="clear" w:color="auto" w:fill="FFFFFF"/>
        <w:jc w:val="center"/>
      </w:pPr>
    </w:p>
    <w:p w:rsidR="00EE5AD8" w:rsidRDefault="00EE5AD8">
      <w:pPr>
        <w:pStyle w:val="ConsPlusTitle"/>
        <w:widowControl/>
        <w:shd w:val="clear" w:color="auto" w:fill="FFFFFF"/>
        <w:jc w:val="center"/>
      </w:pPr>
    </w:p>
    <w:p w:rsidR="00EE5AD8" w:rsidRDefault="00EE5AD8">
      <w:pPr>
        <w:pStyle w:val="ConsPlusTitle"/>
        <w:widowControl/>
        <w:shd w:val="clear" w:color="auto" w:fill="FFFFFF"/>
        <w:jc w:val="center"/>
      </w:pPr>
    </w:p>
    <w:p w:rsidR="00EE5AD8" w:rsidRDefault="00EE5AD8">
      <w:pPr>
        <w:pStyle w:val="ConsPlusTitle"/>
        <w:widowControl/>
        <w:shd w:val="clear" w:color="auto" w:fill="FFFFFF"/>
        <w:jc w:val="center"/>
      </w:pPr>
    </w:p>
    <w:p w:rsidR="00EE5AD8" w:rsidRDefault="00EE5AD8">
      <w:pPr>
        <w:pStyle w:val="ConsPlusTitle"/>
        <w:widowControl/>
        <w:shd w:val="clear" w:color="auto" w:fill="FFFFFF"/>
        <w:jc w:val="center"/>
      </w:pPr>
    </w:p>
    <w:p w:rsidR="00EE5AD8" w:rsidRDefault="00EE5AD8">
      <w:pPr>
        <w:pStyle w:val="ConsPlusTitle"/>
        <w:widowControl/>
        <w:shd w:val="clear" w:color="auto" w:fill="FFFFFF"/>
        <w:jc w:val="center"/>
      </w:pPr>
    </w:p>
    <w:p w:rsidR="00EE5AD8" w:rsidRDefault="00EE5AD8">
      <w:pPr>
        <w:pStyle w:val="ConsPlusTitle"/>
        <w:widowControl/>
        <w:shd w:val="clear" w:color="auto" w:fill="FFFFFF"/>
        <w:jc w:val="center"/>
      </w:pPr>
    </w:p>
    <w:p w:rsidR="00EE5AD8" w:rsidRDefault="00EE5AD8">
      <w:pPr>
        <w:pStyle w:val="ConsPlusTitle"/>
        <w:widowControl/>
        <w:shd w:val="clear" w:color="auto" w:fill="FFFFFF"/>
        <w:jc w:val="center"/>
      </w:pPr>
    </w:p>
    <w:p w:rsidR="00EE5AD8" w:rsidRDefault="00EE5AD8">
      <w:pPr>
        <w:pStyle w:val="ConsPlusTitle"/>
        <w:widowControl/>
        <w:shd w:val="clear" w:color="auto" w:fill="FFFFFF"/>
        <w:jc w:val="center"/>
      </w:pPr>
    </w:p>
    <w:p w:rsidR="00EE5AD8" w:rsidRDefault="00EE5AD8">
      <w:pPr>
        <w:pStyle w:val="ConsPlusTitle"/>
        <w:widowControl/>
        <w:shd w:val="clear" w:color="auto" w:fill="FFFFFF"/>
        <w:jc w:val="center"/>
      </w:pPr>
    </w:p>
    <w:p w:rsidR="00EE5AD8" w:rsidRDefault="00EE5AD8">
      <w:pPr>
        <w:pStyle w:val="ConsPlusTitle"/>
        <w:widowControl/>
        <w:shd w:val="clear" w:color="auto" w:fill="FFFFFF"/>
        <w:jc w:val="center"/>
      </w:pPr>
    </w:p>
    <w:p w:rsidR="00EE5AD8" w:rsidRDefault="00EE5AD8">
      <w:pPr>
        <w:pStyle w:val="ConsPlusTitle"/>
        <w:widowControl/>
        <w:shd w:val="clear" w:color="auto" w:fill="FFFFFF"/>
        <w:jc w:val="center"/>
      </w:pPr>
    </w:p>
    <w:p w:rsidR="00EE5AD8" w:rsidRDefault="00EE5AD8">
      <w:pPr>
        <w:pStyle w:val="ConsPlusTitle"/>
        <w:widowControl/>
        <w:shd w:val="clear" w:color="auto" w:fill="FFFFFF"/>
        <w:jc w:val="center"/>
      </w:pPr>
    </w:p>
    <w:p w:rsidR="00EE5AD8" w:rsidRDefault="00EE5AD8">
      <w:pPr>
        <w:pStyle w:val="ConsPlusTitle"/>
        <w:widowControl/>
        <w:shd w:val="clear" w:color="auto" w:fill="FFFFFF"/>
        <w:jc w:val="center"/>
      </w:pPr>
    </w:p>
    <w:p w:rsidR="00EE5AD8" w:rsidRDefault="00EE5AD8">
      <w:pPr>
        <w:pStyle w:val="ConsPlusTitle"/>
        <w:widowControl/>
        <w:shd w:val="clear" w:color="auto" w:fill="FFFFFF"/>
        <w:jc w:val="center"/>
      </w:pPr>
    </w:p>
    <w:p w:rsidR="00EE5AD8" w:rsidRDefault="00EE5AD8">
      <w:pPr>
        <w:pStyle w:val="ConsPlusTitle"/>
        <w:widowControl/>
        <w:shd w:val="clear" w:color="auto" w:fill="FFFFFF"/>
        <w:jc w:val="center"/>
      </w:pPr>
    </w:p>
    <w:p w:rsidR="00EE5AD8" w:rsidRDefault="00EE5AD8">
      <w:pPr>
        <w:pStyle w:val="ConsPlusTitle"/>
        <w:widowControl/>
        <w:shd w:val="clear" w:color="auto" w:fill="FFFFFF"/>
        <w:jc w:val="center"/>
      </w:pPr>
    </w:p>
    <w:p w:rsidR="00EE5AD8" w:rsidRDefault="00EE5AD8">
      <w:pPr>
        <w:pStyle w:val="ConsPlusTitle"/>
        <w:widowControl/>
        <w:shd w:val="clear" w:color="auto" w:fill="FFFFFF"/>
        <w:jc w:val="center"/>
      </w:pPr>
    </w:p>
    <w:p w:rsidR="00EE5AD8" w:rsidRDefault="00EE5AD8">
      <w:pPr>
        <w:pStyle w:val="ConsPlusTitle"/>
        <w:widowControl/>
        <w:shd w:val="clear" w:color="auto" w:fill="FFFFFF"/>
        <w:jc w:val="center"/>
      </w:pPr>
    </w:p>
    <w:p w:rsidR="00EE5AD8" w:rsidRDefault="00EE5AD8">
      <w:pPr>
        <w:pStyle w:val="ConsPlusTitle"/>
        <w:widowControl/>
        <w:shd w:val="clear" w:color="auto" w:fill="FFFFFF"/>
        <w:jc w:val="center"/>
      </w:pPr>
    </w:p>
    <w:p w:rsidR="00EE5AD8" w:rsidRDefault="00591799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1. Характеристика текущего состояния, </w:t>
      </w:r>
    </w:p>
    <w:p w:rsidR="00EE5AD8" w:rsidRDefault="00591799">
      <w:pPr>
        <w:pStyle w:val="ConsPlusTitle"/>
        <w:widowControl/>
        <w:shd w:val="clear" w:color="auto" w:fill="FFFFFF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проблемы, анализ основных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</w:p>
    <w:p w:rsidR="00EE5AD8" w:rsidRDefault="0059179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направлена на обеспечение гражданской обороны, защиты населения и территорий от чрезвычайных ситуаций, обеспечения мероприятий мобилизационной подготовки муниципального образования «Северо-Байкальский район», защиты госу</w:t>
      </w:r>
      <w:r>
        <w:rPr>
          <w:sz w:val="28"/>
          <w:szCs w:val="28"/>
        </w:rPr>
        <w:t>дарственной тайны на уровне, необходимом для формирования нового качества жизни, на основе осуществления деятельности по организации, предупреждению и ликвидации чрезвычайных ситуаций природного и техногенного характера, спасению людей, материальных и куль</w:t>
      </w:r>
      <w:r>
        <w:rPr>
          <w:sz w:val="28"/>
          <w:szCs w:val="28"/>
        </w:rPr>
        <w:t>турных ценностей и оказанию помощи населению, пострадавшему в результате чрезвычайных ситуаций.</w:t>
      </w:r>
    </w:p>
    <w:p w:rsidR="00EE5AD8" w:rsidRDefault="0059179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</w:t>
      </w:r>
      <w:r>
        <w:rPr>
          <w:sz w:val="28"/>
          <w:szCs w:val="28"/>
        </w:rPr>
        <w:t>внедрения безопасных технологий возрастают масштабы последствий чрезвычайных ситуаций природного и техногенного характера. Возникают новые виды эпидемий и болезней. Серьезную демографическую проблему создает количество погибших в различных чрезвычайных сит</w:t>
      </w:r>
      <w:r>
        <w:rPr>
          <w:sz w:val="28"/>
          <w:szCs w:val="28"/>
        </w:rPr>
        <w:t>уациях людей.</w:t>
      </w:r>
    </w:p>
    <w:p w:rsidR="00EE5AD8" w:rsidRDefault="0059179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Северо-Байкальского района функционирует 6 пожаро –  и взрывоопасных объектов, два гидротехнических сооружения и другие потенциально опасные объекты. Большая часть этих объектов представляет не только экономическую и социальную </w:t>
      </w:r>
      <w:r>
        <w:rPr>
          <w:sz w:val="28"/>
          <w:szCs w:val="28"/>
        </w:rPr>
        <w:t>значимость для района и Республики, но и потенциальную опасность для здоровья и жизни населения, для окружающей природной среды.</w:t>
      </w:r>
    </w:p>
    <w:p w:rsidR="00EE5AD8" w:rsidRDefault="0059179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сохранения в мирное время готовности гражданской обороны на случай возможных военных конфликтов, в том числе с ог</w:t>
      </w:r>
      <w:r>
        <w:rPr>
          <w:sz w:val="28"/>
          <w:szCs w:val="28"/>
        </w:rPr>
        <w:t>раниченным применением оружия массового поражения, вытекает из Военной доктрины Российской Федерации и Стратегии национальной безопасности Российской Федерации.</w:t>
      </w:r>
    </w:p>
    <w:p w:rsidR="00EE5AD8" w:rsidRDefault="0059179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Инженерная защита населения и территорий Северо-Байкальского района организована в соответствии</w:t>
      </w:r>
      <w:r>
        <w:rPr>
          <w:sz w:val="28"/>
          <w:szCs w:val="28"/>
        </w:rPr>
        <w:t xml:space="preserve"> с требованиями федеральных законов «О защите населения и территорий от чрезвычайных ситуаций природного и техногенного характера» и «О гражданской обороне».</w:t>
      </w:r>
    </w:p>
    <w:p w:rsidR="00EE5AD8" w:rsidRDefault="0059179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района функционирует одно поисково-спасательное формирование: пост</w:t>
      </w:r>
      <w:r>
        <w:rPr>
          <w:sz w:val="28"/>
          <w:szCs w:val="28"/>
        </w:rPr>
        <w:t xml:space="preserve"> Байкальского поисково-спасательного отряда, финансируемый из федерального бюджета.</w:t>
      </w:r>
    </w:p>
    <w:p w:rsidR="00EE5AD8" w:rsidRDefault="0059179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ликвидации чрезвычайных ситуаций, поиск и оказание помощи населению во многом определяются наличием материальных ресурсов. Достаточность материальных ресурсов</w:t>
      </w:r>
      <w:r>
        <w:rPr>
          <w:sz w:val="28"/>
          <w:szCs w:val="28"/>
        </w:rPr>
        <w:t xml:space="preserve"> позволяет в минимальные сроки локализовать чрезвычайную ситуацию, уменьшить масштабы ее последствий и решить главную задачу - спасти и организовать первоочередное жизнеобеспечение пострадавших.</w:t>
      </w:r>
    </w:p>
    <w:p w:rsidR="00EE5AD8" w:rsidRDefault="0059179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проблемы эффективности защиты населения и территорий </w:t>
      </w:r>
      <w:r>
        <w:rPr>
          <w:sz w:val="28"/>
          <w:szCs w:val="28"/>
        </w:rPr>
        <w:t>от чрезвычайных ситуаций и безопасности людей на водных объектах носит долгосрочный характер.</w:t>
      </w:r>
    </w:p>
    <w:p w:rsidR="00EE5AD8" w:rsidRDefault="00591799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Сложившееся положение требует разработки и реализации долгосрочных мер, направленных на повышение защищенности населения и опасных объектов от чрезвычайных ситуац</w:t>
      </w:r>
      <w:r>
        <w:rPr>
          <w:sz w:val="28"/>
          <w:szCs w:val="28"/>
        </w:rPr>
        <w:t xml:space="preserve">ий природного и техногенного характера, происшествий, происходящих на акваториях. </w:t>
      </w:r>
    </w:p>
    <w:p w:rsidR="00EE5AD8" w:rsidRDefault="00591799">
      <w:pPr>
        <w:pStyle w:val="Default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</w:p>
    <w:p w:rsidR="00EE5AD8" w:rsidRDefault="0059179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 Основные цели и задачи Программы</w:t>
      </w:r>
    </w:p>
    <w:p w:rsidR="00EE5AD8" w:rsidRDefault="00EE5AD8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EE5AD8" w:rsidRDefault="0059179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Основополагающей целью реализации Муниципальной программы является повышение уровня обеспечения безопасности </w:t>
      </w:r>
      <w:r>
        <w:rPr>
          <w:sz w:val="28"/>
          <w:szCs w:val="28"/>
        </w:rPr>
        <w:t>жизнедеятельности населения, территории муниципального образования «Северо-Байкальский район» и защиты от чрезвычайных ситуаций природного и техногенного характера.</w:t>
      </w:r>
    </w:p>
    <w:p w:rsidR="00EE5AD8" w:rsidRDefault="0059179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Поставленные цели планируется достигнуть путем решения следующих задач:</w:t>
      </w:r>
    </w:p>
    <w:p w:rsidR="00EE5AD8" w:rsidRDefault="0059179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Защита населения</w:t>
      </w:r>
      <w:r>
        <w:rPr>
          <w:sz w:val="28"/>
          <w:szCs w:val="28"/>
        </w:rPr>
        <w:t xml:space="preserve"> и территорий Северо-Байкальского района от чрезвычайных ситуаций природного и техногенного характера и обеспечение подготовки всех категорий населения в области гражданской обороны.</w:t>
      </w:r>
    </w:p>
    <w:p w:rsidR="00EE5AD8" w:rsidRDefault="0059179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Обеспечение защиты государственной тайны и выполнению мероприятий по м</w:t>
      </w:r>
      <w:r>
        <w:rPr>
          <w:sz w:val="28"/>
          <w:szCs w:val="28"/>
        </w:rPr>
        <w:t>обилизационной подготовке в муниципальном образовании «Северо-Байкальский район».</w:t>
      </w:r>
    </w:p>
    <w:p w:rsidR="00EE5AD8" w:rsidRDefault="00591799">
      <w:pPr>
        <w:pStyle w:val="Default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</w:p>
    <w:p w:rsidR="00EE5AD8" w:rsidRDefault="00591799">
      <w:pPr>
        <w:tabs>
          <w:tab w:val="left" w:pos="7797"/>
        </w:tabs>
        <w:ind w:left="435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Раздел. 3 Ожидаемые результаты реализации муниципальной программы (подпрограмм) «Безопасность жизнедеятельности» </w:t>
      </w:r>
    </w:p>
    <w:p w:rsidR="00EE5AD8" w:rsidRDefault="00EE5AD8">
      <w:pPr>
        <w:tabs>
          <w:tab w:val="left" w:pos="7797"/>
        </w:tabs>
        <w:ind w:left="435" w:right="-1"/>
        <w:jc w:val="center"/>
        <w:rPr>
          <w:b/>
          <w:sz w:val="28"/>
          <w:szCs w:val="28"/>
        </w:rPr>
      </w:pPr>
    </w:p>
    <w:p w:rsidR="00EE5AD8" w:rsidRDefault="00591799">
      <w:pPr>
        <w:tabs>
          <w:tab w:val="left" w:pos="7797"/>
        </w:tabs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Ожидаемые результаты реализации муниципальной прог</w:t>
      </w:r>
      <w:r>
        <w:rPr>
          <w:sz w:val="28"/>
          <w:szCs w:val="28"/>
        </w:rPr>
        <w:t>раммы (подпрограмм «Безопасность жизнедеятельности» отражены в таблице № 1 приложения № 1.</w:t>
      </w:r>
    </w:p>
    <w:p w:rsidR="00EE5AD8" w:rsidRDefault="00EE5AD8">
      <w:pPr>
        <w:tabs>
          <w:tab w:val="left" w:pos="7797"/>
        </w:tabs>
        <w:ind w:left="435" w:right="-1"/>
        <w:jc w:val="center"/>
        <w:rPr>
          <w:b/>
          <w:sz w:val="28"/>
          <w:szCs w:val="28"/>
        </w:rPr>
      </w:pPr>
    </w:p>
    <w:p w:rsidR="00EE5AD8" w:rsidRDefault="00591799">
      <w:pPr>
        <w:tabs>
          <w:tab w:val="left" w:pos="7797"/>
        </w:tabs>
        <w:ind w:left="435"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4. Целевые показатели</w:t>
      </w:r>
    </w:p>
    <w:p w:rsidR="00EE5AD8" w:rsidRDefault="00591799">
      <w:pPr>
        <w:tabs>
          <w:tab w:val="left" w:pos="7797"/>
        </w:tabs>
        <w:ind w:right="-1" w:firstLine="567"/>
        <w:rPr>
          <w:sz w:val="28"/>
          <w:szCs w:val="28"/>
        </w:rPr>
      </w:pPr>
      <w:r>
        <w:rPr>
          <w:sz w:val="28"/>
          <w:szCs w:val="28"/>
        </w:rPr>
        <w:t>Целевые показатели программы:</w:t>
      </w:r>
    </w:p>
    <w:p w:rsidR="00EE5AD8" w:rsidRDefault="00591799">
      <w:pPr>
        <w:tabs>
          <w:tab w:val="left" w:pos="779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-Доля населения района, охваченного защитными мероприятиями гражданской обороны и защиты от чрезвычайных </w:t>
      </w:r>
      <w:r>
        <w:rPr>
          <w:sz w:val="28"/>
          <w:szCs w:val="28"/>
        </w:rPr>
        <w:t>ситуаций;</w:t>
      </w:r>
    </w:p>
    <w:p w:rsidR="00EE5AD8" w:rsidRDefault="00591799">
      <w:pPr>
        <w:tabs>
          <w:tab w:val="left" w:pos="779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-Развитие и совершенствование материально-технического обеспечения органов управления;</w:t>
      </w:r>
    </w:p>
    <w:p w:rsidR="00EE5AD8" w:rsidRDefault="00591799">
      <w:pPr>
        <w:tabs>
          <w:tab w:val="left" w:pos="779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-Доля населения Северо-Байкальского района, охваченного защитными противопожарными мероприятиями.</w:t>
      </w:r>
    </w:p>
    <w:p w:rsidR="00EE5AD8" w:rsidRDefault="00EE5AD8">
      <w:pPr>
        <w:tabs>
          <w:tab w:val="left" w:pos="7797"/>
        </w:tabs>
        <w:ind w:left="435" w:right="-1"/>
        <w:jc w:val="both"/>
        <w:rPr>
          <w:sz w:val="28"/>
          <w:szCs w:val="28"/>
        </w:rPr>
      </w:pPr>
    </w:p>
    <w:p w:rsidR="00EE5AD8" w:rsidRDefault="00591799">
      <w:pPr>
        <w:tabs>
          <w:tab w:val="left" w:pos="7797"/>
        </w:tabs>
        <w:ind w:left="435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Срок реализации программы</w:t>
      </w:r>
    </w:p>
    <w:p w:rsidR="00EE5AD8" w:rsidRDefault="00EE5AD8">
      <w:pPr>
        <w:tabs>
          <w:tab w:val="left" w:pos="7797"/>
        </w:tabs>
        <w:ind w:left="435" w:right="-1"/>
        <w:jc w:val="center"/>
        <w:rPr>
          <w:b/>
          <w:sz w:val="28"/>
          <w:szCs w:val="28"/>
        </w:rPr>
      </w:pPr>
    </w:p>
    <w:p w:rsidR="00EE5AD8" w:rsidRDefault="00591799">
      <w:pPr>
        <w:tabs>
          <w:tab w:val="left" w:pos="779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 программы устанавливается на 2022-2026гг.</w:t>
      </w:r>
    </w:p>
    <w:p w:rsidR="00EE5AD8" w:rsidRDefault="00EE5AD8">
      <w:pPr>
        <w:tabs>
          <w:tab w:val="left" w:pos="7797"/>
        </w:tabs>
        <w:ind w:left="435" w:right="-1"/>
        <w:jc w:val="both"/>
        <w:rPr>
          <w:sz w:val="28"/>
          <w:szCs w:val="28"/>
        </w:rPr>
      </w:pPr>
    </w:p>
    <w:p w:rsidR="00EE5AD8" w:rsidRDefault="00591799">
      <w:pPr>
        <w:tabs>
          <w:tab w:val="left" w:pos="7797"/>
        </w:tabs>
        <w:ind w:left="435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 Перечень мероприятий и ресурсное обеспечение </w:t>
      </w:r>
    </w:p>
    <w:p w:rsidR="00EE5AD8" w:rsidRDefault="00591799">
      <w:pPr>
        <w:tabs>
          <w:tab w:val="left" w:pos="7797"/>
        </w:tabs>
        <w:ind w:left="435"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E5AD8" w:rsidRDefault="00591799">
      <w:pPr>
        <w:tabs>
          <w:tab w:val="left" w:pos="779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и ресурсное обеспечение муниципальной программы (подпрограмм) отражены в приложениях № 4, 4.1, 4.</w:t>
      </w:r>
      <w:r>
        <w:rPr>
          <w:sz w:val="28"/>
          <w:szCs w:val="28"/>
        </w:rPr>
        <w:t xml:space="preserve">2 к  приложению 1. </w:t>
      </w:r>
    </w:p>
    <w:p w:rsidR="00EE5AD8" w:rsidRDefault="00EE5AD8">
      <w:pPr>
        <w:tabs>
          <w:tab w:val="left" w:pos="7797"/>
        </w:tabs>
        <w:ind w:left="435" w:right="-1"/>
        <w:jc w:val="both"/>
        <w:rPr>
          <w:sz w:val="28"/>
          <w:szCs w:val="28"/>
        </w:rPr>
      </w:pPr>
    </w:p>
    <w:p w:rsidR="00EE5AD8" w:rsidRDefault="00EE5AD8">
      <w:pPr>
        <w:tabs>
          <w:tab w:val="left" w:pos="7797"/>
        </w:tabs>
        <w:ind w:left="435" w:right="-1"/>
        <w:jc w:val="both"/>
        <w:rPr>
          <w:sz w:val="28"/>
          <w:szCs w:val="28"/>
        </w:rPr>
      </w:pPr>
    </w:p>
    <w:p w:rsidR="00EE5AD8" w:rsidRDefault="00591799">
      <w:pPr>
        <w:tabs>
          <w:tab w:val="left" w:pos="7797"/>
        </w:tabs>
        <w:ind w:left="435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Сравнительная таблица целевых показателей на текущий период</w:t>
      </w:r>
    </w:p>
    <w:p w:rsidR="00EE5AD8" w:rsidRDefault="00EE5AD8">
      <w:pPr>
        <w:tabs>
          <w:tab w:val="left" w:pos="7797"/>
        </w:tabs>
        <w:ind w:right="-1"/>
        <w:jc w:val="both"/>
        <w:rPr>
          <w:b/>
          <w:sz w:val="28"/>
          <w:szCs w:val="28"/>
        </w:rPr>
      </w:pPr>
    </w:p>
    <w:p w:rsidR="00EE5AD8" w:rsidRDefault="00591799">
      <w:pPr>
        <w:tabs>
          <w:tab w:val="left" w:pos="779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Сравнительная таблица целевых показателей на текущий период по подпрограммам отражена в таблице № 3 Приложения № 2, в таблице № 3 Приложения № 3.</w:t>
      </w:r>
    </w:p>
    <w:p w:rsidR="00EE5AD8" w:rsidRDefault="00EE5AD8">
      <w:pPr>
        <w:tabs>
          <w:tab w:val="left" w:pos="7797"/>
        </w:tabs>
        <w:ind w:left="435" w:right="-1"/>
        <w:jc w:val="both"/>
        <w:rPr>
          <w:sz w:val="28"/>
          <w:szCs w:val="28"/>
        </w:rPr>
      </w:pPr>
    </w:p>
    <w:p w:rsidR="00EE5AD8" w:rsidRDefault="00591799">
      <w:pPr>
        <w:tabs>
          <w:tab w:val="left" w:pos="7797"/>
        </w:tabs>
        <w:ind w:left="435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8. Описан</w:t>
      </w:r>
      <w:r>
        <w:rPr>
          <w:b/>
          <w:sz w:val="28"/>
          <w:szCs w:val="28"/>
        </w:rPr>
        <w:t xml:space="preserve">ие мер муниципального и правового регулирования и </w:t>
      </w:r>
    </w:p>
    <w:p w:rsidR="00EE5AD8" w:rsidRDefault="00591799">
      <w:pPr>
        <w:tabs>
          <w:tab w:val="left" w:pos="7797"/>
        </w:tabs>
        <w:ind w:left="435" w:right="-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анализ рисков реализации муниципальной программы</w:t>
      </w:r>
    </w:p>
    <w:p w:rsidR="00EE5AD8" w:rsidRDefault="00591799">
      <w:pPr>
        <w:tabs>
          <w:tab w:val="left" w:pos="7797"/>
        </w:tabs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видами рисков по источникам возникновения и характеру влияния на процесс и результаты </w:t>
      </w:r>
      <w:r>
        <w:rPr>
          <w:sz w:val="28"/>
          <w:szCs w:val="28"/>
        </w:rPr>
        <w:t>реализации Муниципальной программы являются:</w:t>
      </w:r>
    </w:p>
    <w:p w:rsidR="00EE5AD8" w:rsidRDefault="00591799">
      <w:pPr>
        <w:tabs>
          <w:tab w:val="left" w:pos="779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x-none"/>
        </w:rPr>
        <w:t>организационн</w:t>
      </w:r>
      <w:r>
        <w:rPr>
          <w:sz w:val="28"/>
          <w:szCs w:val="28"/>
          <w:lang w:val="x-none"/>
        </w:rPr>
        <w:t xml:space="preserve">о-управленческие риски, которые связаны с </w:t>
      </w:r>
      <w:r>
        <w:rPr>
          <w:sz w:val="28"/>
          <w:szCs w:val="28"/>
        </w:rPr>
        <w:t>н</w:t>
      </w:r>
      <w:r>
        <w:rPr>
          <w:sz w:val="28"/>
          <w:szCs w:val="28"/>
          <w:lang w:val="x-none"/>
        </w:rPr>
        <w:t>еэффективной организацией и управлением процесса реализации программных мероприятий;</w:t>
      </w:r>
    </w:p>
    <w:p w:rsidR="00EE5AD8" w:rsidRDefault="00591799">
      <w:pPr>
        <w:tabs>
          <w:tab w:val="left" w:pos="779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x-none"/>
        </w:rPr>
        <w:t>финансовые риски, которые связаны с неэффективным использованием средств, предусмотренных на реализацию программных мероприяти</w:t>
      </w:r>
      <w:r>
        <w:rPr>
          <w:sz w:val="28"/>
          <w:szCs w:val="28"/>
          <w:lang w:val="x-none"/>
        </w:rPr>
        <w:t>й и входящих в нее подпрограмм;</w:t>
      </w:r>
    </w:p>
    <w:p w:rsidR="00EE5AD8" w:rsidRDefault="00591799">
      <w:pPr>
        <w:tabs>
          <w:tab w:val="left" w:pos="779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x-none"/>
        </w:rPr>
        <w:t>экономические риски, которые могут привести к снижению объема привлекаемых средств.</w:t>
      </w:r>
    </w:p>
    <w:p w:rsidR="00EE5AD8" w:rsidRDefault="00591799">
      <w:pPr>
        <w:tabs>
          <w:tab w:val="left" w:pos="779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рисковых событий может привести к неэффективному использованию финансовых и административных ресурсов; срывам выполнения про</w:t>
      </w:r>
      <w:r>
        <w:rPr>
          <w:sz w:val="28"/>
          <w:szCs w:val="28"/>
        </w:rPr>
        <w:t>граммных мероприятий и входящих в нее подпрограмм; невыполнению целей и задач программы и соответственно целевых показателей.</w:t>
      </w:r>
    </w:p>
    <w:p w:rsidR="00EE5AD8" w:rsidRDefault="00591799">
      <w:pPr>
        <w:tabs>
          <w:tab w:val="left" w:pos="779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исполнителем и соисполнителями в</w:t>
      </w:r>
      <w:r>
        <w:rPr>
          <w:sz w:val="28"/>
          <w:szCs w:val="28"/>
        </w:rPr>
        <w:t xml:space="preserve"> процессе реализации Программы возможно принятие следующих </w:t>
      </w:r>
      <w:r>
        <w:rPr>
          <w:bCs/>
          <w:sz w:val="28"/>
          <w:szCs w:val="28"/>
        </w:rPr>
        <w:t>общих мер</w:t>
      </w:r>
      <w:r>
        <w:rPr>
          <w:sz w:val="28"/>
          <w:szCs w:val="28"/>
        </w:rPr>
        <w:t>:</w:t>
      </w:r>
    </w:p>
    <w:p w:rsidR="00EE5AD8" w:rsidRDefault="00591799">
      <w:pPr>
        <w:tabs>
          <w:tab w:val="left" w:pos="779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x-none"/>
        </w:rPr>
        <w:t>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EE5AD8" w:rsidRDefault="00591799">
      <w:pPr>
        <w:tabs>
          <w:tab w:val="left" w:pos="779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x-none"/>
        </w:rPr>
        <w:t xml:space="preserve">принятие решений, </w:t>
      </w:r>
      <w:r>
        <w:rPr>
          <w:sz w:val="28"/>
          <w:szCs w:val="28"/>
          <w:lang w:val="x-none"/>
        </w:rPr>
        <w:t>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EE5AD8" w:rsidRDefault="00591799">
      <w:pPr>
        <w:tabs>
          <w:tab w:val="left" w:pos="779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x-none"/>
        </w:rPr>
        <w:t xml:space="preserve">оперативное реагирование на изменения факторов внешней и внутренней среды и внесение соответствующих </w:t>
      </w:r>
      <w:r>
        <w:rPr>
          <w:sz w:val="28"/>
          <w:szCs w:val="28"/>
          <w:lang w:val="x-none"/>
        </w:rPr>
        <w:t>корректировок в Программу.</w:t>
      </w:r>
    </w:p>
    <w:p w:rsidR="00EE5AD8" w:rsidRDefault="00591799">
      <w:pPr>
        <w:tabs>
          <w:tab w:val="left" w:pos="779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EE5AD8" w:rsidRDefault="00591799">
      <w:pPr>
        <w:tabs>
          <w:tab w:val="left" w:pos="7797"/>
        </w:tabs>
        <w:ind w:right="-1" w:firstLine="567"/>
        <w:jc w:val="both"/>
        <w:rPr>
          <w:sz w:val="22"/>
          <w:szCs w:val="22"/>
        </w:rPr>
      </w:pPr>
      <w:r>
        <w:rPr>
          <w:sz w:val="28"/>
          <w:szCs w:val="28"/>
        </w:rPr>
        <w:t>Основные меры правового регулирования отражены</w:t>
      </w:r>
      <w:r>
        <w:rPr>
          <w:sz w:val="28"/>
          <w:szCs w:val="28"/>
        </w:rPr>
        <w:t xml:space="preserve"> в таблице № 2 приложения № 1.</w:t>
      </w:r>
    </w:p>
    <w:p w:rsidR="00EE5AD8" w:rsidRDefault="00591799">
      <w:pPr>
        <w:tabs>
          <w:tab w:val="left" w:pos="7797"/>
        </w:tabs>
        <w:ind w:right="-1"/>
        <w:jc w:val="both"/>
        <w:rPr>
          <w:color w:val="000000"/>
          <w:sz w:val="28"/>
          <w:szCs w:val="28"/>
        </w:rPr>
      </w:pPr>
      <w:r>
        <w:rPr>
          <w:sz w:val="22"/>
          <w:szCs w:val="22"/>
        </w:rPr>
        <w:t xml:space="preserve">           </w:t>
      </w:r>
      <w:r>
        <w:rPr>
          <w:sz w:val="28"/>
          <w:szCs w:val="28"/>
        </w:rPr>
        <w:t xml:space="preserve">План реализации мероприятий программы    отражен в таблице №3 приложения № 1.                                                                                                         </w:t>
      </w:r>
    </w:p>
    <w:p w:rsidR="00EE5AD8" w:rsidRDefault="00EE5AD8">
      <w:pPr>
        <w:ind w:left="435"/>
        <w:jc w:val="right"/>
        <w:outlineLvl w:val="0"/>
        <w:rPr>
          <w:color w:val="000000"/>
          <w:sz w:val="28"/>
          <w:szCs w:val="28"/>
        </w:rPr>
      </w:pPr>
    </w:p>
    <w:p w:rsidR="00EE5AD8" w:rsidRDefault="00EE5AD8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E5AD8" w:rsidRDefault="00591799">
      <w:pPr>
        <w:ind w:left="435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1 Приложени</w:t>
      </w:r>
      <w:r>
        <w:rPr>
          <w:color w:val="000000"/>
          <w:sz w:val="20"/>
          <w:szCs w:val="20"/>
        </w:rPr>
        <w:t>я № 1</w:t>
      </w:r>
    </w:p>
    <w:p w:rsidR="00EE5AD8" w:rsidRDefault="00591799">
      <w:pPr>
        <w:ind w:left="43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постановления администрации </w:t>
      </w:r>
    </w:p>
    <w:p w:rsidR="00EE5AD8" w:rsidRDefault="00591799">
      <w:pPr>
        <w:ind w:left="435"/>
        <w:jc w:val="right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МО «Северо-Байкальский район»</w:t>
      </w:r>
    </w:p>
    <w:p w:rsidR="00EE5AD8" w:rsidRDefault="00591799">
      <w:pPr>
        <w:ind w:firstLine="709"/>
        <w:jc w:val="right"/>
        <w:rPr>
          <w:sz w:val="20"/>
          <w:szCs w:val="20"/>
          <w:u w:val="single"/>
        </w:rPr>
      </w:pPr>
      <w:r>
        <w:rPr>
          <w:bCs/>
          <w:color w:val="000000"/>
          <w:sz w:val="20"/>
          <w:szCs w:val="20"/>
        </w:rPr>
        <w:t>от 29.03</w:t>
      </w:r>
      <w:r>
        <w:rPr>
          <w:bCs/>
          <w:color w:val="000000"/>
          <w:spacing w:val="-2"/>
          <w:sz w:val="20"/>
          <w:szCs w:val="20"/>
        </w:rPr>
        <w:t xml:space="preserve">.2024г. №71 </w:t>
      </w:r>
    </w:p>
    <w:p w:rsidR="00EE5AD8" w:rsidRDefault="00EE5AD8">
      <w:pPr>
        <w:tabs>
          <w:tab w:val="left" w:pos="7797"/>
        </w:tabs>
        <w:ind w:left="435" w:right="-1"/>
        <w:jc w:val="right"/>
        <w:rPr>
          <w:sz w:val="20"/>
          <w:szCs w:val="20"/>
          <w:u w:val="single"/>
        </w:rPr>
      </w:pPr>
    </w:p>
    <w:p w:rsidR="00EE5AD8" w:rsidRDefault="00EE5AD8">
      <w:pPr>
        <w:tabs>
          <w:tab w:val="left" w:pos="7797"/>
        </w:tabs>
        <w:ind w:left="435" w:right="-1"/>
        <w:jc w:val="center"/>
        <w:rPr>
          <w:sz w:val="20"/>
          <w:szCs w:val="20"/>
          <w:u w:val="single"/>
        </w:rPr>
      </w:pPr>
    </w:p>
    <w:p w:rsidR="00EE5AD8" w:rsidRDefault="00591799">
      <w:pPr>
        <w:tabs>
          <w:tab w:val="left" w:pos="7797"/>
        </w:tabs>
        <w:ind w:left="435" w:right="-1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Ожидаемые результаты реализации муниципальной программы </w:t>
      </w:r>
    </w:p>
    <w:p w:rsidR="00EE5AD8" w:rsidRDefault="00591799">
      <w:pPr>
        <w:tabs>
          <w:tab w:val="left" w:pos="7797"/>
        </w:tabs>
        <w:ind w:left="435"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«Безопасность жизнедеятельности» </w:t>
      </w:r>
    </w:p>
    <w:p w:rsidR="00EE5AD8" w:rsidRDefault="00EE5AD8">
      <w:pPr>
        <w:tabs>
          <w:tab w:val="left" w:pos="7797"/>
        </w:tabs>
        <w:ind w:left="435" w:right="-1"/>
        <w:rPr>
          <w:b/>
          <w:color w:val="000000"/>
          <w:sz w:val="28"/>
          <w:szCs w:val="28"/>
        </w:rPr>
      </w:pPr>
    </w:p>
    <w:tbl>
      <w:tblPr>
        <w:tblW w:w="11004" w:type="dxa"/>
        <w:jc w:val="center"/>
        <w:tblLayout w:type="fixed"/>
        <w:tblLook w:val="0000" w:firstRow="0" w:lastRow="0" w:firstColumn="0" w:lastColumn="0" w:noHBand="0" w:noVBand="0"/>
      </w:tblPr>
      <w:tblGrid>
        <w:gridCol w:w="560"/>
        <w:gridCol w:w="2068"/>
        <w:gridCol w:w="2199"/>
        <w:gridCol w:w="2624"/>
        <w:gridCol w:w="1540"/>
        <w:gridCol w:w="2013"/>
      </w:tblGrid>
      <w:tr w:rsidR="00EE5AD8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7797"/>
              </w:tabs>
              <w:ind w:right="-1"/>
              <w:jc w:val="center"/>
            </w:pPr>
            <w:r>
              <w:rPr>
                <w:rFonts w:cs="Calibri"/>
                <w:b/>
              </w:rPr>
              <w:t>№</w:t>
            </w:r>
            <w:r>
              <w:rPr>
                <w:b/>
              </w:rPr>
              <w:t xml:space="preserve"> </w:t>
            </w:r>
            <w:r>
              <w:rPr>
                <w:rFonts w:cs="Calibri"/>
                <w:b/>
              </w:rPr>
              <w:t>п/п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7797"/>
              </w:tabs>
              <w:ind w:right="-1"/>
              <w:jc w:val="center"/>
            </w:pPr>
            <w:r>
              <w:rPr>
                <w:rFonts w:cs="Calibri"/>
                <w:b/>
              </w:rPr>
              <w:t>Задачи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7797"/>
              </w:tabs>
              <w:ind w:right="-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Решаемые</w:t>
            </w:r>
          </w:p>
          <w:p w:rsidR="00EE5AD8" w:rsidRDefault="00591799">
            <w:pPr>
              <w:tabs>
                <w:tab w:val="left" w:pos="7797"/>
              </w:tabs>
              <w:ind w:right="-1"/>
              <w:jc w:val="center"/>
            </w:pPr>
            <w:r>
              <w:rPr>
                <w:rFonts w:cs="Calibri"/>
                <w:b/>
              </w:rPr>
              <w:t>проблемы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7797"/>
              </w:tabs>
              <w:ind w:right="-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Ожидаемые</w:t>
            </w:r>
          </w:p>
          <w:p w:rsidR="00EE5AD8" w:rsidRDefault="00591799">
            <w:pPr>
              <w:tabs>
                <w:tab w:val="left" w:pos="7797"/>
              </w:tabs>
              <w:ind w:right="-1"/>
              <w:jc w:val="center"/>
            </w:pPr>
            <w:r>
              <w:rPr>
                <w:rFonts w:cs="Calibri"/>
                <w:b/>
              </w:rPr>
              <w:t>результаты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7797"/>
              </w:tabs>
              <w:ind w:right="-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Сроки</w:t>
            </w:r>
          </w:p>
          <w:p w:rsidR="00EE5AD8" w:rsidRDefault="00591799">
            <w:pPr>
              <w:tabs>
                <w:tab w:val="left" w:pos="7797"/>
              </w:tabs>
              <w:ind w:right="-1"/>
              <w:jc w:val="center"/>
            </w:pPr>
            <w:r>
              <w:rPr>
                <w:rFonts w:cs="Calibri"/>
                <w:b/>
              </w:rPr>
              <w:t xml:space="preserve">достижения </w:t>
            </w:r>
            <w:r>
              <w:rPr>
                <w:rFonts w:cs="Calibri"/>
                <w:b/>
              </w:rPr>
              <w:t>результатов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7797"/>
              </w:tabs>
              <w:ind w:right="-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Ответственный исполнитель</w:t>
            </w:r>
          </w:p>
          <w:p w:rsidR="00EE5AD8" w:rsidRDefault="00591799">
            <w:pPr>
              <w:tabs>
                <w:tab w:val="left" w:pos="7797"/>
              </w:tabs>
              <w:ind w:right="-1"/>
              <w:jc w:val="center"/>
            </w:pPr>
            <w:r>
              <w:rPr>
                <w:rFonts w:cs="Calibri"/>
                <w:b/>
              </w:rPr>
              <w:t>(соисполнители)</w:t>
            </w:r>
          </w:p>
        </w:tc>
      </w:tr>
      <w:tr w:rsidR="00EE5AD8">
        <w:trPr>
          <w:jc w:val="center"/>
        </w:trPr>
        <w:tc>
          <w:tcPr>
            <w:tcW w:w="11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both"/>
            </w:pPr>
            <w:r>
              <w:rPr>
                <w:rFonts w:cs="Calibri"/>
                <w:b/>
              </w:rPr>
              <w:t xml:space="preserve">Цель программы: </w:t>
            </w:r>
            <w:r>
              <w:rPr>
                <w:rFonts w:cs="Calibri"/>
              </w:rPr>
              <w:t xml:space="preserve">повышение уровня обеспечения безопасности жизнедеятельности населения, территории муниципального образования «Северо-Байкальский район» и защиты населения от чрезвычайных ситуаций </w:t>
            </w:r>
            <w:r>
              <w:rPr>
                <w:rFonts w:cs="Calibri"/>
              </w:rPr>
              <w:t>природного и техногенного характера</w:t>
            </w:r>
          </w:p>
        </w:tc>
      </w:tr>
      <w:tr w:rsidR="00EE5AD8">
        <w:trPr>
          <w:trHeight w:val="6036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7797"/>
              </w:tabs>
              <w:ind w:right="-1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7797"/>
              </w:tabs>
              <w:ind w:right="-1"/>
            </w:pPr>
            <w:r>
              <w:t>Защита населения и территорий Северо-Байкальского района от чрезвычайных ситуаций природного и техногенного характера и обеспечение подготовки всех категорий населения в области гражданской обороны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tabs>
                <w:tab w:val="left" w:pos="293"/>
              </w:tabs>
              <w:spacing w:line="240" w:lineRule="auto"/>
              <w:ind w:firstLine="0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1. Обучение </w:t>
            </w:r>
            <w:r>
              <w:rPr>
                <w:rFonts w:cs="Calibri"/>
              </w:rPr>
              <w:t>населения и подготовку руководящего состава в области гражданской обороны и защиты от чрезвычайных ситуаций природного и техногенного характера</w:t>
            </w:r>
          </w:p>
          <w:p w:rsidR="00EE5AD8" w:rsidRDefault="00591799">
            <w:pPr>
              <w:pStyle w:val="Normal1"/>
              <w:tabs>
                <w:tab w:val="left" w:pos="293"/>
              </w:tabs>
              <w:spacing w:line="240" w:lineRule="auto"/>
              <w:ind w:firstLine="0"/>
              <w:jc w:val="left"/>
              <w:rPr>
                <w:rFonts w:cs="Calibri"/>
              </w:rPr>
            </w:pPr>
            <w:r>
              <w:rPr>
                <w:rFonts w:cs="Calibri"/>
              </w:rPr>
              <w:t>2. Сохранения в мирное время готовности гражданской обороны на случай возможных военных конфликтов</w:t>
            </w:r>
          </w:p>
          <w:p w:rsidR="00EE5AD8" w:rsidRDefault="00591799">
            <w:pPr>
              <w:pStyle w:val="Normal1"/>
              <w:tabs>
                <w:tab w:val="left" w:pos="293"/>
              </w:tabs>
              <w:spacing w:line="240" w:lineRule="auto"/>
              <w:ind w:firstLine="0"/>
              <w:jc w:val="left"/>
            </w:pPr>
            <w:r>
              <w:rPr>
                <w:rFonts w:cs="Calibri"/>
              </w:rPr>
              <w:t>3. Жизнеобесп</w:t>
            </w:r>
            <w:r>
              <w:rPr>
                <w:rFonts w:cs="Calibri"/>
              </w:rPr>
              <w:t>ечение населения, пострадавшего от чрезвычайных ситуаций природного и техногенного характера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numPr>
                <w:ilvl w:val="0"/>
                <w:numId w:val="3"/>
              </w:numPr>
              <w:tabs>
                <w:tab w:val="left" w:pos="394"/>
              </w:tabs>
              <w:ind w:left="68" w:firstLine="7"/>
            </w:pPr>
            <w:r>
              <w:t>Профессиональная переподготовка специалистов районного звена РСЧС.</w:t>
            </w:r>
          </w:p>
          <w:p w:rsidR="00EE5AD8" w:rsidRDefault="00591799">
            <w:pPr>
              <w:numPr>
                <w:ilvl w:val="0"/>
                <w:numId w:val="3"/>
              </w:numPr>
              <w:tabs>
                <w:tab w:val="left" w:pos="334"/>
              </w:tabs>
              <w:ind w:left="68" w:firstLine="7"/>
            </w:pPr>
            <w:r>
              <w:t>Снижение рисков и смягчение последствий чрезвычайных ситуаций, возникающих на территории района.</w:t>
            </w:r>
          </w:p>
          <w:p w:rsidR="00EE5AD8" w:rsidRDefault="00591799">
            <w:pPr>
              <w:numPr>
                <w:ilvl w:val="0"/>
                <w:numId w:val="3"/>
              </w:numPr>
              <w:tabs>
                <w:tab w:val="left" w:pos="334"/>
              </w:tabs>
              <w:ind w:left="68" w:firstLine="7"/>
            </w:pPr>
            <w:r>
              <w:t>Уменьшение затрат бюджета муниципального образования «Северо-Байкальский район» на ликвидацию последствий чрезвычайных ситуаций.</w:t>
            </w:r>
          </w:p>
          <w:p w:rsidR="00EE5AD8" w:rsidRDefault="0059179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34"/>
              </w:tabs>
              <w:ind w:left="68" w:firstLine="7"/>
            </w:pPr>
            <w:r>
              <w:t>Уменьшение времени реагирования на чрезвычайные ситуации.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7797"/>
              </w:tabs>
              <w:ind w:right="-1"/>
              <w:jc w:val="center"/>
            </w:pPr>
            <w:r>
              <w:rPr>
                <w:rFonts w:cs="Calibri"/>
              </w:rPr>
              <w:t>2022-2026гг.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  <w:jc w:val="left"/>
              <w:rPr>
                <w:rFonts w:cs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администрации МО «Северо-Байкальский райо</w:t>
            </w:r>
            <w:r>
              <w:rPr>
                <w:sz w:val="24"/>
                <w:szCs w:val="24"/>
              </w:rPr>
              <w:t>н»</w:t>
            </w:r>
          </w:p>
          <w:p w:rsidR="00EE5AD8" w:rsidRDefault="00EE5AD8">
            <w:pPr>
              <w:pStyle w:val="Normal1"/>
              <w:spacing w:line="240" w:lineRule="auto"/>
              <w:ind w:firstLine="0"/>
              <w:jc w:val="left"/>
              <w:rPr>
                <w:rFonts w:cs="Calibri"/>
                <w:b/>
                <w:sz w:val="24"/>
                <w:szCs w:val="24"/>
              </w:rPr>
            </w:pPr>
          </w:p>
        </w:tc>
      </w:tr>
      <w:tr w:rsidR="00EE5AD8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7797"/>
              </w:tabs>
              <w:ind w:right="-1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7797"/>
              </w:tabs>
              <w:ind w:right="-1"/>
            </w:pPr>
            <w:r>
              <w:t xml:space="preserve">Обеспечение защиты государственной тайны и выполнению мероприятий по мобилизационной подготовке в муниципальном образовании «Северо-Байкальский </w:t>
            </w:r>
            <w:r>
              <w:lastRenderedPageBreak/>
              <w:t>район»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7797"/>
              </w:tabs>
              <w:ind w:right="-1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1. Техническое обеспечение режимного подразделения по защите государственной тайны</w:t>
            </w:r>
          </w:p>
          <w:p w:rsidR="00EE5AD8" w:rsidRDefault="00591799">
            <w:pPr>
              <w:tabs>
                <w:tab w:val="left" w:pos="7797"/>
              </w:tabs>
              <w:ind w:right="-1"/>
            </w:pPr>
            <w:r>
              <w:rPr>
                <w:rFonts w:cs="Calibri"/>
              </w:rPr>
              <w:t xml:space="preserve">2. Подготовка </w:t>
            </w:r>
            <w:r>
              <w:rPr>
                <w:rFonts w:cs="Calibri"/>
              </w:rPr>
              <w:t xml:space="preserve">мероприятий по устойчивому функционирования </w:t>
            </w:r>
            <w:r>
              <w:rPr>
                <w:rFonts w:cs="Calibri"/>
              </w:rPr>
              <w:lastRenderedPageBreak/>
              <w:t>экономики района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7797"/>
              </w:tabs>
              <w:ind w:right="-1"/>
            </w:pPr>
            <w:r>
              <w:rPr>
                <w:rFonts w:cs="Calibri"/>
              </w:rPr>
              <w:lastRenderedPageBreak/>
              <w:t>Защита государственной тайны и выполнение мероприятий по мобилизационной подготовке в МО «Северо-Байкальский район»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7797"/>
              </w:tabs>
              <w:ind w:right="-1"/>
              <w:jc w:val="center"/>
            </w:pPr>
            <w:r>
              <w:rPr>
                <w:rFonts w:cs="Calibri"/>
              </w:rPr>
              <w:t>2022-2026гг.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7797"/>
              </w:tabs>
              <w:ind w:right="-1"/>
            </w:pPr>
            <w:r>
              <w:rPr>
                <w:rFonts w:cs="Calibri"/>
              </w:rPr>
              <w:t>Отдел ГО и ЧС администрации МО «Северо-Байкальский район</w:t>
            </w:r>
            <w:r>
              <w:rPr>
                <w:rFonts w:cs="Calibri"/>
                <w:b/>
              </w:rPr>
              <w:t>»</w:t>
            </w:r>
          </w:p>
        </w:tc>
      </w:tr>
    </w:tbl>
    <w:p w:rsidR="00EE5AD8" w:rsidRDefault="00591799">
      <w:pPr>
        <w:tabs>
          <w:tab w:val="left" w:pos="2931"/>
        </w:tabs>
        <w:ind w:firstLine="709"/>
        <w:jc w:val="right"/>
      </w:pPr>
      <w:r>
        <w:t xml:space="preserve">                                                                                                                           </w:t>
      </w:r>
    </w:p>
    <w:p w:rsidR="00EE5AD8" w:rsidRDefault="00591799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Таблица 2 Приложения № 1 </w:t>
      </w:r>
    </w:p>
    <w:p w:rsidR="00EE5AD8" w:rsidRDefault="00591799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к постановлению администрации</w:t>
      </w:r>
    </w:p>
    <w:p w:rsidR="00EE5AD8" w:rsidRDefault="00591799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МО «Северо-Байкальский район»</w:t>
      </w:r>
    </w:p>
    <w:p w:rsidR="00EE5AD8" w:rsidRDefault="00591799">
      <w:pPr>
        <w:ind w:firstLine="709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bCs/>
          <w:color w:val="000000"/>
          <w:sz w:val="20"/>
          <w:szCs w:val="20"/>
        </w:rPr>
        <w:t>от 29</w:t>
      </w:r>
      <w:r>
        <w:rPr>
          <w:bCs/>
          <w:color w:val="000000"/>
          <w:spacing w:val="-2"/>
          <w:sz w:val="20"/>
          <w:szCs w:val="20"/>
        </w:rPr>
        <w:t>.032024г. № 71</w:t>
      </w: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  <w:u w:val="single"/>
        </w:rPr>
      </w:pPr>
    </w:p>
    <w:p w:rsidR="00EE5AD8" w:rsidRDefault="00EE5AD8">
      <w:pPr>
        <w:tabs>
          <w:tab w:val="left" w:pos="2931"/>
        </w:tabs>
        <w:rPr>
          <w:sz w:val="20"/>
          <w:szCs w:val="20"/>
          <w:u w:val="single"/>
        </w:rPr>
      </w:pPr>
    </w:p>
    <w:p w:rsidR="00EE5AD8" w:rsidRDefault="00591799">
      <w:pPr>
        <w:tabs>
          <w:tab w:val="left" w:pos="2931"/>
        </w:tabs>
        <w:ind w:firstLine="709"/>
        <w:jc w:val="center"/>
      </w:pPr>
      <w:r>
        <w:t>Основные меры правового регулирования</w:t>
      </w:r>
    </w:p>
    <w:tbl>
      <w:tblPr>
        <w:tblW w:w="9571" w:type="dxa"/>
        <w:jc w:val="center"/>
        <w:tblLayout w:type="fixed"/>
        <w:tblLook w:val="0000" w:firstRow="0" w:lastRow="0" w:firstColumn="0" w:lastColumn="0" w:noHBand="0" w:noVBand="0"/>
      </w:tblPr>
      <w:tblGrid>
        <w:gridCol w:w="2393"/>
        <w:gridCol w:w="2393"/>
        <w:gridCol w:w="2395"/>
        <w:gridCol w:w="2390"/>
      </w:tblGrid>
      <w:tr w:rsidR="00EE5AD8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jc w:val="center"/>
            </w:pPr>
            <w:r>
              <w:t>Вид нормативно-правового акта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jc w:val="center"/>
            </w:pPr>
            <w:r>
              <w:t>Основные положения нормативно-правового акта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jc w:val="center"/>
            </w:pPr>
            <w:r>
              <w:t>Ответственный исполнитель</w:t>
            </w:r>
          </w:p>
          <w:p w:rsidR="00EE5AD8" w:rsidRDefault="00EE5AD8">
            <w:pPr>
              <w:tabs>
                <w:tab w:val="left" w:pos="2931"/>
              </w:tabs>
              <w:ind w:firstLine="709"/>
              <w:jc w:val="center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jc w:val="center"/>
            </w:pPr>
            <w:r>
              <w:t xml:space="preserve">Ожидаемые </w:t>
            </w:r>
            <w:r>
              <w:t>сроки принятия</w:t>
            </w:r>
          </w:p>
        </w:tc>
      </w:tr>
      <w:tr w:rsidR="00EE5AD8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jc w:val="center"/>
            </w:pPr>
            <w:r>
              <w:t>Распоряжение администрации муниципального образования «Северо-Байкальский район» «Об утверждении Плана мероприятий по реализации муниципальной программы «Безопасность жизнедеятельности»</w:t>
            </w:r>
            <w:r>
              <w:rPr>
                <w:bCs/>
              </w:rPr>
              <w:t xml:space="preserve"> на 2022-2026 годы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jc w:val="center"/>
            </w:pPr>
            <w:r>
              <w:t>Перечень мероприятий программы на оч</w:t>
            </w:r>
            <w:r>
              <w:t>ередной год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jc w:val="center"/>
            </w:pPr>
            <w:r>
              <w:t>МКУ «КУМХ» Отдел ГО и ЧС администрации МО «Северо-Байкальский район»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jc w:val="center"/>
            </w:pPr>
            <w:r>
              <w:t>Ежегодно до 30 декабря</w:t>
            </w:r>
          </w:p>
        </w:tc>
      </w:tr>
    </w:tbl>
    <w:p w:rsidR="00EE5AD8" w:rsidRDefault="00EE5AD8">
      <w:pPr>
        <w:tabs>
          <w:tab w:val="left" w:pos="2931"/>
        </w:tabs>
        <w:ind w:firstLine="709"/>
        <w:jc w:val="right"/>
      </w:pPr>
    </w:p>
    <w:p w:rsidR="00EE5AD8" w:rsidRDefault="00EE5AD8">
      <w:pPr>
        <w:tabs>
          <w:tab w:val="left" w:pos="2931"/>
        </w:tabs>
        <w:ind w:firstLine="709"/>
        <w:jc w:val="right"/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1800"/>
          <w:tab w:val="left" w:pos="2931"/>
        </w:tabs>
        <w:ind w:firstLine="709"/>
        <w:rPr>
          <w:sz w:val="20"/>
          <w:szCs w:val="20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591799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Таблица 3 Приложения 1</w:t>
      </w:r>
    </w:p>
    <w:p w:rsidR="00EE5AD8" w:rsidRDefault="00591799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EE5AD8" w:rsidRDefault="00591799">
      <w:pPr>
        <w:tabs>
          <w:tab w:val="left" w:pos="2931"/>
        </w:tabs>
        <w:ind w:firstLine="709"/>
        <w:jc w:val="right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МО «Северо-Байкальский район»</w:t>
      </w:r>
      <w:r>
        <w:t xml:space="preserve">                                                                                                          </w:t>
      </w:r>
      <w:r>
        <w:t xml:space="preserve">                           </w:t>
      </w:r>
    </w:p>
    <w:p w:rsidR="00EE5AD8" w:rsidRDefault="00591799">
      <w:pPr>
        <w:ind w:firstLine="709"/>
        <w:jc w:val="right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от 29</w:t>
      </w:r>
      <w:r>
        <w:rPr>
          <w:bCs/>
          <w:color w:val="000000"/>
          <w:spacing w:val="-2"/>
          <w:sz w:val="20"/>
          <w:szCs w:val="20"/>
        </w:rPr>
        <w:t>.032024г. № 71</w:t>
      </w:r>
    </w:p>
    <w:p w:rsidR="00EE5AD8" w:rsidRDefault="00EE5AD8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E5AD8" w:rsidRDefault="00591799">
      <w:pPr>
        <w:ind w:left="435"/>
        <w:jc w:val="center"/>
        <w:outlineLvl w:val="0"/>
        <w:rPr>
          <w:b/>
          <w:bCs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План мероприятий реализации Программы (тыс. руб.)</w:t>
      </w:r>
    </w:p>
    <w:p w:rsidR="00EE5AD8" w:rsidRDefault="00EE5AD8">
      <w:pPr>
        <w:ind w:left="435"/>
        <w:jc w:val="right"/>
        <w:outlineLvl w:val="0"/>
        <w:rPr>
          <w:b/>
          <w:bCs/>
          <w:color w:val="000000"/>
          <w:sz w:val="20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289"/>
        <w:gridCol w:w="1648"/>
        <w:gridCol w:w="992"/>
        <w:gridCol w:w="1133"/>
        <w:gridCol w:w="1135"/>
        <w:gridCol w:w="994"/>
        <w:gridCol w:w="1840"/>
      </w:tblGrid>
      <w:tr w:rsidR="00EE5AD8"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Утверждено в бюджете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outlineLvl w:val="0"/>
            </w:pPr>
            <w:r>
              <w:rPr>
                <w:color w:val="000000"/>
              </w:rPr>
              <w:t>Примечание</w:t>
            </w:r>
          </w:p>
        </w:tc>
      </w:tr>
      <w:tr w:rsidR="00EE5AD8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left="435"/>
              <w:jc w:val="right"/>
              <w:outlineLvl w:val="0"/>
              <w:rPr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outlineLvl w:val="0"/>
            </w:pPr>
            <w:r>
              <w:rPr>
                <w:color w:val="00000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2025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outlineLvl w:val="0"/>
            </w:pPr>
            <w:r>
              <w:rPr>
                <w:color w:val="000000"/>
                <w:lang w:val="en-US"/>
              </w:rPr>
              <w:t>2026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left="435"/>
              <w:jc w:val="center"/>
              <w:outlineLvl w:val="0"/>
              <w:rPr>
                <w:color w:val="000000"/>
                <w:lang w:val="en-US"/>
              </w:rPr>
            </w:pPr>
          </w:p>
        </w:tc>
      </w:tr>
      <w:tr w:rsidR="00EE5AD8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outlineLvl w:val="0"/>
            </w:pPr>
            <w:r>
              <w:rPr>
                <w:b/>
                <w:color w:val="000000"/>
              </w:rPr>
              <w:t xml:space="preserve">Подпрограмма 1 «Защита населения и территорий от чрезвычайных </w:t>
            </w:r>
            <w:r>
              <w:rPr>
                <w:b/>
                <w:color w:val="000000"/>
              </w:rPr>
              <w:t>ситуаций, гражданская оборона»</w:t>
            </w:r>
          </w:p>
        </w:tc>
      </w:tr>
      <w:tr w:rsidR="00EE5AD8">
        <w:trPr>
          <w:trHeight w:val="252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outlineLvl w:val="0"/>
            </w:pPr>
            <w:r>
              <w:rPr>
                <w:bCs/>
                <w:color w:val="000000"/>
              </w:rPr>
              <w:t>Мероприятие 01:</w:t>
            </w:r>
            <w:r>
              <w:t xml:space="preserve"> </w:t>
            </w:r>
            <w:r>
              <w:rPr>
                <w:bCs/>
                <w:color w:val="000000"/>
              </w:rPr>
              <w:t>Повышение квалификации специалистов районного звена территориальной подсистемы РСЧС 2 чел. в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left="435"/>
              <w:jc w:val="right"/>
              <w:outlineLvl w:val="0"/>
              <w:rPr>
                <w:color w:val="000000"/>
                <w:lang w:val="en-US"/>
              </w:rPr>
            </w:pPr>
          </w:p>
          <w:p w:rsidR="00EE5AD8" w:rsidRDefault="00EE5AD8">
            <w:pPr>
              <w:rPr>
                <w:color w:val="000000"/>
                <w:lang w:val="en-US"/>
              </w:rPr>
            </w:pPr>
          </w:p>
          <w:p w:rsidR="00EE5AD8" w:rsidRDefault="00EE5AD8">
            <w:pPr>
              <w:rPr>
                <w:color w:val="000000"/>
                <w:lang w:val="en-US"/>
              </w:rPr>
            </w:pPr>
          </w:p>
          <w:p w:rsidR="00EE5AD8" w:rsidRDefault="00591799">
            <w:r>
              <w:rPr>
                <w:color w:val="000000"/>
                <w:lang w:val="en-US"/>
              </w:rPr>
              <w:t xml:space="preserve">  </w:t>
            </w:r>
            <w:r>
              <w:rPr>
                <w:lang w:val="en-US"/>
              </w:rPr>
              <w:t>0.0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left="435"/>
              <w:jc w:val="right"/>
              <w:outlineLvl w:val="0"/>
              <w:rPr>
                <w:color w:val="000000"/>
                <w:lang w:val="en-US"/>
              </w:rPr>
            </w:pPr>
          </w:p>
        </w:tc>
      </w:tr>
      <w:tr w:rsidR="00EE5AD8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outlineLvl w:val="0"/>
            </w:pPr>
            <w:r>
              <w:rPr>
                <w:bCs/>
                <w:color w:val="000000"/>
              </w:rPr>
              <w:t>Мероприятие 02: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Организация обучения с неработающим населением Северо-Байкальского </w:t>
            </w:r>
            <w:r>
              <w:rPr>
                <w:bCs/>
                <w:color w:val="000000"/>
              </w:rPr>
              <w:t>района. Проведение смотра-конкурса учебно- материальной базы по ГО и ЧС.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outlineLvl w:val="0"/>
            </w:pPr>
            <w:r>
              <w:t>23,8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EE5AD8">
            <w:pPr>
              <w:snapToGrid w:val="0"/>
              <w:ind w:left="435"/>
              <w:jc w:val="center"/>
              <w:outlineLvl w:val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t>53,0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left="435"/>
              <w:jc w:val="right"/>
              <w:outlineLvl w:val="0"/>
              <w:rPr>
                <w:color w:val="000000"/>
              </w:rPr>
            </w:pPr>
          </w:p>
          <w:p w:rsidR="00EE5AD8" w:rsidRDefault="00EE5AD8">
            <w:pPr>
              <w:ind w:left="435"/>
              <w:jc w:val="right"/>
              <w:outlineLvl w:val="0"/>
              <w:rPr>
                <w:color w:val="000000"/>
              </w:rPr>
            </w:pPr>
          </w:p>
          <w:p w:rsidR="00EE5AD8" w:rsidRDefault="00EE5AD8">
            <w:pPr>
              <w:ind w:left="435"/>
              <w:jc w:val="right"/>
              <w:outlineLvl w:val="0"/>
              <w:rPr>
                <w:color w:val="000000"/>
              </w:rPr>
            </w:pPr>
          </w:p>
          <w:p w:rsidR="00EE5AD8" w:rsidRDefault="00EE5AD8">
            <w:pPr>
              <w:ind w:left="435"/>
              <w:jc w:val="right"/>
              <w:outlineLvl w:val="0"/>
              <w:rPr>
                <w:color w:val="000000"/>
              </w:rPr>
            </w:pPr>
          </w:p>
          <w:p w:rsidR="00EE5AD8" w:rsidRDefault="00EE5AD8">
            <w:pPr>
              <w:ind w:left="435"/>
              <w:jc w:val="right"/>
              <w:outlineLvl w:val="0"/>
              <w:rPr>
                <w:color w:val="000000"/>
              </w:rPr>
            </w:pPr>
          </w:p>
          <w:p w:rsidR="00EE5AD8" w:rsidRDefault="00591799">
            <w:pPr>
              <w:outlineLvl w:val="0"/>
            </w:pPr>
            <w:r>
              <w:rPr>
                <w:color w:val="000000"/>
                <w:lang w:val="en-US"/>
              </w:rPr>
              <w:t xml:space="preserve">     53.0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left="435"/>
              <w:jc w:val="right"/>
              <w:outlineLvl w:val="0"/>
              <w:rPr>
                <w:color w:val="000000"/>
                <w:lang w:val="en-US"/>
              </w:rPr>
            </w:pPr>
          </w:p>
        </w:tc>
      </w:tr>
      <w:tr w:rsidR="00EE5AD8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outlineLvl w:val="0"/>
            </w:pPr>
            <w:r>
              <w:rPr>
                <w:bCs/>
                <w:color w:val="000000"/>
              </w:rPr>
              <w:t>Мероприятие 03 Организация пропагандистской работы в области защиты населения и территорий от чрезвычайных ситуаций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EE5AD8">
            <w:pPr>
              <w:snapToGrid w:val="0"/>
              <w:outlineLv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EE5AD8">
            <w:pPr>
              <w:snapToGrid w:val="0"/>
              <w:ind w:left="435"/>
              <w:jc w:val="center"/>
              <w:outlineLvl w:val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left="435"/>
              <w:jc w:val="right"/>
              <w:outlineLvl w:val="0"/>
            </w:pPr>
          </w:p>
          <w:p w:rsidR="00EE5AD8" w:rsidRDefault="00EE5AD8">
            <w:pPr>
              <w:snapToGrid w:val="0"/>
              <w:ind w:left="435"/>
              <w:jc w:val="right"/>
              <w:outlineLvl w:val="0"/>
            </w:pPr>
          </w:p>
          <w:p w:rsidR="00EE5AD8" w:rsidRDefault="00EE5AD8">
            <w:pPr>
              <w:snapToGrid w:val="0"/>
              <w:ind w:left="435"/>
              <w:jc w:val="right"/>
              <w:outlineLvl w:val="0"/>
            </w:pPr>
          </w:p>
          <w:p w:rsidR="00EE5AD8" w:rsidRDefault="00591799">
            <w:pPr>
              <w:snapToGrid w:val="0"/>
              <w:ind w:left="435"/>
              <w:jc w:val="right"/>
              <w:outlineLvl w:val="0"/>
            </w:pPr>
            <w:r>
              <w:rPr>
                <w:color w:val="000000"/>
              </w:rPr>
              <w:t>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left="435"/>
              <w:jc w:val="right"/>
              <w:outlineLvl w:val="0"/>
              <w:rPr>
                <w:color w:val="000000"/>
              </w:rPr>
            </w:pPr>
          </w:p>
        </w:tc>
      </w:tr>
      <w:tr w:rsidR="00EE5AD8"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widowControl w:val="0"/>
            </w:pPr>
            <w:r>
              <w:t xml:space="preserve">Мероприятие 04 </w:t>
            </w:r>
            <w:r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outlineLvl w:val="0"/>
            </w:pPr>
            <w:r>
              <w:t>500,2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outlineLvl w:val="0"/>
              <w:rPr>
                <w:color w:val="000000"/>
              </w:rPr>
            </w:pPr>
          </w:p>
          <w:p w:rsidR="00EE5AD8" w:rsidRDefault="00EE5AD8">
            <w:pPr>
              <w:outlineLvl w:val="0"/>
              <w:rPr>
                <w:color w:val="000000"/>
              </w:rPr>
            </w:pPr>
          </w:p>
          <w:p w:rsidR="00EE5AD8" w:rsidRDefault="00EE5AD8">
            <w:pPr>
              <w:outlineLvl w:val="0"/>
              <w:rPr>
                <w:color w:val="000000"/>
              </w:rPr>
            </w:pPr>
          </w:p>
          <w:p w:rsidR="00EE5AD8" w:rsidRDefault="00EE5AD8">
            <w:pPr>
              <w:outlineLvl w:val="0"/>
              <w:rPr>
                <w:color w:val="000000"/>
              </w:rPr>
            </w:pPr>
          </w:p>
          <w:p w:rsidR="00EE5AD8" w:rsidRDefault="00EE5AD8">
            <w:pPr>
              <w:outlineLvl w:val="0"/>
              <w:rPr>
                <w:color w:val="000000"/>
              </w:rPr>
            </w:pPr>
          </w:p>
          <w:p w:rsidR="00EE5AD8" w:rsidRDefault="00591799">
            <w:pPr>
              <w:outlineLvl w:val="0"/>
            </w:pPr>
            <w:r>
              <w:rPr>
                <w:color w:val="000000"/>
              </w:rPr>
              <w:t>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left="435"/>
              <w:jc w:val="right"/>
              <w:outlineLvl w:val="0"/>
              <w:rPr>
                <w:color w:val="000000"/>
              </w:rPr>
            </w:pPr>
          </w:p>
        </w:tc>
      </w:tr>
      <w:tr w:rsidR="00EE5AD8">
        <w:tc>
          <w:tcPr>
            <w:tcW w:w="2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widowControl w:val="0"/>
            </w:pPr>
            <w:r>
              <w:t xml:space="preserve">Мероприятие 05: </w:t>
            </w:r>
            <w:r>
              <w:lastRenderedPageBreak/>
              <w:t>Осуществление деятельности аппарата Единой диспетчерской</w:t>
            </w:r>
            <w:r>
              <w:t xml:space="preserve"> службы муниципального образования «Северо-Байкальский район»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lastRenderedPageBreak/>
              <w:t>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outlineLvl w:val="0"/>
            </w:pPr>
            <w:r>
              <w:t>14,6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t>20,0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t>20,0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color w:val="000000"/>
              </w:rPr>
              <w:t xml:space="preserve">     </w:t>
            </w:r>
            <w:r>
              <w:t>20,0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left="435"/>
              <w:jc w:val="right"/>
              <w:outlineLvl w:val="0"/>
              <w:rPr>
                <w:color w:val="000000"/>
              </w:rPr>
            </w:pPr>
          </w:p>
        </w:tc>
      </w:tr>
      <w:tr w:rsidR="00EE5AD8">
        <w:tc>
          <w:tcPr>
            <w:tcW w:w="2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widowControl w:val="0"/>
              <w:rPr>
                <w:color w:val="C9211E"/>
              </w:rPr>
            </w:pPr>
            <w:r>
              <w:rPr>
                <w:color w:val="000000"/>
              </w:rPr>
              <w:t xml:space="preserve">Мероприятие 06: Организация и  осуществление мероприятий по гражданской обороне, защите населения и территории района от чрезвычайных ситуаций природного </w:t>
            </w:r>
            <w:r>
              <w:rPr>
                <w:color w:val="000000"/>
              </w:rPr>
              <w:t>техногенного характера</w:t>
            </w:r>
          </w:p>
          <w:p w:rsidR="00EE5AD8" w:rsidRDefault="00EE5AD8">
            <w:pPr>
              <w:widowControl w:val="0"/>
              <w:rPr>
                <w:color w:val="C9211E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outlineLvl w:val="0"/>
            </w:pPr>
            <w:r>
              <w:rPr>
                <w:color w:val="000000"/>
              </w:rPr>
              <w:t>43,1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50,0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left="435"/>
              <w:jc w:val="right"/>
              <w:outlineLvl w:val="0"/>
              <w:rPr>
                <w:color w:val="000000"/>
              </w:rPr>
            </w:pPr>
          </w:p>
          <w:p w:rsidR="00EE5AD8" w:rsidRDefault="00EE5AD8">
            <w:pPr>
              <w:rPr>
                <w:color w:val="000000"/>
              </w:rPr>
            </w:pPr>
          </w:p>
          <w:p w:rsidR="00EE5AD8" w:rsidRDefault="00EE5AD8">
            <w:pPr>
              <w:rPr>
                <w:color w:val="000000"/>
              </w:rPr>
            </w:pPr>
          </w:p>
          <w:p w:rsidR="00EE5AD8" w:rsidRDefault="00EE5AD8">
            <w:pPr>
              <w:rPr>
                <w:color w:val="000000"/>
              </w:rPr>
            </w:pPr>
          </w:p>
          <w:p w:rsidR="00EE5AD8" w:rsidRDefault="00EE5AD8">
            <w:pPr>
              <w:rPr>
                <w:color w:val="000000"/>
              </w:rPr>
            </w:pPr>
          </w:p>
          <w:p w:rsidR="00EE5AD8" w:rsidRDefault="00EE5AD8">
            <w:pPr>
              <w:rPr>
                <w:color w:val="000000"/>
              </w:rPr>
            </w:pPr>
          </w:p>
          <w:p w:rsidR="00EE5AD8" w:rsidRDefault="00591799">
            <w:r>
              <w:rPr>
                <w:color w:val="000000"/>
              </w:rPr>
              <w:t xml:space="preserve">     50,0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left="435"/>
              <w:jc w:val="right"/>
              <w:outlineLvl w:val="0"/>
              <w:rPr>
                <w:color w:val="000000"/>
              </w:rPr>
            </w:pPr>
          </w:p>
        </w:tc>
      </w:tr>
      <w:tr w:rsidR="00EE5AD8">
        <w:tc>
          <w:tcPr>
            <w:tcW w:w="2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widowControl w:val="0"/>
            </w:pPr>
            <w:r>
              <w:t>Мероприятие 07 Создание муниципального резерва материальных ресурсов для ликвидации ЧС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left="435"/>
              <w:jc w:val="right"/>
              <w:outlineLvl w:val="0"/>
              <w:rPr>
                <w:color w:val="000000"/>
              </w:rPr>
            </w:pPr>
          </w:p>
          <w:p w:rsidR="00EE5AD8" w:rsidRDefault="00EE5AD8">
            <w:pPr>
              <w:rPr>
                <w:color w:val="000000"/>
              </w:rPr>
            </w:pPr>
          </w:p>
          <w:p w:rsidR="00EE5AD8" w:rsidRDefault="00EE5AD8">
            <w:pPr>
              <w:rPr>
                <w:color w:val="000000"/>
              </w:rPr>
            </w:pPr>
          </w:p>
          <w:p w:rsidR="00EE5AD8" w:rsidRDefault="00591799">
            <w:r>
              <w:t>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left="435"/>
              <w:jc w:val="right"/>
              <w:outlineLvl w:val="0"/>
              <w:rPr>
                <w:color w:val="000000"/>
              </w:rPr>
            </w:pPr>
          </w:p>
        </w:tc>
      </w:tr>
      <w:tr w:rsidR="00EE5AD8">
        <w:tc>
          <w:tcPr>
            <w:tcW w:w="2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widowControl w:val="0"/>
            </w:pPr>
            <w:r>
              <w:rPr>
                <w:b/>
              </w:rPr>
              <w:t>Итого 1 подпрогамма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snapToGrid w:val="0"/>
              <w:ind w:left="435"/>
              <w:jc w:val="center"/>
              <w:outlineLvl w:val="0"/>
            </w:pPr>
            <w:r>
              <w:rPr>
                <w:b/>
                <w:color w:val="000000"/>
              </w:rPr>
              <w:t>664,5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snapToGrid w:val="0"/>
              <w:ind w:left="454" w:hanging="170"/>
              <w:outlineLvl w:val="0"/>
            </w:pPr>
            <w:r>
              <w:rPr>
                <w:b/>
                <w:color w:val="000000"/>
                <w:sz w:val="21"/>
                <w:szCs w:val="21"/>
              </w:rPr>
              <w:t>581,7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snapToGrid w:val="0"/>
              <w:ind w:left="435"/>
              <w:jc w:val="center"/>
              <w:outlineLvl w:val="0"/>
            </w:pPr>
            <w:r>
              <w:rPr>
                <w:b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snapToGrid w:val="0"/>
              <w:ind w:left="435"/>
              <w:jc w:val="center"/>
              <w:outlineLvl w:val="0"/>
            </w:pPr>
            <w:r>
              <w:rPr>
                <w:b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left="435"/>
              <w:jc w:val="right"/>
              <w:outlineLvl w:val="0"/>
              <w:rPr>
                <w:b/>
                <w:color w:val="000000"/>
                <w:sz w:val="20"/>
                <w:szCs w:val="20"/>
              </w:rPr>
            </w:pPr>
          </w:p>
          <w:p w:rsidR="00EE5AD8" w:rsidRDefault="00591799">
            <w:pPr>
              <w:snapToGrid w:val="0"/>
              <w:ind w:left="435"/>
              <w:jc w:val="right"/>
              <w:outlineLvl w:val="0"/>
            </w:pPr>
            <w:r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left="435"/>
              <w:jc w:val="right"/>
              <w:outlineLvl w:val="0"/>
              <w:rPr>
                <w:b/>
                <w:color w:val="000000"/>
              </w:rPr>
            </w:pPr>
          </w:p>
        </w:tc>
      </w:tr>
      <w:tr w:rsidR="00EE5AD8">
        <w:tc>
          <w:tcPr>
            <w:tcW w:w="1003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b/>
                <w:color w:val="000000"/>
              </w:rPr>
              <w:t>Подпрограмма 2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Защита </w:t>
            </w:r>
            <w:r>
              <w:rPr>
                <w:b/>
                <w:color w:val="000000"/>
              </w:rPr>
              <w:t>государственной тайны, мобилизационная подготовка</w:t>
            </w:r>
          </w:p>
        </w:tc>
      </w:tr>
      <w:tr w:rsidR="00EE5AD8">
        <w:tc>
          <w:tcPr>
            <w:tcW w:w="2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color w:val="000000"/>
              </w:rPr>
              <w:t>Мероприятие 01 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outlineLvl w:val="0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sz w:val="20"/>
                <w:szCs w:val="20"/>
              </w:rPr>
              <w:t>516,0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left="435"/>
              <w:jc w:val="right"/>
              <w:outlineLvl w:val="0"/>
              <w:rPr>
                <w:color w:val="000000"/>
              </w:rPr>
            </w:pPr>
          </w:p>
          <w:p w:rsidR="00EE5AD8" w:rsidRDefault="00EE5AD8">
            <w:pPr>
              <w:rPr>
                <w:color w:val="000000"/>
              </w:rPr>
            </w:pPr>
          </w:p>
          <w:p w:rsidR="00EE5AD8" w:rsidRDefault="00EE5AD8">
            <w:pPr>
              <w:rPr>
                <w:color w:val="000000"/>
              </w:rPr>
            </w:pPr>
          </w:p>
          <w:p w:rsidR="00EE5AD8" w:rsidRDefault="00EE5AD8">
            <w:pPr>
              <w:rPr>
                <w:color w:val="000000"/>
              </w:rPr>
            </w:pPr>
          </w:p>
          <w:p w:rsidR="00EE5AD8" w:rsidRDefault="00591799">
            <w:r>
              <w:t>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left="435"/>
              <w:jc w:val="right"/>
              <w:outlineLvl w:val="0"/>
              <w:rPr>
                <w:color w:val="000000"/>
              </w:rPr>
            </w:pPr>
          </w:p>
        </w:tc>
      </w:tr>
      <w:tr w:rsidR="00EE5AD8"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t xml:space="preserve">Мероприятие 02. Защита </w:t>
            </w:r>
            <w:r>
              <w:t>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outlineLvl w:val="0"/>
            </w:pPr>
            <w:r>
              <w:t xml:space="preserve">    15,0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t>15,0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t>15,0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left="435"/>
              <w:jc w:val="right"/>
              <w:outlineLvl w:val="0"/>
              <w:rPr>
                <w:color w:val="000000"/>
              </w:rPr>
            </w:pPr>
          </w:p>
          <w:p w:rsidR="00EE5AD8" w:rsidRDefault="00EE5AD8">
            <w:pPr>
              <w:rPr>
                <w:color w:val="000000"/>
              </w:rPr>
            </w:pPr>
          </w:p>
          <w:p w:rsidR="00EE5AD8" w:rsidRDefault="00EE5AD8">
            <w:pPr>
              <w:rPr>
                <w:color w:val="000000"/>
              </w:rPr>
            </w:pPr>
          </w:p>
          <w:p w:rsidR="00EE5AD8" w:rsidRDefault="00EE5AD8">
            <w:pPr>
              <w:rPr>
                <w:color w:val="000000"/>
              </w:rPr>
            </w:pPr>
          </w:p>
          <w:p w:rsidR="00EE5AD8" w:rsidRDefault="00591799">
            <w:r>
              <w:t>15,0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left="435"/>
              <w:jc w:val="right"/>
              <w:outlineLvl w:val="0"/>
              <w:rPr>
                <w:color w:val="000000"/>
              </w:rPr>
            </w:pPr>
          </w:p>
        </w:tc>
      </w:tr>
      <w:tr w:rsidR="00EE5AD8">
        <w:tc>
          <w:tcPr>
            <w:tcW w:w="2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t>Мероприятие 3. Повышение квалификации мобилизационного работника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left="435"/>
              <w:jc w:val="right"/>
              <w:outlineLvl w:val="0"/>
              <w:rPr>
                <w:color w:val="000000"/>
              </w:rPr>
            </w:pPr>
          </w:p>
          <w:p w:rsidR="00EE5AD8" w:rsidRDefault="00EE5AD8">
            <w:pPr>
              <w:rPr>
                <w:color w:val="000000"/>
              </w:rPr>
            </w:pPr>
          </w:p>
          <w:p w:rsidR="00EE5AD8" w:rsidRDefault="00591799">
            <w:r>
              <w:t>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left="435"/>
              <w:jc w:val="right"/>
              <w:outlineLvl w:val="0"/>
              <w:rPr>
                <w:color w:val="000000"/>
              </w:rPr>
            </w:pPr>
          </w:p>
        </w:tc>
      </w:tr>
      <w:tr w:rsidR="00EE5AD8"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b/>
              </w:rPr>
              <w:lastRenderedPageBreak/>
              <w:t>Итого</w:t>
            </w:r>
            <w:r>
              <w:rPr>
                <w:b/>
              </w:rPr>
              <w:t xml:space="preserve"> 2 подпрограмма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outlineLvl w:val="0"/>
            </w:pPr>
            <w:r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b/>
                <w:bCs/>
                <w:color w:val="000000"/>
                <w:sz w:val="20"/>
                <w:szCs w:val="20"/>
              </w:rPr>
              <w:t>516,0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ind w:left="435"/>
              <w:jc w:val="center"/>
              <w:outlineLvl w:val="0"/>
            </w:pPr>
            <w:r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EE5AD8" w:rsidRDefault="00591799">
            <w:pPr>
              <w:outlineLvl w:val="0"/>
            </w:pPr>
            <w:r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left="435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E5AD8" w:rsidRDefault="00EE5AD8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E5AD8" w:rsidRDefault="00591799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EE5AD8" w:rsidRDefault="00591799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EE5AD8" w:rsidRDefault="00591799">
      <w:pPr>
        <w:tabs>
          <w:tab w:val="left" w:pos="2931"/>
        </w:tabs>
        <w:ind w:firstLine="709"/>
        <w:jc w:val="right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МО «Северо-Байкальский район»</w:t>
      </w:r>
    </w:p>
    <w:p w:rsidR="00EE5AD8" w:rsidRDefault="00591799">
      <w:pPr>
        <w:tabs>
          <w:tab w:val="left" w:pos="2931"/>
        </w:tabs>
        <w:ind w:firstLine="709"/>
        <w:jc w:val="right"/>
        <w:rPr>
          <w:b/>
        </w:rPr>
      </w:pPr>
      <w:r>
        <w:rPr>
          <w:bCs/>
          <w:color w:val="000000"/>
          <w:sz w:val="20"/>
          <w:szCs w:val="20"/>
        </w:rPr>
        <w:t>от 29</w:t>
      </w:r>
      <w:r>
        <w:rPr>
          <w:bCs/>
          <w:color w:val="000000"/>
          <w:spacing w:val="-2"/>
          <w:sz w:val="20"/>
          <w:szCs w:val="20"/>
        </w:rPr>
        <w:t>.03.2024 № 71</w:t>
      </w:r>
    </w:p>
    <w:p w:rsidR="00EE5AD8" w:rsidRDefault="00591799">
      <w:pPr>
        <w:tabs>
          <w:tab w:val="left" w:pos="2931"/>
        </w:tabs>
        <w:ind w:firstLine="709"/>
        <w:jc w:val="center"/>
        <w:rPr>
          <w:b/>
        </w:rPr>
      </w:pPr>
      <w:r>
        <w:rPr>
          <w:b/>
        </w:rPr>
        <w:t xml:space="preserve">«Защита населения и территорий </w:t>
      </w:r>
    </w:p>
    <w:p w:rsidR="00EE5AD8" w:rsidRDefault="00591799">
      <w:pPr>
        <w:tabs>
          <w:tab w:val="left" w:pos="2931"/>
        </w:tabs>
        <w:ind w:firstLine="709"/>
        <w:jc w:val="center"/>
        <w:rPr>
          <w:b/>
        </w:rPr>
      </w:pPr>
      <w:r>
        <w:rPr>
          <w:b/>
        </w:rPr>
        <w:t xml:space="preserve">от чрезвычайных ситуаций, гражданская оборона» </w:t>
      </w:r>
    </w:p>
    <w:p w:rsidR="00EE5AD8" w:rsidRDefault="00591799">
      <w:pPr>
        <w:tabs>
          <w:tab w:val="left" w:pos="2931"/>
        </w:tabs>
        <w:ind w:firstLine="709"/>
        <w:jc w:val="center"/>
      </w:pPr>
      <w:r>
        <w:rPr>
          <w:b/>
        </w:rPr>
        <w:t>Паспорт подпрограммы</w:t>
      </w:r>
    </w:p>
    <w:tbl>
      <w:tblPr>
        <w:tblpPr w:leftFromText="180" w:rightFromText="180" w:vertAnchor="text" w:horzAnchor="margin" w:tblpXSpec="center" w:tblpY="119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068"/>
        <w:gridCol w:w="8353"/>
      </w:tblGrid>
      <w:tr w:rsidR="00EE5AD8">
        <w:trPr>
          <w:trHeight w:val="558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EE5AD8" w:rsidRDefault="00591799">
            <w:pPr>
              <w:pStyle w:val="Normal1"/>
              <w:spacing w:line="240" w:lineRule="auto"/>
              <w:ind w:firstLine="0"/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</w:pPr>
            <w:r>
              <w:t>«Защита населения и территорий от чрезвычайных ситуаций, гражданская оборона»</w:t>
            </w:r>
          </w:p>
          <w:p w:rsidR="00EE5AD8" w:rsidRDefault="00EE5AD8">
            <w:pPr>
              <w:pStyle w:val="Normal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5AD8">
        <w:trPr>
          <w:trHeight w:val="636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EE5AD8" w:rsidRDefault="00591799">
            <w:pPr>
              <w:pStyle w:val="Normal1"/>
              <w:spacing w:line="240" w:lineRule="auto"/>
              <w:ind w:firstLine="0"/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администрации МО «Северо-Байкальский район»</w:t>
            </w:r>
          </w:p>
          <w:p w:rsidR="00EE5AD8" w:rsidRDefault="00EE5AD8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E5AD8">
        <w:trPr>
          <w:trHeight w:val="636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</w:pPr>
            <w:r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«Северо-Байкальский район»</w:t>
            </w:r>
          </w:p>
          <w:p w:rsidR="00EE5AD8" w:rsidRDefault="00591799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«Комитет по управлению муниципальным хозяйством»</w:t>
            </w:r>
          </w:p>
          <w:p w:rsidR="00EE5AD8" w:rsidRDefault="00591799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12-й Северобайкальский отряд ГПС РБ</w:t>
            </w:r>
          </w:p>
          <w:p w:rsidR="00EE5AD8" w:rsidRDefault="00591799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Отдел социальной защиты населения</w:t>
            </w:r>
          </w:p>
          <w:p w:rsidR="00EE5AD8" w:rsidRDefault="00591799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«Забайкальское управление по гидрометеорологии и мониторингу окружающей среды» (Северобай</w:t>
            </w:r>
            <w:r>
              <w:rPr>
                <w:sz w:val="24"/>
                <w:szCs w:val="24"/>
              </w:rPr>
              <w:t>кальский Противолавинный центр)</w:t>
            </w:r>
          </w:p>
          <w:p w:rsidR="00EE5AD8" w:rsidRDefault="00591799">
            <w:pPr>
              <w:pStyle w:val="Normal1"/>
              <w:spacing w:line="240" w:lineRule="auto"/>
              <w:ind w:firstLine="0"/>
            </w:pPr>
            <w:r>
              <w:rPr>
                <w:sz w:val="24"/>
                <w:szCs w:val="24"/>
              </w:rPr>
              <w:t>Главы поселений</w:t>
            </w:r>
          </w:p>
        </w:tc>
      </w:tr>
      <w:tr w:rsidR="00EE5AD8">
        <w:trPr>
          <w:trHeight w:val="2251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both"/>
            </w:pPr>
            <w:r>
              <w:t>Защита населения и территорий Северо-Байкальского района от чрезвычайных ситуаций природного и техногенного характера и обеспечение подготовки всех категорий населения в области гр</w:t>
            </w:r>
            <w:r>
              <w:t>ажданской обороны.</w:t>
            </w:r>
          </w:p>
          <w:p w:rsidR="00EE5AD8" w:rsidRDefault="00591799">
            <w:pPr>
              <w:jc w:val="both"/>
            </w:pPr>
            <w:r>
              <w:t>1. Развитие и совершенствование профессиональной подготовки специалистов районного звена территориальной подсистемы РСЧС</w:t>
            </w:r>
          </w:p>
          <w:p w:rsidR="00EE5AD8" w:rsidRDefault="00591799">
            <w:pPr>
              <w:jc w:val="both"/>
            </w:pPr>
            <w:r>
              <w:t>2. Подготовка населения района к действиям в чрезвычайных ситуациях и ликвидации их последствий</w:t>
            </w:r>
          </w:p>
          <w:p w:rsidR="00EE5AD8" w:rsidRDefault="00591799">
            <w:pPr>
              <w:jc w:val="both"/>
            </w:pPr>
            <w:r>
              <w:t>3.</w:t>
            </w:r>
            <w:r>
              <w:rPr>
                <w:rFonts w:cs="Calibri"/>
              </w:rPr>
              <w:t xml:space="preserve"> </w:t>
            </w:r>
            <w:r>
              <w:t xml:space="preserve">Обеспечение </w:t>
            </w:r>
            <w:r>
              <w:t>условий для организации мероприятий по гражданской обороне, защите населения и территорий от чрезвычайных ситуаций</w:t>
            </w:r>
          </w:p>
          <w:p w:rsidR="00EE5AD8" w:rsidRDefault="00591799">
            <w:pPr>
              <w:jc w:val="both"/>
            </w:pPr>
            <w:r>
              <w:t>4. Развитие и совершенствование эффективности системы управления,  материально-технического обеспечения органов управления, территориальных н</w:t>
            </w:r>
            <w:r>
              <w:t>ештатных аварийно-спасательных формирований района по организации жизнеобеспечения населения</w:t>
            </w:r>
          </w:p>
        </w:tc>
      </w:tr>
      <w:tr w:rsidR="00EE5AD8">
        <w:trPr>
          <w:trHeight w:val="1620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ConsPlusTitle"/>
              <w:widowControl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Доля специалистов, повысивших квалификацию, %;</w:t>
            </w:r>
          </w:p>
          <w:p w:rsidR="00EE5AD8" w:rsidRDefault="0059179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Количество слушателей, прошедших обучение в области гражданской обороны и чрезв</w:t>
            </w:r>
            <w:r>
              <w:rPr>
                <w:rFonts w:eastAsia="Calibri"/>
              </w:rPr>
              <w:t>ычайных ситуаций, в год, чел.;</w:t>
            </w:r>
          </w:p>
          <w:p w:rsidR="00EE5AD8" w:rsidRDefault="0059179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-Время прибытия органов управления к месту ЧС через 15-16 мин после получения информации (расстояние не более 6 км), мин.;</w:t>
            </w:r>
          </w:p>
          <w:p w:rsidR="00EE5AD8" w:rsidRDefault="00591799">
            <w:pPr>
              <w:jc w:val="both"/>
            </w:pPr>
            <w:r>
              <w:rPr>
                <w:rFonts w:eastAsia="Calibri"/>
              </w:rPr>
              <w:t>- Отсутствие местных и локальных чрезвычайных ситуаций в границах муниципального образования, ед.</w:t>
            </w:r>
          </w:p>
        </w:tc>
      </w:tr>
      <w:tr w:rsidR="00EE5AD8">
        <w:trPr>
          <w:trHeight w:val="413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both"/>
            </w:pPr>
            <w:r>
              <w:t>01 Повышение квалификации специалистов районного звена территориальной подсистемы РСЧС</w:t>
            </w:r>
          </w:p>
          <w:p w:rsidR="00EE5AD8" w:rsidRDefault="00591799">
            <w:pPr>
              <w:jc w:val="both"/>
            </w:pPr>
            <w:r>
              <w:t>02 Организация обучения неработающего населения Северо-Байкальского района. Проведение смотра-конкурса учебно-материальной базы по ГО и ЧС</w:t>
            </w:r>
          </w:p>
          <w:p w:rsidR="00EE5AD8" w:rsidRDefault="00591799">
            <w:pPr>
              <w:jc w:val="both"/>
            </w:pPr>
            <w:r>
              <w:t>03 Организация про</w:t>
            </w:r>
            <w:r>
              <w:t>пагандистской работы в области защиты населения и территорий от чрезвычайных ситуаций</w:t>
            </w:r>
          </w:p>
          <w:p w:rsidR="00EE5AD8" w:rsidRDefault="00591799">
            <w:pPr>
              <w:jc w:val="both"/>
            </w:pPr>
            <w:r>
              <w:t>04 Защита населения и территорий от чрезвычайных ситуаций, гражданская оборона (расходы на проведение мероприятий в области безопасности жизне</w:t>
            </w:r>
            <w:r>
              <w:lastRenderedPageBreak/>
              <w:t>деятельности)</w:t>
            </w:r>
          </w:p>
          <w:p w:rsidR="00EE5AD8" w:rsidRDefault="00591799">
            <w:pPr>
              <w:jc w:val="both"/>
            </w:pPr>
            <w:r>
              <w:t>05</w:t>
            </w:r>
            <w:r>
              <w:rPr>
                <w:sz w:val="20"/>
                <w:szCs w:val="20"/>
              </w:rPr>
              <w:t xml:space="preserve"> </w:t>
            </w:r>
            <w:r>
              <w:t>Осуществлен</w:t>
            </w:r>
            <w:r>
              <w:t>ие деятельности аппарата Единой диспетчерской службы муниципального образования «Северо-Байкальский район»</w:t>
            </w:r>
          </w:p>
          <w:p w:rsidR="00EE5AD8" w:rsidRDefault="00591799">
            <w:pPr>
              <w:jc w:val="both"/>
            </w:pPr>
            <w:r>
              <w:t>06 Организация и осуществление мероприятий по гражданской обороне, защите населения и территории района от чрезвычайных ситуаций природного техногенн</w:t>
            </w:r>
            <w:r>
              <w:t>ого характера</w:t>
            </w:r>
          </w:p>
          <w:p w:rsidR="00EE5AD8" w:rsidRDefault="00591799">
            <w:pPr>
              <w:jc w:val="both"/>
            </w:pPr>
            <w:r>
              <w:t>07 Создание муниципального резерва материальных ресурсов для ликвидации ЧС</w:t>
            </w:r>
          </w:p>
        </w:tc>
      </w:tr>
      <w:tr w:rsidR="00EE5AD8">
        <w:trPr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</w:t>
            </w:r>
          </w:p>
          <w:p w:rsidR="00EE5AD8" w:rsidRDefault="00591799">
            <w:pPr>
              <w:pStyle w:val="Normal1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реализации подпрограммы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</w:rPr>
              <w:t>2022 – 2026 годы</w:t>
            </w:r>
          </w:p>
        </w:tc>
      </w:tr>
      <w:tr w:rsidR="00EE5AD8">
        <w:trPr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ConsPlusTitle"/>
              <w:widowControl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widowControl w:val="0"/>
              <w:jc w:val="center"/>
              <w:outlineLvl w:val="2"/>
              <w:rPr>
                <w:b/>
                <w:color w:val="000000"/>
              </w:rPr>
            </w:pPr>
            <w:r>
              <w:t xml:space="preserve">Общая сумма финансирования на </w:t>
            </w:r>
            <w:r>
              <w:rPr>
                <w:color w:val="000000"/>
              </w:rPr>
              <w:t>2022-2026 годы составит</w:t>
            </w:r>
          </w:p>
          <w:p w:rsidR="00EE5AD8" w:rsidRDefault="00591799">
            <w:pPr>
              <w:pStyle w:val="Normal1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he-IL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1615,2 </w:t>
            </w:r>
            <w:r>
              <w:rPr>
                <w:color w:val="000000"/>
                <w:sz w:val="24"/>
                <w:szCs w:val="24"/>
              </w:rPr>
              <w:t>тыс. рублей</w:t>
            </w:r>
          </w:p>
          <w:p w:rsidR="00EE5AD8" w:rsidRDefault="00EE5AD8">
            <w:pPr>
              <w:pStyle w:val="Normal1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he-IL"/>
              </w:rPr>
            </w:pPr>
          </w:p>
          <w:p w:rsidR="00EE5AD8" w:rsidRDefault="00591799">
            <w:pPr>
              <w:pStyle w:val="ConsPlusCell"/>
              <w:rPr>
                <w:color w:val="000000"/>
                <w:sz w:val="24"/>
                <w:szCs w:val="24"/>
                <w:lang w:bidi="he-IL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1905" distB="635" distL="122555" distR="121285" simplePos="0" relativeHeight="25165875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4841875" cy="4987925"/>
                      <wp:effectExtent l="635" t="635" r="0" b="0"/>
                      <wp:wrapSquare wrapText="bothSides"/>
                      <wp:docPr id="6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2000" cy="49878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Ind w:w="334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807"/>
                                    <w:gridCol w:w="58"/>
                                    <w:gridCol w:w="1753"/>
                                    <w:gridCol w:w="1319"/>
                                    <w:gridCol w:w="869"/>
                                    <w:gridCol w:w="1021"/>
                                    <w:gridCol w:w="1021"/>
                                  </w:tblGrid>
                                  <w:tr w:rsidR="00EE5AD8">
                                    <w:trPr>
                                      <w:trHeight w:val="1105"/>
                                    </w:trPr>
                                    <w:tc>
                                      <w:tcPr>
                                        <w:tcW w:w="3512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left="-113"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Годы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left="-113"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left="-113"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ФБ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left="-113"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left="-113"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МБ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42"/>
                                    </w:trPr>
                                    <w:tc>
                                      <w:tcPr>
                                        <w:tcW w:w="1811" w:type="dxa"/>
                                        <w:gridSpan w:val="2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2022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План по программе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664,5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105,4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559,1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563"/>
                                    </w:trPr>
                                    <w:tc>
                                      <w:tcPr>
                                        <w:tcW w:w="1811" w:type="dxa"/>
                                        <w:gridSpan w:val="2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Утверждено в бюджете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664,5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105,4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559,1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811" w:type="dxa"/>
                                        <w:gridSpan w:val="2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План по подпрограмме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581,7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581,7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811" w:type="dxa"/>
                                        <w:gridSpan w:val="2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Утверждено в бюджете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581,7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581,7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811" w:type="dxa"/>
                                        <w:gridSpan w:val="2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2024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План по подпрограмме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123,0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123,0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811" w:type="dxa"/>
                                        <w:gridSpan w:val="2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Утверждено в бюджете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123,0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123,0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755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2025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57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План по подпрограмме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123,0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123,0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75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57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Утверждено в бюджете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123,0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123,0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42"/>
                                    </w:trPr>
                                    <w:tc>
                                      <w:tcPr>
                                        <w:tcW w:w="1755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2026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57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aff0"/>
                                        </w:pPr>
                                        <w:r>
                                          <w:t>План по подпрограмме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123,0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 xml:space="preserve">  123,0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42"/>
                                    </w:trPr>
                                    <w:tc>
                                      <w:tcPr>
                                        <w:tcW w:w="175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57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aff0"/>
                                        </w:pPr>
                                        <w:r>
                                          <w:t>Утверждено в бюджете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123,0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123,0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42"/>
                                    </w:trPr>
                                    <w:tc>
                                      <w:tcPr>
                                        <w:tcW w:w="3512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Итого по плану подпрограммы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1615,2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105,4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1509,8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512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Итого по утвержденному финансированию программы (подпрограммы)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1615,2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105,4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1509,8</w:t>
                                        </w:r>
                                      </w:p>
                                    </w:tc>
                                  </w:tr>
                                </w:tbl>
                                <w:p w:rsidR="00EE5AD8" w:rsidRDefault="00EE5AD8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EE5AD8" w:rsidRDefault="00EE5AD8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EE5AD8" w:rsidRDefault="00EE5AD8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EE5AD8" w:rsidRDefault="00EE5AD8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2520" tIns="2520" rIns="2520" bIns="252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3" o:spid="_x0000_s1029" style="position:absolute;margin-left:0;margin-top:5.95pt;width:381.25pt;height:392.75pt;z-index:251658752;visibility:visible;mso-wrap-style:square;mso-wrap-distance-left:9.65pt;mso-wrap-distance-top:.15pt;mso-wrap-distance-right:9.55pt;mso-wrap-distance-bottom:.05pt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iP/7AEAAEEEAAAOAAAAZHJzL2Uyb0RvYy54bWysU9uO0zAQfUfiHyy/07SlLCVqugJWi5AQ&#10;u2KXD3AcO7Hkm8Zuk/49YyebDfC0iBdnPJlzZubM+HA9GE3OAoJytqKb1ZoSYblrlG0r+vPx9s2e&#10;khCZbZh2VlT0IgK9Pr5+deh9Kbauc7oRQJDEhrL3Fe1i9GVRBN4Jw8LKeWHxp3RgWMQrtEUDrEd2&#10;o4vten1V9A4aD46LENB7M/6kx8wvpeDxTsogItEVxdpiPiGfdTqL44GVLTDfKT6Vwf6hCsOUxaQz&#10;1Q2LjJxA/UVlFAcXnIwr7kzhpFRc5B6wm836j24eOuZF7gXFCX6WKfw/Wv79fA9ENRW9osQygyN6&#10;FEMkn9xA3iZ1eh9KDHrw9zDdApqp1UGCSV9sggxZ0cusaKLg6NztdzglFJ7jv92H/fs9XpCneIZ7&#10;CPGLcIYko6KAI8tKsvO3EMfQp5CUzbpbpTX6Wakt6VPG39zIrC0mSHWPlWYrXrQYMT+ExH5zwckR&#10;OLT1Zw1kXArcWqz2aTUyGQJSoMS0L8ROkIQWeRdfiJ9BOb+zccYbZR1kIRfdJTMO9ZDHOQ+vds0F&#10;R6y/Wlyb7bttegULGxZ2vbCZ5Z1DTSIlJw+q7XA2m0nqj6fopMrDSTnHDJPmuKd5vNObSg9hec9R&#10;zy//+AsAAP//AwBQSwMEFAAGAAgAAAAhANGs07vdAAAABwEAAA8AAABkcnMvZG93bnJldi54bWxM&#10;jzFPw0AMhXck/sPJSGz00hZaEnKpoBITDCXtwnbNmSQ054viaxv49ZgJNj8/673P+Wr0nTrhwG0g&#10;A9NJAgqpCq6l2sBu+3xzD4qjJWe7QGjgCxlWxeVFbjMXzvSGpzLWSkKIM2ugibHPtOaqQW95Enok&#10;8T7C4G0UOdTaDfYs4b7TsyRZaG9bkobG9rhusDqUR2/g8LLetEj6qdyG1/d5uuPP+Tcbc301Pj6A&#10;ijjGv2P4xRd0KIRpH47kWHUG5JEo22kKStzlYnYHai9DurwFXeT6P3/xAwAA//8DAFBLAQItABQA&#10;BgAIAAAAIQC2gziS/gAAAOEBAAATAAAAAAAAAAAAAAAAAAAAAABbQ29udGVudF9UeXBlc10ueG1s&#10;UEsBAi0AFAAGAAgAAAAhADj9If/WAAAAlAEAAAsAAAAAAAAAAAAAAAAALwEAAF9yZWxzLy5yZWxz&#10;UEsBAi0AFAAGAAgAAAAhAPfiI//sAQAAQQQAAA4AAAAAAAAAAAAAAAAALgIAAGRycy9lMm9Eb2Mu&#10;eG1sUEsBAi0AFAAGAAgAAAAhANGs07vdAAAABwEAAA8AAAAAAAAAAAAAAAAARgQAAGRycy9kb3du&#10;cmV2LnhtbFBLBQYAAAAABAAEAPMAAABQBQAAAAA=&#10;" filled="f" stroked="f" strokeweight="0">
                      <v:textbox inset=".07mm,.07mm,.07mm,.07mm">
                        <w:txbxContent>
                          <w:tbl>
                            <w:tblPr>
                              <w:tblW w:w="5000" w:type="pct"/>
                              <w:tblInd w:w="3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07"/>
                              <w:gridCol w:w="58"/>
                              <w:gridCol w:w="1753"/>
                              <w:gridCol w:w="1319"/>
                              <w:gridCol w:w="869"/>
                              <w:gridCol w:w="1021"/>
                              <w:gridCol w:w="1021"/>
                            </w:tblGrid>
                            <w:tr w:rsidR="00EE5AD8">
                              <w:trPr>
                                <w:trHeight w:val="1105"/>
                              </w:trPr>
                              <w:tc>
                                <w:tcPr>
                                  <w:tcW w:w="351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left="-113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Годы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left="-113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left="-113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ФБ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left="-113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РБ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left="-113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МБ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42"/>
                              </w:trPr>
                              <w:tc>
                                <w:tcPr>
                                  <w:tcW w:w="1811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План по программе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664,5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105,4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559,1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563"/>
                              </w:trPr>
                              <w:tc>
                                <w:tcPr>
                                  <w:tcW w:w="1811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Утверждено в бюджете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664,5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105,4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559,1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1811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План по подпрограмме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581,7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581,7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1811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Утверждено в бюджете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581,7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581,7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1811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План по подпрограмме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123,0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123,0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1811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Утверждено в бюджете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123,0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123,0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175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2025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План по подпрограмме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123,0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123,0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175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Утверждено в бюджете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123,0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123,0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42"/>
                              </w:trPr>
                              <w:tc>
                                <w:tcPr>
                                  <w:tcW w:w="175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2026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aff0"/>
                                  </w:pPr>
                                  <w:r>
                                    <w:t>План по подпрограмме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123,0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 123,0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42"/>
                              </w:trPr>
                              <w:tc>
                                <w:tcPr>
                                  <w:tcW w:w="175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aff0"/>
                                  </w:pPr>
                                  <w:r>
                                    <w:t>Утверждено в бюджете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123,0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123,0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42"/>
                              </w:trPr>
                              <w:tc>
                                <w:tcPr>
                                  <w:tcW w:w="351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Итого по плану подпрограммы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1615,2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105,4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1509,8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351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Итого по утвержденному финансированию программы (подпрограммы)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1615,2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105,4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1509,8</w:t>
                                  </w:r>
                                </w:p>
                              </w:tc>
                            </w:tr>
                          </w:tbl>
                          <w:p w:rsidR="00EE5AD8" w:rsidRDefault="00EE5AD8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  <w:p w:rsidR="00EE5AD8" w:rsidRDefault="00EE5AD8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  <w:p w:rsidR="00EE5AD8" w:rsidRDefault="00EE5AD8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  <w:p w:rsidR="00EE5AD8" w:rsidRDefault="00EE5AD8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EE5AD8">
        <w:trPr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EE5AD8">
            <w:pPr>
              <w:widowControl w:val="0"/>
              <w:snapToGrid w:val="0"/>
              <w:jc w:val="center"/>
              <w:outlineLvl w:val="2"/>
              <w:rPr>
                <w:color w:val="000000"/>
                <w:lang w:bidi="he-IL"/>
              </w:rPr>
            </w:pPr>
          </w:p>
        </w:tc>
      </w:tr>
    </w:tbl>
    <w:p w:rsidR="00EE5AD8" w:rsidRDefault="00EE5AD8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EE5AD8" w:rsidRDefault="00591799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состояния, </w:t>
      </w:r>
    </w:p>
    <w:p w:rsidR="00EE5AD8" w:rsidRDefault="00591799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проблемы, анализ основных показателей</w:t>
      </w:r>
    </w:p>
    <w:p w:rsidR="00EE5AD8" w:rsidRDefault="00EE5AD8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EE5AD8" w:rsidRDefault="00591799">
      <w:pPr>
        <w:tabs>
          <w:tab w:val="left" w:pos="2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подпрограмма 1 «Защита населения и </w:t>
      </w:r>
      <w:r>
        <w:rPr>
          <w:sz w:val="28"/>
          <w:szCs w:val="28"/>
        </w:rPr>
        <w:t>территорий от чрезвычайных ситуаций, гражданская оборона» направлена на защиту населения и терри</w:t>
      </w:r>
      <w:r>
        <w:rPr>
          <w:sz w:val="28"/>
          <w:szCs w:val="28"/>
        </w:rPr>
        <w:lastRenderedPageBreak/>
        <w:t>торий Северо-Байкальского района от чрезвычайных ситуаций природного и техногенного характера и обеспечение подготовки всех категорий населения в области гражда</w:t>
      </w:r>
      <w:r>
        <w:rPr>
          <w:sz w:val="28"/>
          <w:szCs w:val="28"/>
        </w:rPr>
        <w:t>нской обороны.</w:t>
      </w:r>
    </w:p>
    <w:p w:rsidR="00EE5AD8" w:rsidRDefault="005917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Риски возникновения и последствий чрезвычайных ситуаций природного и техногенного характера показывают, что они могут представлять существенную угрозу населению и обществу и могут приносить существенный материальный ущерб (прямой и косвенный</w:t>
      </w:r>
      <w:r>
        <w:rPr>
          <w:sz w:val="28"/>
          <w:szCs w:val="28"/>
        </w:rPr>
        <w:t xml:space="preserve">), имеют экологические и социальные последствия. </w:t>
      </w:r>
    </w:p>
    <w:p w:rsidR="00EE5AD8" w:rsidRDefault="005917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жизнеобеспечения населения, пострадавшего от чрезвычайных ситуаций природного и техногенного характера, и в целях гражданской обороны создан районный резерв материальных ресурсов.</w:t>
      </w:r>
    </w:p>
    <w:p w:rsidR="00EE5AD8" w:rsidRDefault="0059179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Обучение населения и п</w:t>
      </w:r>
      <w:r>
        <w:rPr>
          <w:sz w:val="28"/>
          <w:szCs w:val="28"/>
        </w:rPr>
        <w:t xml:space="preserve">одготовку руководящего состава в области гражданской обороны и защиты от чрезвычайных ситуаций природного и техногенного характера в Северо-Байкальском районе организует государственное казенное образовательное учреждение дополнительного профессионального </w:t>
      </w:r>
      <w:r>
        <w:rPr>
          <w:sz w:val="28"/>
          <w:szCs w:val="28"/>
        </w:rPr>
        <w:t>образования «Учебно-методический центр по гражданской обороне и чрезвычайным ситуациям Республики Бурятия» (выездные занятия). Обучение неработающего населения проводится отделом по делам ГО и ЧС по средствам СМИ, размещения информации на сайте администрац</w:t>
      </w:r>
      <w:r>
        <w:rPr>
          <w:sz w:val="28"/>
          <w:szCs w:val="28"/>
        </w:rPr>
        <w:t xml:space="preserve">ии района и на базе Учебно-консультационных пунктов. </w:t>
      </w:r>
    </w:p>
    <w:p w:rsidR="00EE5AD8" w:rsidRDefault="00EE5AD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E5AD8" w:rsidRDefault="0059179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Подпрограммы</w:t>
      </w:r>
    </w:p>
    <w:p w:rsidR="00EE5AD8" w:rsidRDefault="00EE5AD8">
      <w:pPr>
        <w:shd w:val="clear" w:color="auto" w:fill="FFFFFF"/>
        <w:jc w:val="center"/>
        <w:rPr>
          <w:b/>
          <w:sz w:val="28"/>
          <w:szCs w:val="28"/>
        </w:rPr>
      </w:pPr>
    </w:p>
    <w:p w:rsidR="00EE5AD8" w:rsidRDefault="0059179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реализации Муниципальной подпрограммы 1 «Защита населения и территорий от чрезвычайных ситуаций, гражданская оборона» является безопасность жизнедеятельности </w:t>
      </w:r>
      <w:r>
        <w:rPr>
          <w:sz w:val="28"/>
          <w:szCs w:val="28"/>
        </w:rPr>
        <w:t>населения, территории муниципального образования «Северо-Байкальский район» и защиты от чрезвычайных ситуаций природного и техногенного характера.</w:t>
      </w:r>
    </w:p>
    <w:p w:rsidR="00EE5AD8" w:rsidRDefault="0059179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Поставленные цели планируется достигнуть путем решения следующих задач:</w:t>
      </w:r>
    </w:p>
    <w:p w:rsidR="00EE5AD8" w:rsidRDefault="0059179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Развитие и совершенствование профе</w:t>
      </w:r>
      <w:r>
        <w:rPr>
          <w:sz w:val="28"/>
          <w:szCs w:val="28"/>
        </w:rPr>
        <w:t>ссиональной подготовки специалистов районного звена территориальной подсистемы РСЧС.</w:t>
      </w:r>
    </w:p>
    <w:p w:rsidR="00EE5AD8" w:rsidRDefault="0059179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Подготовка населения района к действиям в чрезвычайных ситуациях и ликвидации их последствий.</w:t>
      </w:r>
    </w:p>
    <w:p w:rsidR="00EE5AD8" w:rsidRDefault="0059179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Обеспечение условий для организации мероприятий по гражданской обороне,</w:t>
      </w:r>
      <w:r>
        <w:rPr>
          <w:sz w:val="28"/>
          <w:szCs w:val="28"/>
        </w:rPr>
        <w:t xml:space="preserve"> защите населения и территорий от чрезвычайных ситуаций.</w:t>
      </w:r>
    </w:p>
    <w:p w:rsidR="00EE5AD8" w:rsidRDefault="0059179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Развитие и совершенствование эффективности системы управления, материально-технического обеспечения органов управления, территориальных нештатных аварийно-спасательных формирований района по орган</w:t>
      </w:r>
      <w:r>
        <w:rPr>
          <w:sz w:val="28"/>
          <w:szCs w:val="28"/>
        </w:rPr>
        <w:t>изации жизнеобеспечения населения.</w:t>
      </w:r>
    </w:p>
    <w:p w:rsidR="00EE5AD8" w:rsidRDefault="00EE5AD8">
      <w:pPr>
        <w:tabs>
          <w:tab w:val="left" w:pos="7797"/>
        </w:tabs>
        <w:ind w:left="435" w:right="-1"/>
        <w:jc w:val="center"/>
        <w:rPr>
          <w:color w:val="000000"/>
          <w:sz w:val="28"/>
          <w:szCs w:val="28"/>
        </w:rPr>
      </w:pPr>
    </w:p>
    <w:p w:rsidR="00EE5AD8" w:rsidRDefault="00591799">
      <w:pPr>
        <w:tabs>
          <w:tab w:val="left" w:pos="7797"/>
        </w:tabs>
        <w:ind w:left="435"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Целевые показатели</w:t>
      </w:r>
    </w:p>
    <w:p w:rsidR="00EE5AD8" w:rsidRDefault="00591799">
      <w:pPr>
        <w:tabs>
          <w:tab w:val="left" w:pos="0"/>
          <w:tab w:val="left" w:pos="779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подпрограммы 1 «Защита населения и территорий от чрезвычайных ситуаций, гражданская оборона» отражены в таблице № 1 приложения № 2. </w:t>
      </w:r>
    </w:p>
    <w:p w:rsidR="00EE5AD8" w:rsidRDefault="00591799">
      <w:pPr>
        <w:tabs>
          <w:tab w:val="left" w:pos="0"/>
          <w:tab w:val="left" w:pos="779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расчета значений целевых инд</w:t>
      </w:r>
      <w:r>
        <w:rPr>
          <w:sz w:val="28"/>
          <w:szCs w:val="28"/>
        </w:rPr>
        <w:t>икаторов отражена в таблице № 2 приложения № 2.</w:t>
      </w:r>
    </w:p>
    <w:p w:rsidR="00EE5AD8" w:rsidRDefault="00591799">
      <w:pPr>
        <w:tabs>
          <w:tab w:val="left" w:pos="0"/>
          <w:tab w:val="left" w:pos="779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Сравнительная таблица целевых показателей на текущий период отражена в таблице № 3 приложения № 2.</w:t>
      </w:r>
    </w:p>
    <w:p w:rsidR="00EE5AD8" w:rsidRDefault="00EE5AD8">
      <w:pPr>
        <w:tabs>
          <w:tab w:val="left" w:pos="0"/>
          <w:tab w:val="left" w:pos="7797"/>
        </w:tabs>
        <w:ind w:right="-1"/>
        <w:jc w:val="both"/>
        <w:rPr>
          <w:sz w:val="28"/>
          <w:szCs w:val="28"/>
        </w:rPr>
      </w:pPr>
    </w:p>
    <w:p w:rsidR="00EE5AD8" w:rsidRDefault="00591799">
      <w:pPr>
        <w:tabs>
          <w:tab w:val="left" w:pos="7797"/>
        </w:tabs>
        <w:ind w:left="435"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Срок реализации подпрограммы</w:t>
      </w:r>
    </w:p>
    <w:p w:rsidR="00EE5AD8" w:rsidRDefault="00591799">
      <w:pPr>
        <w:tabs>
          <w:tab w:val="left" w:pos="779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муниципальной подпрограммы 1 «Защита населения и территорий от </w:t>
      </w:r>
      <w:r>
        <w:rPr>
          <w:sz w:val="28"/>
          <w:szCs w:val="28"/>
        </w:rPr>
        <w:t>чрезвычайных ситуаций, гражданская оборона» устанавливается на 2022-2026 гг.</w:t>
      </w:r>
    </w:p>
    <w:p w:rsidR="00EE5AD8" w:rsidRDefault="00EE5AD8">
      <w:pPr>
        <w:tabs>
          <w:tab w:val="left" w:pos="7797"/>
        </w:tabs>
        <w:ind w:left="435" w:right="-1"/>
        <w:jc w:val="both"/>
        <w:rPr>
          <w:sz w:val="28"/>
          <w:szCs w:val="28"/>
        </w:rPr>
      </w:pPr>
    </w:p>
    <w:p w:rsidR="00EE5AD8" w:rsidRDefault="00591799">
      <w:pPr>
        <w:tabs>
          <w:tab w:val="left" w:pos="7797"/>
        </w:tabs>
        <w:ind w:left="435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Перечень мероприятий и ресурсное обеспечение </w:t>
      </w:r>
    </w:p>
    <w:p w:rsidR="00EE5AD8" w:rsidRDefault="00591799">
      <w:pPr>
        <w:tabs>
          <w:tab w:val="left" w:pos="7797"/>
        </w:tabs>
        <w:ind w:left="435"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подпрограммы</w:t>
      </w:r>
    </w:p>
    <w:p w:rsidR="00EE5AD8" w:rsidRDefault="00591799">
      <w:pPr>
        <w:tabs>
          <w:tab w:val="left" w:pos="779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5AD8" w:rsidRDefault="00591799">
      <w:pPr>
        <w:tabs>
          <w:tab w:val="left" w:pos="779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и ресурсное обеспечение муниципальной подпрограммы 1 «Защита населения и </w:t>
      </w:r>
      <w:r>
        <w:rPr>
          <w:sz w:val="28"/>
          <w:szCs w:val="28"/>
        </w:rPr>
        <w:t>территорий от чрезвычайных ситуаций, гражданская оборона» отражены в таблице 4.1 к постановлению.</w:t>
      </w:r>
    </w:p>
    <w:p w:rsidR="00EE5AD8" w:rsidRDefault="00EE5AD8">
      <w:pPr>
        <w:tabs>
          <w:tab w:val="left" w:pos="7797"/>
        </w:tabs>
        <w:ind w:left="435" w:right="-1"/>
        <w:jc w:val="both"/>
        <w:rPr>
          <w:sz w:val="28"/>
          <w:szCs w:val="28"/>
        </w:rPr>
      </w:pPr>
    </w:p>
    <w:p w:rsidR="00EE5AD8" w:rsidRDefault="00EE5AD8">
      <w:pPr>
        <w:tabs>
          <w:tab w:val="left" w:pos="7797"/>
        </w:tabs>
        <w:ind w:left="435" w:right="-1"/>
        <w:jc w:val="both"/>
        <w:rPr>
          <w:sz w:val="28"/>
          <w:szCs w:val="28"/>
        </w:rPr>
      </w:pPr>
    </w:p>
    <w:p w:rsidR="00EE5AD8" w:rsidRDefault="00EE5AD8">
      <w:pPr>
        <w:tabs>
          <w:tab w:val="left" w:pos="2931"/>
        </w:tabs>
        <w:ind w:firstLine="709"/>
        <w:jc w:val="center"/>
        <w:rPr>
          <w:sz w:val="28"/>
          <w:szCs w:val="28"/>
        </w:rPr>
      </w:pPr>
    </w:p>
    <w:p w:rsidR="00EE5AD8" w:rsidRDefault="00EE5AD8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left="435"/>
        <w:jc w:val="right"/>
        <w:outlineLvl w:val="0"/>
        <w:rPr>
          <w:color w:val="000000"/>
          <w:sz w:val="20"/>
          <w:szCs w:val="20"/>
        </w:rPr>
        <w:sectPr w:rsidR="00EE5AD8">
          <w:headerReference w:type="default" r:id="rId9"/>
          <w:headerReference w:type="first" r:id="rId10"/>
          <w:pgSz w:w="11906" w:h="16838"/>
          <w:pgMar w:top="1134" w:right="567" w:bottom="1134" w:left="1134" w:header="720" w:footer="0" w:gutter="0"/>
          <w:pgNumType w:start="1"/>
          <w:cols w:space="720"/>
          <w:formProt w:val="0"/>
          <w:titlePg/>
          <w:docGrid w:linePitch="360"/>
        </w:sectPr>
      </w:pPr>
    </w:p>
    <w:p w:rsidR="00EE5AD8" w:rsidRDefault="00591799">
      <w:pPr>
        <w:ind w:left="435"/>
        <w:jc w:val="right"/>
        <w:outlineLvl w:val="0"/>
        <w:rPr>
          <w:color w:val="000000"/>
          <w:sz w:val="20"/>
          <w:szCs w:val="20"/>
        </w:rPr>
      </w:pPr>
      <w:bookmarkStart w:id="11" w:name="Par620"/>
      <w:bookmarkEnd w:id="11"/>
      <w:r>
        <w:rPr>
          <w:color w:val="000000"/>
          <w:sz w:val="20"/>
          <w:szCs w:val="20"/>
        </w:rPr>
        <w:lastRenderedPageBreak/>
        <w:t xml:space="preserve">Таблица № 1 Приложения № 2 </w:t>
      </w:r>
    </w:p>
    <w:p w:rsidR="00EE5AD8" w:rsidRDefault="00591799">
      <w:pPr>
        <w:ind w:left="435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</w:t>
      </w:r>
      <w:r>
        <w:rPr>
          <w:color w:val="000000"/>
          <w:sz w:val="20"/>
          <w:szCs w:val="20"/>
        </w:rPr>
        <w:t>администрации</w:t>
      </w:r>
    </w:p>
    <w:p w:rsidR="00EE5AD8" w:rsidRDefault="00591799">
      <w:pPr>
        <w:ind w:left="435"/>
        <w:jc w:val="right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МО «Северо-Байкальский район»</w:t>
      </w:r>
    </w:p>
    <w:p w:rsidR="00EE5AD8" w:rsidRDefault="00591799">
      <w:pPr>
        <w:tabs>
          <w:tab w:val="left" w:pos="7797"/>
        </w:tabs>
        <w:ind w:left="435" w:right="-1"/>
        <w:jc w:val="center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 xml:space="preserve">            от 29.</w:t>
      </w:r>
      <w:r>
        <w:rPr>
          <w:bCs/>
          <w:color w:val="000000"/>
          <w:spacing w:val="-2"/>
          <w:sz w:val="20"/>
          <w:szCs w:val="20"/>
        </w:rPr>
        <w:t>03.24. №71</w:t>
      </w:r>
    </w:p>
    <w:p w:rsidR="00EE5AD8" w:rsidRDefault="00EE5AD8">
      <w:pPr>
        <w:jc w:val="right"/>
        <w:outlineLvl w:val="0"/>
        <w:rPr>
          <w:sz w:val="20"/>
          <w:szCs w:val="20"/>
        </w:rPr>
      </w:pPr>
    </w:p>
    <w:p w:rsidR="00EE5AD8" w:rsidRDefault="00591799">
      <w:pPr>
        <w:widowControl w:val="0"/>
        <w:jc w:val="center"/>
        <w:rPr>
          <w:b/>
        </w:rPr>
      </w:pPr>
      <w:r>
        <w:rPr>
          <w:b/>
        </w:rPr>
        <w:t xml:space="preserve"> Целевые показатели муниципальной подпрограммы 1</w:t>
      </w:r>
    </w:p>
    <w:p w:rsidR="00EE5AD8" w:rsidRDefault="00591799">
      <w:pPr>
        <w:widowControl w:val="0"/>
        <w:jc w:val="center"/>
      </w:pPr>
      <w:r>
        <w:rPr>
          <w:b/>
        </w:rPr>
        <w:t>«Защита населения и территорий от чрезвычайных ситуаций, гражданская оборона»</w:t>
      </w:r>
    </w:p>
    <w:tbl>
      <w:tblPr>
        <w:tblpPr w:rightFromText="180" w:vertAnchor="text" w:tblpX="-1134" w:tblpY="172"/>
        <w:tblOverlap w:val="never"/>
        <w:tblW w:w="5000" w:type="pct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3950"/>
        <w:gridCol w:w="718"/>
        <w:gridCol w:w="1301"/>
        <w:gridCol w:w="949"/>
        <w:gridCol w:w="944"/>
        <w:gridCol w:w="718"/>
        <w:gridCol w:w="951"/>
        <w:gridCol w:w="719"/>
        <w:gridCol w:w="950"/>
        <w:gridCol w:w="949"/>
        <w:gridCol w:w="690"/>
        <w:gridCol w:w="690"/>
        <w:gridCol w:w="690"/>
      </w:tblGrid>
      <w:tr w:rsidR="00EE5AD8">
        <w:trPr>
          <w:trHeight w:val="520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  <w:p w:rsidR="00EE5AD8" w:rsidRDefault="00591799">
            <w:pPr>
              <w:pStyle w:val="ConsPlusCell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Ед. </w:t>
            </w:r>
            <w:r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Необходимое направление изменений (</w:t>
            </w:r>
            <w:r>
              <w:rPr>
                <w:rFonts w:ascii="Times New Roman" w:hAnsi="Times New Roman" w:cs="Times New Roman"/>
                <w:lang w:val="en-US"/>
              </w:rPr>
              <w:t>&gt;,&lt;,0)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3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Плановые значения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EE5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Темп прироста (%)</w:t>
            </w:r>
          </w:p>
        </w:tc>
        <w:tc>
          <w:tcPr>
            <w:tcW w:w="2058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EE5AD8" w:rsidRDefault="00EE5A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AD8">
        <w:trPr>
          <w:trHeight w:val="50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EE5A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EE5A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EE5A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EE5A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r>
              <w:rPr>
                <w:sz w:val="20"/>
                <w:szCs w:val="20"/>
              </w:rPr>
              <w:t>2026</w:t>
            </w: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EE5AD8" w:rsidRDefault="00EE5AD8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EE5AD8">
        <w:trPr>
          <w:trHeight w:val="709"/>
        </w:trPr>
        <w:tc>
          <w:tcPr>
            <w:tcW w:w="115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  <w:vAlign w:val="center"/>
          </w:tcPr>
          <w:p w:rsidR="00EE5AD8" w:rsidRDefault="0059179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Цель: Защита населения и территорий Северо-Байкальского района от чрезвычайных ситуаций природного и техногенного характера и </w:t>
            </w:r>
            <w:r>
              <w:rPr>
                <w:rFonts w:ascii="Times New Roman" w:hAnsi="Times New Roman" w:cs="Times New Roman"/>
              </w:rPr>
              <w:t>обеспечение подготовки всех категорий населения в области гражданской обороны</w:t>
            </w:r>
          </w:p>
          <w:p w:rsidR="00EE5AD8" w:rsidRDefault="00EE5AD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shd w:val="clear" w:color="auto" w:fill="auto"/>
            <w:tcMar>
              <w:left w:w="5" w:type="dxa"/>
              <w:right w:w="5" w:type="dxa"/>
            </w:tcMar>
          </w:tcPr>
          <w:p w:rsidR="00EE5AD8" w:rsidRDefault="00EE5AD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tcMar>
              <w:left w:w="5" w:type="dxa"/>
              <w:right w:w="5" w:type="dxa"/>
            </w:tcMar>
          </w:tcPr>
          <w:p w:rsidR="00EE5AD8" w:rsidRDefault="00EE5AD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tcMar>
              <w:left w:w="5" w:type="dxa"/>
              <w:right w:w="5" w:type="dxa"/>
            </w:tcMar>
          </w:tcPr>
          <w:p w:rsidR="00EE5AD8" w:rsidRDefault="00EE5AD8">
            <w:pPr>
              <w:snapToGrid w:val="0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tcMar>
              <w:left w:w="5" w:type="dxa"/>
              <w:right w:w="5" w:type="dxa"/>
            </w:tcMar>
          </w:tcPr>
          <w:p w:rsidR="00EE5AD8" w:rsidRDefault="00EE5AD8">
            <w:pPr>
              <w:snapToGrid w:val="0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EE5AD8">
        <w:tc>
          <w:tcPr>
            <w:tcW w:w="115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</w:pPr>
            <w:r>
              <w:rPr>
                <w:sz w:val="20"/>
                <w:szCs w:val="20"/>
              </w:rPr>
              <w:t>Задача 1. Развитие и совершенствование профессиональной подготовки специалистов районного звена территориальной подсистемы РСЧС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EE5AD8" w:rsidRDefault="00EE5AD8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EE5AD8">
        <w:tc>
          <w:tcPr>
            <w:tcW w:w="115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r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EE5AD8" w:rsidRDefault="00EE5AD8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EE5AD8">
        <w:tc>
          <w:tcPr>
            <w:tcW w:w="4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widowControl w:val="0"/>
            </w:pPr>
            <w:r>
              <w:rPr>
                <w:b/>
                <w:sz w:val="20"/>
                <w:szCs w:val="20"/>
              </w:rPr>
              <w:t xml:space="preserve">Доля специалистов, </w:t>
            </w:r>
            <w:r>
              <w:rPr>
                <w:b/>
                <w:sz w:val="20"/>
                <w:szCs w:val="20"/>
              </w:rPr>
              <w:t>повысивших квалификацию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  <w:outlineLvl w:val="0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  <w:outlineLvl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8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EE5AD8" w:rsidRDefault="00EE5AD8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EE5AD8">
        <w:tc>
          <w:tcPr>
            <w:tcW w:w="115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7797"/>
              </w:tabs>
              <w:ind w:right="-1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Задача 2. Подготовка населения района к действиям в чрезвычайных ситуациях и ликвидации их последствий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tabs>
                <w:tab w:val="left" w:pos="7797"/>
              </w:tabs>
              <w:snapToGrid w:val="0"/>
              <w:ind w:right="-1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EE5AD8" w:rsidRDefault="00EE5AD8">
            <w:pPr>
              <w:snapToGrid w:val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5AD8">
        <w:tc>
          <w:tcPr>
            <w:tcW w:w="1156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7797"/>
              </w:tabs>
              <w:ind w:right="-1"/>
            </w:pPr>
            <w:r>
              <w:rPr>
                <w:rFonts w:cs="Calibri"/>
                <w:sz w:val="20"/>
                <w:szCs w:val="20"/>
              </w:rPr>
              <w:t>Целевые индикаторы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tabs>
                <w:tab w:val="left" w:pos="7797"/>
              </w:tabs>
              <w:snapToGrid w:val="0"/>
              <w:ind w:right="-1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EE5AD8" w:rsidRDefault="00EE5AD8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EE5AD8"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widowControl w:val="0"/>
            </w:pPr>
            <w:r>
              <w:rPr>
                <w:b/>
                <w:sz w:val="20"/>
                <w:szCs w:val="20"/>
              </w:rPr>
              <w:t xml:space="preserve">Количество слушателей, прошедших обучение в области </w:t>
            </w:r>
            <w:r>
              <w:rPr>
                <w:b/>
                <w:sz w:val="20"/>
                <w:szCs w:val="20"/>
              </w:rPr>
              <w:t>гражданской обороны и чрезвычайных ситуаций, в год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  <w:outlineLvl w:val="0"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outlineLvl w:val="0"/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979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980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980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980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</w:pPr>
            <w:r>
              <w:rPr>
                <w:b/>
                <w:sz w:val="20"/>
                <w:szCs w:val="20"/>
              </w:rPr>
              <w:t>980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t>0</w:t>
            </w:r>
          </w:p>
        </w:tc>
        <w:tc>
          <w:tcPr>
            <w:tcW w:w="2058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EE5AD8" w:rsidRDefault="00EE5AD8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EE5AD8">
        <w:tc>
          <w:tcPr>
            <w:tcW w:w="1251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widowControl w:val="0"/>
              <w:jc w:val="center"/>
              <w:outlineLvl w:val="0"/>
            </w:pPr>
            <w:r>
              <w:rPr>
                <w:bCs/>
                <w:sz w:val="20"/>
                <w:szCs w:val="20"/>
              </w:rPr>
              <w:t xml:space="preserve">Задача 3 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Обеспечение условий для организации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2058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EE5AD8" w:rsidRDefault="00EE5AD8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EE5AD8">
        <w:tc>
          <w:tcPr>
            <w:tcW w:w="4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Время прибытия </w:t>
            </w:r>
            <w:r>
              <w:rPr>
                <w:rFonts w:eastAsia="Calibri"/>
                <w:b/>
                <w:bCs/>
                <w:sz w:val="20"/>
                <w:szCs w:val="20"/>
              </w:rPr>
              <w:t>органов управления к месту ЧС через 15-16 мин после получения информации (расстояние не более 6 км)</w:t>
            </w:r>
          </w:p>
          <w:p w:rsidR="00EE5AD8" w:rsidRDefault="00EE5AD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  <w:outlineLvl w:val="0"/>
            </w:pP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snapToGrid w:val="0"/>
              <w:outlineLvl w:val="0"/>
            </w:pPr>
            <w:r>
              <w:rPr>
                <w:sz w:val="20"/>
                <w:szCs w:val="20"/>
              </w:rPr>
              <w:t xml:space="preserve">               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E5AD8" w:rsidRDefault="00EE5AD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E5AD8" w:rsidRDefault="00591799">
            <w:pPr>
              <w:snapToGrid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8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EE5AD8" w:rsidRDefault="00EE5AD8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EE5AD8">
        <w:tc>
          <w:tcPr>
            <w:tcW w:w="11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</w:pPr>
            <w:r>
              <w:rPr>
                <w:sz w:val="20"/>
                <w:szCs w:val="20"/>
              </w:rPr>
              <w:t xml:space="preserve">Задача 4 Развитие и совершенствование эффективности системы управления,  материально-технического обеспечения </w:t>
            </w:r>
            <w:r>
              <w:rPr>
                <w:sz w:val="20"/>
                <w:szCs w:val="20"/>
              </w:rPr>
              <w:t>органов управления, территориальных нештатных аварийно-спасательных формирований района по организации жизнеобеспечения населения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EE5AD8" w:rsidRDefault="00EE5AD8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EE5AD8">
        <w:tc>
          <w:tcPr>
            <w:tcW w:w="115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r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EE5AD8" w:rsidRDefault="00EE5AD8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EE5AD8"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widowControl w:val="0"/>
              <w:jc w:val="center"/>
              <w:outlineLvl w:val="0"/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widowControl w:val="0"/>
            </w:pPr>
            <w:r>
              <w:rPr>
                <w:b/>
                <w:sz w:val="20"/>
                <w:szCs w:val="20"/>
              </w:rPr>
              <w:t>Отсутствие местных и локальных чрезвычайных ситуаций в границах муниципального образования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  <w:outlineLvl w:val="0"/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outlineLvl w:val="0"/>
            </w:pPr>
            <w:r>
              <w:rPr>
                <w:sz w:val="20"/>
                <w:szCs w:val="20"/>
              </w:rPr>
              <w:t xml:space="preserve">          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r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EE5AD8" w:rsidRDefault="00EE5AD8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</w:tbl>
    <w:p w:rsidR="00EE5AD8" w:rsidRDefault="00EE5AD8">
      <w:pPr>
        <w:widowControl w:val="0"/>
        <w:jc w:val="center"/>
        <w:rPr>
          <w:b/>
        </w:rPr>
      </w:pPr>
    </w:p>
    <w:p w:rsidR="00EE5AD8" w:rsidRDefault="00EE5AD8">
      <w:pPr>
        <w:jc w:val="right"/>
        <w:outlineLvl w:val="0"/>
        <w:rPr>
          <w:b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:rsidR="00EE5AD8" w:rsidRDefault="00591799">
      <w:pPr>
        <w:tabs>
          <w:tab w:val="left" w:pos="774"/>
        </w:tabs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˂1˃ Увеличение значения показателя (прямой показатель); ˂ - уменьшение значения показателя (обратный показатель); 0 – без изменений</w:t>
      </w:r>
    </w:p>
    <w:p w:rsidR="00EE5AD8" w:rsidRDefault="00591799">
      <w:pPr>
        <w:tabs>
          <w:tab w:val="left" w:pos="900"/>
        </w:tabs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˂2˃ Для прямого показателя, а также для показателя, </w:t>
      </w:r>
      <w:r>
        <w:rPr>
          <w:color w:val="000000"/>
          <w:sz w:val="20"/>
          <w:szCs w:val="20"/>
        </w:rPr>
        <w:t>необходимое направление изменений значения которого «0», значение графы 11 рассчитывается по формуле: (гр.10/гр.6х100) – 100.</w:t>
      </w:r>
    </w:p>
    <w:p w:rsidR="00EE5AD8" w:rsidRDefault="00EE5AD8">
      <w:pPr>
        <w:tabs>
          <w:tab w:val="left" w:pos="900"/>
        </w:tabs>
        <w:ind w:firstLine="709"/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900"/>
        </w:tabs>
        <w:ind w:firstLine="709"/>
        <w:outlineLvl w:val="0"/>
        <w:rPr>
          <w:color w:val="000000"/>
          <w:sz w:val="20"/>
          <w:szCs w:val="20"/>
        </w:rPr>
      </w:pPr>
    </w:p>
    <w:p w:rsidR="00EE5AD8" w:rsidRDefault="00EE5AD8">
      <w:pPr>
        <w:tabs>
          <w:tab w:val="left" w:pos="900"/>
        </w:tabs>
        <w:ind w:firstLine="709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  <w:sectPr w:rsidR="00EE5AD8">
          <w:headerReference w:type="even" r:id="rId11"/>
          <w:headerReference w:type="default" r:id="rId12"/>
          <w:headerReference w:type="first" r:id="rId13"/>
          <w:pgSz w:w="16838" w:h="11906" w:orient="landscape"/>
          <w:pgMar w:top="1134" w:right="1134" w:bottom="567" w:left="1134" w:header="720" w:footer="0" w:gutter="0"/>
          <w:pgNumType w:start="1"/>
          <w:cols w:space="720"/>
          <w:formProt w:val="0"/>
          <w:titlePg/>
          <w:docGrid w:linePitch="360"/>
        </w:sectPr>
      </w:pPr>
    </w:p>
    <w:p w:rsidR="00EE5AD8" w:rsidRDefault="0059179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Таблица № 2 Приложения № 2</w:t>
      </w:r>
    </w:p>
    <w:p w:rsidR="00EE5AD8" w:rsidRDefault="0059179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администрации</w:t>
      </w:r>
    </w:p>
    <w:p w:rsidR="00EE5AD8" w:rsidRDefault="00591799">
      <w:pPr>
        <w:jc w:val="right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МО «Северо-Байкальский</w:t>
      </w:r>
      <w:r>
        <w:rPr>
          <w:color w:val="000000"/>
          <w:sz w:val="20"/>
          <w:szCs w:val="20"/>
        </w:rPr>
        <w:t xml:space="preserve"> район»</w:t>
      </w:r>
    </w:p>
    <w:p w:rsidR="00EE5AD8" w:rsidRDefault="00591799">
      <w:pPr>
        <w:jc w:val="right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0"/>
          <w:szCs w:val="20"/>
        </w:rPr>
        <w:t>от 29</w:t>
      </w:r>
      <w:r>
        <w:rPr>
          <w:bCs/>
          <w:color w:val="000000"/>
          <w:spacing w:val="-2"/>
          <w:sz w:val="20"/>
          <w:szCs w:val="20"/>
        </w:rPr>
        <w:t xml:space="preserve">.03.2023 </w:t>
      </w:r>
      <w:r>
        <w:rPr>
          <w:bCs/>
          <w:spacing w:val="-2"/>
          <w:sz w:val="20"/>
          <w:szCs w:val="20"/>
        </w:rPr>
        <w:t>№ 71</w:t>
      </w:r>
    </w:p>
    <w:p w:rsidR="00EE5AD8" w:rsidRDefault="00EE5AD8">
      <w:pPr>
        <w:rPr>
          <w:color w:val="000000"/>
          <w:sz w:val="28"/>
          <w:szCs w:val="28"/>
          <w:u w:val="single"/>
        </w:rPr>
      </w:pPr>
    </w:p>
    <w:p w:rsidR="00EE5AD8" w:rsidRDefault="00EE5AD8">
      <w:pPr>
        <w:rPr>
          <w:color w:val="000000"/>
          <w:sz w:val="28"/>
          <w:szCs w:val="28"/>
          <w:u w:val="single"/>
        </w:rPr>
      </w:pPr>
    </w:p>
    <w:p w:rsidR="00EE5AD8" w:rsidRDefault="00591799">
      <w:pPr>
        <w:ind w:left="555"/>
        <w:jc w:val="center"/>
        <w:rPr>
          <w:b/>
          <w:color w:val="000000"/>
        </w:rPr>
      </w:pPr>
      <w:r>
        <w:rPr>
          <w:b/>
          <w:color w:val="000000"/>
        </w:rPr>
        <w:t>Информация о порядке расчета значений целевых индикаторов</w:t>
      </w:r>
    </w:p>
    <w:p w:rsidR="00EE5AD8" w:rsidRDefault="00591799">
      <w:pPr>
        <w:widowControl w:val="0"/>
        <w:jc w:val="center"/>
        <w:rPr>
          <w:b/>
        </w:rPr>
      </w:pPr>
      <w:r>
        <w:rPr>
          <w:b/>
          <w:color w:val="000000"/>
        </w:rPr>
        <w:t xml:space="preserve">муниципальной подпрограммы 1 </w:t>
      </w:r>
      <w:r>
        <w:rPr>
          <w:b/>
        </w:rPr>
        <w:t xml:space="preserve">«Защита населения и территорий от </w:t>
      </w:r>
    </w:p>
    <w:p w:rsidR="00EE5AD8" w:rsidRDefault="00591799">
      <w:pPr>
        <w:widowControl w:val="0"/>
        <w:jc w:val="center"/>
        <w:rPr>
          <w:b/>
          <w:color w:val="000000"/>
        </w:rPr>
      </w:pPr>
      <w:r>
        <w:rPr>
          <w:b/>
        </w:rPr>
        <w:t>чрезвычайных ситуаций, гражданская оборона»</w:t>
      </w:r>
    </w:p>
    <w:p w:rsidR="00EE5AD8" w:rsidRDefault="00EE5AD8">
      <w:pPr>
        <w:ind w:left="555"/>
        <w:jc w:val="center"/>
        <w:rPr>
          <w:b/>
          <w:color w:val="000000"/>
        </w:rPr>
      </w:pPr>
    </w:p>
    <w:tbl>
      <w:tblPr>
        <w:tblW w:w="10422" w:type="dxa"/>
        <w:jc w:val="center"/>
        <w:tblLayout w:type="fixed"/>
        <w:tblLook w:val="0000" w:firstRow="0" w:lastRow="0" w:firstColumn="0" w:lastColumn="0" w:noHBand="0" w:noVBand="0"/>
      </w:tblPr>
      <w:tblGrid>
        <w:gridCol w:w="557"/>
        <w:gridCol w:w="3205"/>
        <w:gridCol w:w="1708"/>
        <w:gridCol w:w="2881"/>
        <w:gridCol w:w="2071"/>
      </w:tblGrid>
      <w:tr w:rsidR="00EE5AD8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  <w:p w:rsidR="00EE5AD8" w:rsidRDefault="00591799">
            <w:pPr>
              <w:jc w:val="center"/>
            </w:pPr>
            <w:r>
              <w:rPr>
                <w:b/>
                <w:color w:val="000000"/>
              </w:rPr>
              <w:t>показателя (индикатора)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</w:rPr>
              <w:t>Ед.изм.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b/>
                <w:color w:val="000000"/>
              </w:rPr>
              <w:t xml:space="preserve">Методика расчета целевого показателя (индикатора) </w:t>
            </w:r>
            <w:r>
              <w:rPr>
                <w:color w:val="000000"/>
              </w:rPr>
              <w:t>˂1˃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b/>
                <w:color w:val="000000"/>
              </w:rPr>
              <w:t>Источник полученных данных</w:t>
            </w:r>
          </w:p>
        </w:tc>
      </w:tr>
      <w:tr w:rsidR="00EE5AD8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color w:val="000000"/>
              </w:rPr>
              <w:t>Доля специалистов, повысивших квалификацию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color w:val="000000"/>
              </w:rPr>
              <w:t>Количество обученных специалистов/количество фактически работающих специалистов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color w:val="000000"/>
              </w:rPr>
              <w:t>отчетность</w:t>
            </w:r>
          </w:p>
        </w:tc>
      </w:tr>
      <w:tr w:rsidR="00EE5AD8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b/>
                <w:color w:val="000000"/>
              </w:rPr>
            </w:pPr>
          </w:p>
          <w:p w:rsidR="00EE5AD8" w:rsidRDefault="00591799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слушателей, </w:t>
            </w:r>
            <w:r>
              <w:rPr>
                <w:color w:val="000000"/>
              </w:rPr>
              <w:t>прошедших обучение в области гражданской обороны и чрезвычайных ситуаций, в год, чел.;</w:t>
            </w:r>
          </w:p>
          <w:p w:rsidR="00EE5AD8" w:rsidRDefault="00EE5AD8">
            <w:pPr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color w:val="00000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color w:val="000000"/>
              </w:rPr>
              <w:t>отчетность</w:t>
            </w:r>
          </w:p>
        </w:tc>
      </w:tr>
      <w:tr w:rsidR="00EE5AD8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widowControl w:val="0"/>
            </w:pPr>
            <w:r>
              <w:t>Время прибытия органов управления к месту ЧС через 15-16 мин после получения информации (расстояние не более 6 км)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</w:rPr>
              <w:t>мин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color w:val="00000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color w:val="000000"/>
              </w:rPr>
              <w:t>отчетность</w:t>
            </w:r>
          </w:p>
        </w:tc>
      </w:tr>
      <w:tr w:rsidR="00EE5AD8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color w:val="000000"/>
              </w:rPr>
              <w:t xml:space="preserve">Отсутствие </w:t>
            </w:r>
            <w:r>
              <w:rPr>
                <w:color w:val="000000"/>
              </w:rPr>
              <w:t>местных и локальных чрезвычайных ситуаций в границах муниципального образования, ед.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color w:val="00000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color w:val="000000"/>
              </w:rPr>
              <w:t>отчетность</w:t>
            </w:r>
          </w:p>
        </w:tc>
      </w:tr>
    </w:tbl>
    <w:p w:rsidR="00EE5AD8" w:rsidRDefault="00EE5AD8">
      <w:pPr>
        <w:rPr>
          <w:b/>
          <w:color w:val="000000"/>
        </w:rPr>
      </w:pPr>
    </w:p>
    <w:p w:rsidR="00EE5AD8" w:rsidRDefault="00591799">
      <w:pPr>
        <w:rPr>
          <w:color w:val="000000"/>
        </w:rPr>
      </w:pPr>
      <w:r>
        <w:rPr>
          <w:color w:val="000000"/>
        </w:rPr>
        <w:t>˂1˃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EE5AD8" w:rsidRDefault="00EE5AD8">
      <w:pPr>
        <w:rPr>
          <w:color w:val="000000"/>
        </w:rPr>
      </w:pPr>
    </w:p>
    <w:p w:rsidR="00EE5AD8" w:rsidRDefault="00EE5AD8">
      <w:pPr>
        <w:rPr>
          <w:color w:val="000000"/>
        </w:rPr>
      </w:pPr>
    </w:p>
    <w:p w:rsidR="00EE5AD8" w:rsidRDefault="00EE5AD8">
      <w:pPr>
        <w:rPr>
          <w:b/>
          <w:color w:val="000000"/>
          <w:sz w:val="28"/>
          <w:szCs w:val="28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b/>
          <w:color w:val="000000"/>
          <w:sz w:val="28"/>
          <w:szCs w:val="28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b/>
          <w:color w:val="000000"/>
          <w:sz w:val="28"/>
          <w:szCs w:val="28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b/>
          <w:color w:val="000000"/>
          <w:sz w:val="28"/>
          <w:szCs w:val="28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b/>
          <w:color w:val="000000"/>
          <w:sz w:val="28"/>
          <w:szCs w:val="28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b/>
          <w:color w:val="000000"/>
          <w:sz w:val="28"/>
          <w:szCs w:val="28"/>
        </w:rPr>
      </w:pPr>
    </w:p>
    <w:p w:rsidR="00EE5AD8" w:rsidRDefault="00EE5AD8">
      <w:pPr>
        <w:tabs>
          <w:tab w:val="left" w:pos="2931"/>
        </w:tabs>
        <w:ind w:firstLine="709"/>
        <w:jc w:val="right"/>
        <w:rPr>
          <w:b/>
          <w:color w:val="000000"/>
          <w:sz w:val="28"/>
          <w:szCs w:val="28"/>
        </w:rPr>
      </w:pPr>
    </w:p>
    <w:p w:rsidR="00EE5AD8" w:rsidRDefault="00EE5AD8">
      <w:pPr>
        <w:tabs>
          <w:tab w:val="left" w:pos="2931"/>
        </w:tabs>
        <w:ind w:firstLine="709"/>
        <w:jc w:val="right"/>
      </w:pPr>
    </w:p>
    <w:p w:rsidR="00EE5AD8" w:rsidRDefault="00EE5AD8">
      <w:pPr>
        <w:tabs>
          <w:tab w:val="left" w:pos="2931"/>
        </w:tabs>
        <w:ind w:firstLine="709"/>
        <w:jc w:val="right"/>
      </w:pPr>
    </w:p>
    <w:p w:rsidR="00EE5AD8" w:rsidRDefault="00EE5AD8">
      <w:pPr>
        <w:tabs>
          <w:tab w:val="left" w:pos="2931"/>
        </w:tabs>
        <w:ind w:firstLine="709"/>
        <w:jc w:val="right"/>
      </w:pPr>
    </w:p>
    <w:p w:rsidR="00EE5AD8" w:rsidRDefault="00EE5AD8">
      <w:pPr>
        <w:tabs>
          <w:tab w:val="left" w:pos="2931"/>
        </w:tabs>
        <w:ind w:firstLine="709"/>
        <w:jc w:val="right"/>
      </w:pPr>
    </w:p>
    <w:p w:rsidR="00EE5AD8" w:rsidRDefault="00EE5AD8">
      <w:pPr>
        <w:tabs>
          <w:tab w:val="left" w:pos="2931"/>
        </w:tabs>
        <w:ind w:firstLine="709"/>
        <w:jc w:val="right"/>
      </w:pPr>
    </w:p>
    <w:p w:rsidR="00EE5AD8" w:rsidRDefault="00EE5AD8">
      <w:pPr>
        <w:tabs>
          <w:tab w:val="left" w:pos="2931"/>
        </w:tabs>
        <w:ind w:firstLine="709"/>
        <w:jc w:val="right"/>
      </w:pPr>
    </w:p>
    <w:p w:rsidR="00EE5AD8" w:rsidRDefault="00EE5AD8">
      <w:pPr>
        <w:tabs>
          <w:tab w:val="left" w:pos="2931"/>
        </w:tabs>
        <w:ind w:firstLine="709"/>
        <w:jc w:val="right"/>
      </w:pPr>
    </w:p>
    <w:p w:rsidR="00EE5AD8" w:rsidRDefault="00EE5AD8">
      <w:pPr>
        <w:tabs>
          <w:tab w:val="left" w:pos="2931"/>
        </w:tabs>
        <w:ind w:firstLine="709"/>
        <w:jc w:val="right"/>
      </w:pPr>
    </w:p>
    <w:p w:rsidR="00EE5AD8" w:rsidRDefault="00591799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Таблица № 3 Приложения № 2</w:t>
      </w:r>
    </w:p>
    <w:p w:rsidR="00EE5AD8" w:rsidRDefault="00591799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EE5AD8" w:rsidRDefault="00591799">
      <w:pPr>
        <w:tabs>
          <w:tab w:val="left" w:pos="2931"/>
          <w:tab w:val="left" w:pos="7815"/>
        </w:tabs>
        <w:ind w:firstLine="709"/>
        <w:jc w:val="right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МО «Северо-Байкальский район»</w:t>
      </w:r>
    </w:p>
    <w:p w:rsidR="00EE5AD8" w:rsidRDefault="00591799">
      <w:pPr>
        <w:tabs>
          <w:tab w:val="left" w:pos="2931"/>
        </w:tabs>
        <w:ind w:firstLine="709"/>
        <w:jc w:val="right"/>
        <w:rPr>
          <w:b/>
        </w:rPr>
      </w:pPr>
      <w:r>
        <w:rPr>
          <w:bCs/>
          <w:color w:val="000000"/>
          <w:sz w:val="20"/>
          <w:szCs w:val="20"/>
        </w:rPr>
        <w:t>от 29.</w:t>
      </w:r>
      <w:r>
        <w:rPr>
          <w:bCs/>
          <w:color w:val="000000"/>
          <w:spacing w:val="-2"/>
          <w:sz w:val="20"/>
          <w:szCs w:val="20"/>
        </w:rPr>
        <w:t>032024г</w:t>
      </w:r>
      <w:r>
        <w:rPr>
          <w:b/>
          <w:bCs/>
          <w:color w:val="000000"/>
          <w:spacing w:val="-2"/>
          <w:sz w:val="20"/>
          <w:szCs w:val="20"/>
        </w:rPr>
        <w:t xml:space="preserve"> №</w:t>
      </w:r>
      <w:r>
        <w:rPr>
          <w:color w:val="000000"/>
          <w:spacing w:val="-2"/>
          <w:sz w:val="20"/>
          <w:szCs w:val="20"/>
        </w:rPr>
        <w:t>71</w:t>
      </w:r>
    </w:p>
    <w:p w:rsidR="00EE5AD8" w:rsidRDefault="00591799">
      <w:pPr>
        <w:tabs>
          <w:tab w:val="left" w:pos="2931"/>
        </w:tabs>
        <w:ind w:firstLine="709"/>
        <w:jc w:val="center"/>
        <w:rPr>
          <w:b/>
        </w:rPr>
      </w:pPr>
      <w:r>
        <w:rPr>
          <w:b/>
        </w:rPr>
        <w:t xml:space="preserve">Сравнительная таблица целевых показателей </w:t>
      </w:r>
    </w:p>
    <w:p w:rsidR="00EE5AD8" w:rsidRDefault="00591799">
      <w:pPr>
        <w:widowControl w:val="0"/>
        <w:jc w:val="center"/>
        <w:rPr>
          <w:b/>
        </w:rPr>
      </w:pPr>
      <w:r>
        <w:rPr>
          <w:b/>
        </w:rPr>
        <w:t xml:space="preserve">на текущий период по подпрограмме 1 «Защита населения и территорий </w:t>
      </w:r>
    </w:p>
    <w:p w:rsidR="00EE5AD8" w:rsidRDefault="00591799">
      <w:pPr>
        <w:widowControl w:val="0"/>
        <w:jc w:val="center"/>
        <w:rPr>
          <w:b/>
        </w:rPr>
      </w:pPr>
      <w:r>
        <w:rPr>
          <w:b/>
        </w:rPr>
        <w:t xml:space="preserve">от чрезвычайных ситуаций, </w:t>
      </w:r>
      <w:r>
        <w:rPr>
          <w:b/>
        </w:rPr>
        <w:t>гражданская оборона»</w:t>
      </w:r>
    </w:p>
    <w:p w:rsidR="00EE5AD8" w:rsidRDefault="00EE5AD8">
      <w:pPr>
        <w:tabs>
          <w:tab w:val="left" w:pos="2931"/>
        </w:tabs>
        <w:ind w:firstLine="709"/>
        <w:jc w:val="center"/>
        <w:rPr>
          <w:b/>
        </w:rPr>
      </w:pPr>
    </w:p>
    <w:tbl>
      <w:tblPr>
        <w:tblpPr w:rightFromText="180" w:vertAnchor="text" w:tblpX="-109" w:tblpY="1"/>
        <w:tblOverlap w:val="never"/>
        <w:tblW w:w="5000" w:type="pct"/>
        <w:tblLayout w:type="fixed"/>
        <w:tblLook w:val="0000" w:firstRow="0" w:lastRow="0" w:firstColumn="0" w:lastColumn="0" w:noHBand="0" w:noVBand="0"/>
      </w:tblPr>
      <w:tblGrid>
        <w:gridCol w:w="623"/>
        <w:gridCol w:w="4315"/>
        <w:gridCol w:w="1040"/>
        <w:gridCol w:w="1534"/>
        <w:gridCol w:w="2909"/>
      </w:tblGrid>
      <w:tr w:rsidR="00EE5AD8">
        <w:trPr>
          <w:trHeight w:val="19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ind w:firstLine="709"/>
              <w:jc w:val="center"/>
            </w:pPr>
            <w:r>
              <w:rPr>
                <w:b/>
              </w:rPr>
              <w:t>№№ п/п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tabs>
                <w:tab w:val="left" w:pos="2931"/>
              </w:tabs>
              <w:snapToGrid w:val="0"/>
              <w:ind w:firstLine="709"/>
              <w:jc w:val="center"/>
              <w:rPr>
                <w:b/>
              </w:rPr>
            </w:pPr>
          </w:p>
          <w:p w:rsidR="00EE5AD8" w:rsidRDefault="00EE5AD8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EE5AD8" w:rsidRDefault="00EE5AD8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EE5AD8" w:rsidRDefault="00591799">
            <w:pPr>
              <w:tabs>
                <w:tab w:val="left" w:pos="2931"/>
              </w:tabs>
              <w:ind w:firstLine="709"/>
              <w:jc w:val="center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tabs>
                <w:tab w:val="left" w:pos="2931"/>
              </w:tabs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tabs>
                <w:tab w:val="left" w:pos="2931"/>
              </w:tabs>
              <w:snapToGrid w:val="0"/>
              <w:jc w:val="center"/>
              <w:rPr>
                <w:b/>
              </w:rPr>
            </w:pPr>
          </w:p>
          <w:p w:rsidR="00EE5AD8" w:rsidRDefault="00591799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Плановое</w:t>
            </w:r>
          </w:p>
          <w:p w:rsidR="00EE5AD8" w:rsidRDefault="00591799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  <w:p w:rsidR="00EE5AD8" w:rsidRDefault="00591799">
            <w:pPr>
              <w:tabs>
                <w:tab w:val="left" w:pos="2931"/>
              </w:tabs>
              <w:jc w:val="center"/>
            </w:pPr>
            <w:r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показатели к</w:t>
            </w:r>
          </w:p>
          <w:p w:rsidR="00EE5AD8" w:rsidRDefault="00591799">
            <w:pPr>
              <w:tabs>
                <w:tab w:val="left" w:pos="2931"/>
              </w:tabs>
              <w:jc w:val="center"/>
            </w:pPr>
            <w:r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</w:tc>
      </w:tr>
      <w:tr w:rsidR="00EE5AD8">
        <w:trPr>
          <w:trHeight w:val="34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ind w:firstLine="709"/>
              <w:jc w:val="center"/>
            </w:pPr>
            <w:r>
              <w:t>11.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tabs>
                <w:tab w:val="left" w:pos="2931"/>
              </w:tabs>
              <w:snapToGrid w:val="0"/>
              <w:ind w:firstLine="709"/>
              <w:jc w:val="center"/>
            </w:pPr>
          </w:p>
          <w:p w:rsidR="00EE5AD8" w:rsidRDefault="00591799">
            <w:pPr>
              <w:tabs>
                <w:tab w:val="left" w:pos="2931"/>
              </w:tabs>
              <w:ind w:firstLine="709"/>
              <w:jc w:val="center"/>
            </w:pPr>
            <w:r>
              <w:t>2.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tabs>
                <w:tab w:val="left" w:pos="2931"/>
              </w:tabs>
              <w:snapToGrid w:val="0"/>
              <w:jc w:val="center"/>
            </w:pPr>
          </w:p>
          <w:p w:rsidR="00EE5AD8" w:rsidRDefault="00591799">
            <w:pPr>
              <w:tabs>
                <w:tab w:val="left" w:pos="2931"/>
              </w:tabs>
              <w:jc w:val="center"/>
            </w:pPr>
            <w:r>
              <w:t>3.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tabs>
                <w:tab w:val="left" w:pos="2931"/>
              </w:tabs>
              <w:snapToGrid w:val="0"/>
              <w:ind w:firstLine="709"/>
              <w:jc w:val="center"/>
            </w:pPr>
          </w:p>
          <w:p w:rsidR="00EE5AD8" w:rsidRDefault="00591799">
            <w:pPr>
              <w:tabs>
                <w:tab w:val="left" w:pos="2931"/>
              </w:tabs>
              <w:ind w:firstLine="709"/>
              <w:jc w:val="center"/>
            </w:pPr>
            <w:r>
              <w:t>4.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tabs>
                <w:tab w:val="left" w:pos="2931"/>
              </w:tabs>
              <w:snapToGrid w:val="0"/>
              <w:ind w:firstLine="709"/>
              <w:jc w:val="center"/>
            </w:pPr>
          </w:p>
          <w:p w:rsidR="00EE5AD8" w:rsidRDefault="00591799">
            <w:pPr>
              <w:tabs>
                <w:tab w:val="left" w:pos="2931"/>
              </w:tabs>
              <w:ind w:firstLine="709"/>
              <w:jc w:val="center"/>
            </w:pPr>
            <w:r>
              <w:t>5.</w:t>
            </w:r>
          </w:p>
        </w:tc>
      </w:tr>
      <w:tr w:rsidR="00EE5AD8"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ind w:firstLine="709"/>
              <w:jc w:val="center"/>
            </w:pPr>
            <w:r>
              <w:t xml:space="preserve">Цель </w:t>
            </w:r>
            <w:r>
              <w:t>подпрограммы: Защита населения и территорий Северо-Байкальского района от чрезвычайных ситуаций природного и техногенного характера и обеспечение подготовки всех категорий населения в области гражданской обороны.</w:t>
            </w:r>
          </w:p>
        </w:tc>
      </w:tr>
      <w:tr w:rsidR="00EE5AD8"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ind w:firstLine="709"/>
              <w:jc w:val="center"/>
            </w:pPr>
            <w:r>
              <w:t xml:space="preserve">Задача 1. Развитие и совершенствование </w:t>
            </w:r>
            <w:r>
              <w:t>профессиональной подготовки специалистов районного звена территориальной подсистемы РСЧС</w:t>
            </w:r>
          </w:p>
        </w:tc>
      </w:tr>
      <w:tr w:rsidR="00EE5AD8"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ind w:firstLine="709"/>
              <w:jc w:val="center"/>
            </w:pPr>
            <w:r>
              <w:t>Индикаторы</w:t>
            </w:r>
          </w:p>
        </w:tc>
      </w:tr>
      <w:tr w:rsidR="00EE5AD8"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snapToGrid w:val="0"/>
              <w:ind w:firstLine="709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7620" distL="2540" distR="119380" simplePos="0" relativeHeight="2516597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6297295" cy="346710"/>
                      <wp:effectExtent l="635" t="0" r="0" b="0"/>
                      <wp:wrapSquare wrapText="bothSides"/>
                      <wp:docPr id="7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7120" cy="3466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Ind w:w="324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992"/>
                                    <w:gridCol w:w="1056"/>
                                    <w:gridCol w:w="1547"/>
                                    <w:gridCol w:w="2543"/>
                                  </w:tblGrid>
                                  <w:tr w:rsidR="00EE5AD8">
                                    <w:tc>
                                      <w:tcPr>
                                        <w:tcW w:w="4878" w:type="dxa"/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aff0"/>
                                          <w:tabs>
                                            <w:tab w:val="left" w:pos="2931"/>
                                          </w:tabs>
                                          <w:jc w:val="both"/>
                                        </w:pPr>
                                        <w:r>
                                          <w:t>Доля специалистов, повысивших квалификацию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2" w:type="dxa"/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aff0"/>
                                          <w:tabs>
                                            <w:tab w:val="left" w:pos="2931"/>
                                          </w:tabs>
                                        </w:pPr>
                                        <w:r>
                                          <w:t>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12" w:type="dxa"/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aff0"/>
                                          <w:tabs>
                                            <w:tab w:val="left" w:pos="2931"/>
                                          </w:tabs>
                                          <w:ind w:firstLine="709"/>
                                          <w:jc w:val="center"/>
                                        </w:pPr>
                                        <w: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5" w:type="dxa"/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aff0"/>
                                          <w:tabs>
                                            <w:tab w:val="left" w:pos="2931"/>
                                          </w:tabs>
                                          <w:ind w:firstLine="709"/>
                                          <w:jc w:val="center"/>
                                        </w:pPr>
                                        <w:r>
                                          <w:t>100</w:t>
                                        </w:r>
                                      </w:p>
                                    </w:tc>
                                  </w:tr>
                                </w:tbl>
                                <w:p w:rsidR="00EE5AD8" w:rsidRDefault="00EE5AD8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EE5AD8" w:rsidRDefault="00EE5AD8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EE5AD8" w:rsidRDefault="00EE5AD8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EE5AD8" w:rsidRDefault="00EE5AD8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3240" tIns="3240" rIns="3240" bIns="324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4" o:spid="_x0000_s1030" style="position:absolute;left:0;text-align:left;margin-left:0;margin-top:.05pt;width:495.85pt;height:27.3pt;z-index:251659776;visibility:visible;mso-wrap-style:square;mso-wrap-distance-left:.2pt;mso-wrap-distance-top:.55pt;mso-wrap-distance-right:9.4pt;mso-wrap-distance-bottom:.6pt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Ux7wEAAEAEAAAOAAAAZHJzL2Uyb0RvYy54bWysU9tuGyEQfa/Uf0C812s7lpNaXkdto1SV&#10;qjZq0g/ALHiRgEED9q7/vgO72bjtU6q+wABzO+cM29veWXZSGA34mi9mc86Ul9AYf6j5z6f7dzec&#10;xSR8Iyx4VfOzivx29/bNtgsbtYQWbKOQURIfN12oeZtS2FRVlK1yIs4gKE+PGtCJREc8VA2KjrI7&#10;Wy3n83XVATYBQaoY6fZueOS7kl9rJdN3raNKzNacektlxbLu81rttmJzQBFaI8c2xD904YTxVHRK&#10;dSeSYEc0f6VyRiJE0GkmwVWgtZGqYCA0i/kfaB5bEVTBQuTEMNEU/19a+e30gMw0Nb/mzAtHEj2p&#10;PrGP0LNVZqcLcUNOj+EBx1MkM0PtNbq8EwjWF0bPE6M5haTL9fL99WJJxEt6u1qt1zeF8uolOmBM&#10;nxU4lo2aIylWiBSnrzFRRXJ9dsnFPNwba4tq1rMuF/ztmtytp6jc9tBosdLZquxn/Q+lCW7pN19E&#10;iYf9J4tsmAkaWmr2eTJKMgrIjprKvjJ2DMnRqoziK+OnoFIffJrinfGAWZ0B54AuA039vi9qTtrt&#10;oTmTwvaLp6m5Wq7yJ7iw8cLeX9jCyxaIk8TZMaA5tKTNYqT6wzGBNkWcXHOoMPZCY1o0G79U/geX&#10;5+L18vF3vwAAAP//AwBQSwMEFAAGAAgAAAAhAEaKDw7cAAAABAEAAA8AAABkcnMvZG93bnJldi54&#10;bWxMj8FOwzAQRO9I/IO1SNyoUwQNDdlUCKniUKhE4MBxE2+TiHgdYrcNfD3uCY47M5p5m68m26sD&#10;j75zgjCfJaBYamc6aRDe39ZXd6B8IDHUO2GEb/awKs7PcsqMO8orH8rQqFgiPiOENoQh09rXLVvy&#10;MzewRG/nRkshnmOjzUjHWG57fZ0kC22pk7jQ0sCPLdef5d4ipD+6eqp2H5tpnWwW6faFnsvuC/Hy&#10;Ynq4BxV4Cn9hOOFHdCgiU+X2YrzqEeIj4aSq6C2X8xRUhXB7k4Iucv0fvvgFAAD//wMAUEsBAi0A&#10;FAAGAAgAAAAhALaDOJL+AAAA4QEAABMAAAAAAAAAAAAAAAAAAAAAAFtDb250ZW50X1R5cGVzXS54&#10;bWxQSwECLQAUAAYACAAAACEAOP0h/9YAAACUAQAACwAAAAAAAAAAAAAAAAAvAQAAX3JlbHMvLnJl&#10;bHNQSwECLQAUAAYACAAAACEAQZMlMe8BAABABAAADgAAAAAAAAAAAAAAAAAuAgAAZHJzL2Uyb0Rv&#10;Yy54bWxQSwECLQAUAAYACAAAACEARooPDtwAAAAEAQAADwAAAAAAAAAAAAAAAABJBAAAZHJzL2Rv&#10;d25yZXYueG1sUEsFBgAAAAAEAAQA8wAAAFIFAAAAAA==&#10;" filled="f" stroked="f" strokeweight="0">
                      <v:textbox inset=".09mm,.09mm,.09mm,.09mm">
                        <w:txbxContent>
                          <w:tbl>
                            <w:tblPr>
                              <w:tblW w:w="5000" w:type="pct"/>
                              <w:tblInd w:w="32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92"/>
                              <w:gridCol w:w="1056"/>
                              <w:gridCol w:w="1547"/>
                              <w:gridCol w:w="2543"/>
                            </w:tblGrid>
                            <w:tr w:rsidR="00EE5AD8">
                              <w:tc>
                                <w:tcPr>
                                  <w:tcW w:w="4878" w:type="dxa"/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aff0"/>
                                    <w:tabs>
                                      <w:tab w:val="left" w:pos="2931"/>
                                    </w:tabs>
                                    <w:jc w:val="both"/>
                                  </w:pPr>
                                  <w:r>
                                    <w:t>Доля специалистов, повысивших квалификацию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aff0"/>
                                    <w:tabs>
                                      <w:tab w:val="left" w:pos="2931"/>
                                    </w:tabs>
                                  </w:pPr>
                                  <w: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aff0"/>
                                    <w:tabs>
                                      <w:tab w:val="left" w:pos="2931"/>
                                    </w:tabs>
                                    <w:ind w:firstLine="709"/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aff0"/>
                                    <w:tabs>
                                      <w:tab w:val="left" w:pos="2931"/>
                                    </w:tabs>
                                    <w:ind w:firstLine="709"/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EE5AD8" w:rsidRDefault="00EE5AD8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  <w:p w:rsidR="00EE5AD8" w:rsidRDefault="00EE5AD8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  <w:p w:rsidR="00EE5AD8" w:rsidRDefault="00EE5AD8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  <w:p w:rsidR="00EE5AD8" w:rsidRDefault="00EE5AD8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EE5AD8"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tabs>
                <w:tab w:val="left" w:pos="2931"/>
              </w:tabs>
              <w:snapToGrid w:val="0"/>
              <w:ind w:firstLine="709"/>
              <w:jc w:val="center"/>
              <w:rPr>
                <w:b/>
              </w:rPr>
            </w:pPr>
          </w:p>
        </w:tc>
      </w:tr>
      <w:tr w:rsidR="00EE5AD8"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7797"/>
              </w:tabs>
              <w:ind w:right="-1"/>
              <w:jc w:val="center"/>
            </w:pPr>
            <w:r>
              <w:rPr>
                <w:rFonts w:cs="Calibri"/>
              </w:rPr>
              <w:t xml:space="preserve">Задача 2. Подготовка населения района к действиям в чрезвычайных ситуациях и ликвидации </w:t>
            </w:r>
            <w:r>
              <w:rPr>
                <w:rFonts w:cs="Calibri"/>
              </w:rPr>
              <w:t>их последствий</w:t>
            </w:r>
          </w:p>
        </w:tc>
      </w:tr>
      <w:tr w:rsidR="00EE5AD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tabs>
                <w:tab w:val="left" w:pos="2931"/>
              </w:tabs>
              <w:snapToGrid w:val="0"/>
              <w:ind w:firstLine="709"/>
              <w:jc w:val="center"/>
              <w:rPr>
                <w:rFonts w:cs="Calibri"/>
                <w:b/>
              </w:rPr>
            </w:pPr>
          </w:p>
        </w:tc>
        <w:tc>
          <w:tcPr>
            <w:tcW w:w="9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ind w:firstLine="709"/>
            </w:pPr>
            <w:r>
              <w:t xml:space="preserve">                                                         Индикаторы</w:t>
            </w:r>
          </w:p>
        </w:tc>
      </w:tr>
      <w:tr w:rsidR="00EE5AD8">
        <w:trPr>
          <w:trHeight w:val="1068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color w:val="000000"/>
              </w:rPr>
              <w:t>Количество слушателей, прошедших обучение  в области  гражданской обороны и чрезвычайных ситуаций, в год, чел.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</w:pPr>
            <w:r>
              <w:t>чел.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ind w:firstLine="709"/>
            </w:pPr>
            <w:r>
              <w:t>980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ind w:firstLine="709"/>
            </w:pPr>
            <w:r>
              <w:t xml:space="preserve">           980</w:t>
            </w:r>
          </w:p>
        </w:tc>
      </w:tr>
      <w:tr w:rsidR="00EE5AD8">
        <w:trPr>
          <w:trHeight w:val="519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jc w:val="center"/>
            </w:pPr>
            <w:r>
              <w:t xml:space="preserve">Задача 3. Обеспечение условий для </w:t>
            </w:r>
            <w:r>
              <w:t>организации мероприятий по гражданской обороне, защите населения и территорий от чрезвычайных  ситуаций</w:t>
            </w:r>
          </w:p>
        </w:tc>
      </w:tr>
      <w:tr w:rsidR="00EE5AD8">
        <w:trPr>
          <w:trHeight w:val="42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tabs>
                <w:tab w:val="left" w:pos="2931"/>
              </w:tabs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9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ind w:firstLine="709"/>
            </w:pPr>
            <w:r>
              <w:t xml:space="preserve">                                                   Индикаторы</w:t>
            </w:r>
          </w:p>
        </w:tc>
      </w:tr>
      <w:tr w:rsidR="00EE5AD8">
        <w:trPr>
          <w:trHeight w:val="5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tabs>
                <w:tab w:val="left" w:pos="2931"/>
              </w:tabs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color w:val="000000"/>
              </w:rPr>
              <w:t>Время прибытия органов управления к месту ЧС через 15-16 мин после получения информаци</w:t>
            </w:r>
            <w:r>
              <w:rPr>
                <w:color w:val="000000"/>
              </w:rPr>
              <w:t>и (расстояние не более 6 км)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</w:pPr>
            <w:r>
              <w:t>Мин.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ind w:firstLine="709"/>
            </w:pPr>
            <w:r>
              <w:t>15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ind w:firstLine="709"/>
            </w:pPr>
            <w:r>
              <w:t xml:space="preserve">            15</w:t>
            </w:r>
          </w:p>
        </w:tc>
      </w:tr>
      <w:tr w:rsidR="00EE5AD8"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ind w:firstLine="709"/>
              <w:jc w:val="center"/>
            </w:pPr>
            <w:r>
              <w:t xml:space="preserve">Задача 4. Развитие и совершенствование эффективности системы управления,  материально-технического обеспечения органов управления, территориальных нештатных аварийно-спасательных формирований района по </w:t>
            </w:r>
            <w:r>
              <w:t>организации жизнеобеспечения населения</w:t>
            </w:r>
          </w:p>
        </w:tc>
      </w:tr>
      <w:tr w:rsidR="00EE5AD8">
        <w:trPr>
          <w:trHeight w:val="372"/>
        </w:trPr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widowControl w:val="0"/>
            </w:pPr>
            <w:r>
              <w:t xml:space="preserve">                                                                              Индикаторы</w:t>
            </w:r>
          </w:p>
        </w:tc>
      </w:tr>
      <w:tr w:rsidR="00EE5AD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tabs>
                <w:tab w:val="left" w:pos="2931"/>
              </w:tabs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color w:val="000000"/>
              </w:rPr>
              <w:t>Отсутствие местных и локальных чрезвычайных ситуаций в границах муниципального образования, ед.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</w:pPr>
            <w:r>
              <w:t>шт.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ind w:firstLine="709"/>
            </w:pPr>
            <w:r>
              <w:t>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ind w:firstLine="709"/>
            </w:pPr>
            <w:r>
              <w:t xml:space="preserve">            0</w:t>
            </w:r>
          </w:p>
        </w:tc>
      </w:tr>
    </w:tbl>
    <w:p w:rsidR="00EE5AD8" w:rsidRDefault="00EE5AD8">
      <w:pPr>
        <w:tabs>
          <w:tab w:val="left" w:pos="2931"/>
          <w:tab w:val="left" w:pos="7815"/>
        </w:tabs>
        <w:ind w:firstLine="709"/>
        <w:jc w:val="right"/>
        <w:rPr>
          <w:sz w:val="20"/>
          <w:szCs w:val="20"/>
        </w:rPr>
      </w:pPr>
    </w:p>
    <w:p w:rsidR="00EE5AD8" w:rsidRDefault="00EE5AD8">
      <w:pPr>
        <w:tabs>
          <w:tab w:val="left" w:pos="2931"/>
          <w:tab w:val="left" w:pos="7815"/>
        </w:tabs>
        <w:ind w:firstLine="709"/>
        <w:jc w:val="right"/>
        <w:rPr>
          <w:sz w:val="20"/>
          <w:szCs w:val="20"/>
        </w:rPr>
      </w:pPr>
    </w:p>
    <w:p w:rsidR="00EE5AD8" w:rsidRDefault="00591799">
      <w:pPr>
        <w:tabs>
          <w:tab w:val="left" w:pos="2931"/>
          <w:tab w:val="left" w:pos="7815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EE5AD8" w:rsidRDefault="00591799">
      <w:pPr>
        <w:tabs>
          <w:tab w:val="left" w:pos="2931"/>
          <w:tab w:val="left" w:pos="7815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EE5AD8" w:rsidRDefault="00591799">
      <w:pPr>
        <w:tabs>
          <w:tab w:val="left" w:pos="2931"/>
          <w:tab w:val="left" w:pos="7815"/>
        </w:tabs>
        <w:ind w:firstLine="709"/>
        <w:jc w:val="right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МО «Северо-Байкальский район»</w:t>
      </w:r>
    </w:p>
    <w:p w:rsidR="00EE5AD8" w:rsidRDefault="00591799">
      <w:pPr>
        <w:tabs>
          <w:tab w:val="left" w:pos="2931"/>
        </w:tabs>
        <w:ind w:firstLine="709"/>
        <w:jc w:val="right"/>
        <w:rPr>
          <w:b/>
        </w:rPr>
      </w:pPr>
      <w:r>
        <w:rPr>
          <w:bCs/>
          <w:color w:val="000000"/>
          <w:sz w:val="20"/>
          <w:szCs w:val="20"/>
        </w:rPr>
        <w:t>от 29</w:t>
      </w:r>
      <w:r>
        <w:rPr>
          <w:bCs/>
          <w:color w:val="000000"/>
          <w:spacing w:val="-2"/>
          <w:sz w:val="20"/>
          <w:szCs w:val="20"/>
        </w:rPr>
        <w:t>.03.202</w:t>
      </w:r>
      <w:r>
        <w:rPr>
          <w:b/>
          <w:bCs/>
          <w:color w:val="000000"/>
          <w:spacing w:val="-2"/>
          <w:sz w:val="20"/>
          <w:szCs w:val="20"/>
        </w:rPr>
        <w:t>4 № 71</w:t>
      </w:r>
    </w:p>
    <w:p w:rsidR="00EE5AD8" w:rsidRDefault="00591799">
      <w:pPr>
        <w:tabs>
          <w:tab w:val="left" w:pos="2931"/>
        </w:tabs>
        <w:ind w:firstLine="709"/>
        <w:jc w:val="center"/>
        <w:rPr>
          <w:rFonts w:cs="Calibri"/>
          <w:b/>
        </w:rPr>
      </w:pPr>
      <w:r>
        <w:rPr>
          <w:b/>
        </w:rPr>
        <w:t xml:space="preserve"> «</w:t>
      </w:r>
      <w:r>
        <w:rPr>
          <w:rFonts w:cs="Calibri"/>
          <w:b/>
        </w:rPr>
        <w:t xml:space="preserve">Защита государственной тайны, </w:t>
      </w:r>
    </w:p>
    <w:p w:rsidR="00EE5AD8" w:rsidRDefault="00591799">
      <w:pPr>
        <w:tabs>
          <w:tab w:val="left" w:pos="2931"/>
        </w:tabs>
        <w:ind w:firstLine="709"/>
        <w:jc w:val="center"/>
        <w:rPr>
          <w:b/>
        </w:rPr>
      </w:pPr>
      <w:r>
        <w:rPr>
          <w:rFonts w:cs="Calibri"/>
          <w:b/>
        </w:rPr>
        <w:t>мобилизационная подготовка»</w:t>
      </w:r>
      <w:r>
        <w:rPr>
          <w:b/>
        </w:rPr>
        <w:t xml:space="preserve"> </w:t>
      </w:r>
    </w:p>
    <w:p w:rsidR="00EE5AD8" w:rsidRDefault="00591799">
      <w:pPr>
        <w:tabs>
          <w:tab w:val="left" w:pos="2931"/>
        </w:tabs>
        <w:ind w:firstLine="709"/>
        <w:jc w:val="center"/>
      </w:pPr>
      <w:r>
        <w:rPr>
          <w:b/>
        </w:rPr>
        <w:t>Паспорт подпрограммы</w:t>
      </w:r>
    </w:p>
    <w:tbl>
      <w:tblPr>
        <w:tblpPr w:leftFromText="180" w:rightFromText="180" w:vertAnchor="text" w:horzAnchor="margin" w:tblpXSpec="center" w:tblpY="119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619"/>
        <w:gridCol w:w="8802"/>
      </w:tblGrid>
      <w:tr w:rsidR="00EE5AD8">
        <w:trPr>
          <w:trHeight w:val="558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EE5AD8" w:rsidRDefault="00591799">
            <w:pPr>
              <w:pStyle w:val="Normal1"/>
              <w:spacing w:line="240" w:lineRule="auto"/>
              <w:ind w:firstLine="0"/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  <w:jc w:val="left"/>
            </w:pPr>
            <w:r>
              <w:rPr>
                <w:rFonts w:cs="Calibri"/>
                <w:sz w:val="24"/>
                <w:szCs w:val="24"/>
              </w:rPr>
              <w:t xml:space="preserve">«Защита государственной тайны, мобилизационная </w:t>
            </w:r>
            <w:r>
              <w:rPr>
                <w:rFonts w:cs="Calibri"/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EE5AD8">
        <w:trPr>
          <w:trHeight w:val="555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EE5AD8" w:rsidRDefault="00591799">
            <w:pPr>
              <w:pStyle w:val="Normal1"/>
              <w:spacing w:line="240" w:lineRule="auto"/>
              <w:ind w:firstLine="0"/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«Северо-Байкальский район»</w:t>
            </w:r>
          </w:p>
          <w:p w:rsidR="00EE5AD8" w:rsidRDefault="00EE5AD8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E5AD8">
        <w:trPr>
          <w:trHeight w:val="636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both"/>
            </w:pPr>
            <w:r>
              <w:t>Защита информации, составляющей государственную тайну, организация мобилизационной подготовки в муниципальном образования МО «Северо-Байкальский район</w:t>
            </w:r>
          </w:p>
        </w:tc>
      </w:tr>
      <w:tr w:rsidR="00EE5AD8">
        <w:trPr>
          <w:trHeight w:val="636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</w:t>
            </w:r>
          </w:p>
          <w:p w:rsidR="00EE5AD8" w:rsidRDefault="00591799">
            <w:pPr>
              <w:pStyle w:val="Normal1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both"/>
            </w:pPr>
            <w:r>
              <w:t>Создание эффективной системы защиты информации, составляющей государственную тайну. Планирование мобилизационных мероприятий, в том числе в сфере экономики района</w:t>
            </w:r>
          </w:p>
        </w:tc>
      </w:tr>
      <w:tr w:rsidR="00EE5AD8">
        <w:trPr>
          <w:trHeight w:val="636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both"/>
            </w:pPr>
            <w:r>
              <w:t>Отсутствие предписаний контролирующих органов о факта</w:t>
            </w:r>
            <w:r>
              <w:t>х утечки информации и утрате документов, содержащих государственную тайну (ед.).</w:t>
            </w:r>
          </w:p>
        </w:tc>
      </w:tr>
      <w:tr w:rsidR="00EE5AD8">
        <w:trPr>
          <w:trHeight w:val="1132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both"/>
            </w:pPr>
            <w:r>
              <w:t>01 Защита государственной тайны, мобилизационная подготовка (расходы на проведение мероприятий в области безопасности жизнедеятельности</w:t>
            </w:r>
          </w:p>
          <w:p w:rsidR="00EE5AD8" w:rsidRDefault="00591799">
            <w:pPr>
              <w:jc w:val="both"/>
            </w:pPr>
            <w:r>
              <w:t>02 Защита гос</w:t>
            </w:r>
            <w:r>
              <w:t>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  <w:p w:rsidR="00EE5AD8" w:rsidRDefault="00591799">
            <w:pPr>
              <w:jc w:val="both"/>
            </w:pPr>
            <w:r>
              <w:t>03  Защита государственной тайны, мобилизационная подготовка (расходы на повышение  квалификации мобилизационного работника)</w:t>
            </w:r>
          </w:p>
        </w:tc>
      </w:tr>
      <w:tr w:rsidR="00EE5AD8">
        <w:trPr>
          <w:trHeight w:val="36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EE5AD8" w:rsidRDefault="00591799">
            <w:pPr>
              <w:pStyle w:val="Normal1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реализации подпрограммы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Normal1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</w:rPr>
              <w:t>2022 – 2026 годы</w:t>
            </w:r>
          </w:p>
        </w:tc>
      </w:tr>
      <w:tr w:rsidR="00EE5AD8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pStyle w:val="ConsPlusTitle"/>
              <w:widowControl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D8" w:rsidRDefault="00591799">
            <w:pPr>
              <w:widowControl w:val="0"/>
              <w:jc w:val="center"/>
              <w:outlineLvl w:val="2"/>
              <w:rPr>
                <w:b/>
                <w:color w:val="000000"/>
                <w:lang w:bidi="he-IL"/>
              </w:rPr>
            </w:pPr>
            <w:r>
              <w:t xml:space="preserve">Общая сумма финансирования на </w:t>
            </w:r>
            <w:r>
              <w:rPr>
                <w:color w:val="000000"/>
              </w:rPr>
              <w:t>2022-2026 годы составит</w:t>
            </w:r>
          </w:p>
          <w:p w:rsidR="00EE5AD8" w:rsidRDefault="00591799">
            <w:pPr>
              <w:pStyle w:val="Normal1"/>
              <w:spacing w:line="240" w:lineRule="auto"/>
              <w:ind w:firstLine="0"/>
              <w:jc w:val="center"/>
            </w:pPr>
            <w:r>
              <w:rPr>
                <w:b/>
                <w:color w:val="000000"/>
                <w:sz w:val="24"/>
                <w:szCs w:val="24"/>
                <w:lang w:bidi="he-IL"/>
              </w:rPr>
              <w:t xml:space="preserve">593,6 </w:t>
            </w:r>
            <w:r>
              <w:rPr>
                <w:color w:val="000000"/>
                <w:sz w:val="24"/>
                <w:szCs w:val="24"/>
                <w:lang w:bidi="he-IL"/>
              </w:rPr>
              <w:t>тыс. рублей</w:t>
            </w:r>
          </w:p>
          <w:p w:rsidR="00EE5AD8" w:rsidRDefault="00591799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2540" distB="3175" distL="119380" distR="118110" simplePos="0" relativeHeight="25166080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67375" cy="4708525"/>
                      <wp:effectExtent l="635" t="635" r="0" b="0"/>
                      <wp:wrapSquare wrapText="bothSides"/>
                      <wp:docPr id="8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7480" cy="47084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Ind w:w="334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854"/>
                                    <w:gridCol w:w="1746"/>
                                    <w:gridCol w:w="1312"/>
                                    <w:gridCol w:w="870"/>
                                    <w:gridCol w:w="1015"/>
                                    <w:gridCol w:w="1017"/>
                                    <w:gridCol w:w="1334"/>
                                  </w:tblGrid>
                                  <w:tr w:rsidR="00EE5AD8">
                                    <w:trPr>
                                      <w:trHeight w:val="559"/>
                                    </w:trPr>
                                    <w:tc>
                                      <w:tcPr>
                                        <w:tcW w:w="351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left="-113"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Годы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left="-113"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Всего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left="-113"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ФБ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left="-113"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left="-113"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МБ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aff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ВИ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42"/>
                                    </w:trPr>
                                    <w:tc>
                                      <w:tcPr>
                                        <w:tcW w:w="1808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2022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План по программе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17,6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17,6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808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Утверждено в бюджете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17,6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17,6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808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План по подпрограмме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808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Утверждено в бюджете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 xml:space="preserve">  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808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2024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План по подпрограмме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531,0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531,0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808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Утверждено в бюджете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531,0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531,0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669"/>
                                    </w:trPr>
                                    <w:tc>
                                      <w:tcPr>
                                        <w:tcW w:w="1808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2025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План по подпрограмме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808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left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Утверждено в бюджете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808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2026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aff0"/>
                                        </w:pPr>
                                        <w:r>
                                          <w:t>План по программе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808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EE5AD8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aff0"/>
                                        </w:pPr>
                                        <w:r>
                                          <w:t>Утверждено в бюджете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15,0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51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Итого по плану подпрограммы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593,6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593,6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</w:tr>
                                  <w:tr w:rsidR="00EE5AD8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51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Итого по утвержденному финансированию подпрограммы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593,6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Normal1"/>
                                          <w:spacing w:line="240" w:lineRule="auto"/>
                                          <w:ind w:firstLine="0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 593,6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E5AD8" w:rsidRDefault="00591799">
                                        <w:pPr>
                                          <w:pStyle w:val="17"/>
                                          <w:spacing w:line="240" w:lineRule="auto"/>
                                          <w:ind w:firstLine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0,0</w:t>
                                        </w:r>
                                      </w:p>
                                    </w:tc>
                                  </w:tr>
                                </w:tbl>
                                <w:p w:rsidR="00EE5AD8" w:rsidRDefault="00EE5AD8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EE5AD8" w:rsidRDefault="00EE5AD8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EE5AD8" w:rsidRDefault="00EE5AD8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EE5AD8" w:rsidRDefault="00EE5AD8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2520" tIns="2520" rIns="2520" bIns="252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6" o:spid="_x0000_s1031" style="position:absolute;margin-left:0;margin-top:5.95pt;width:446.25pt;height:370.75pt;z-index:251660800;visibility:visible;mso-wrap-style:square;mso-wrap-distance-left:9.4pt;mso-wrap-distance-top:.2pt;mso-wrap-distance-right:9.3pt;mso-wrap-distance-bottom:.25pt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wM8AEAAEEEAAAOAAAAZHJzL2Uyb0RvYy54bWysU9tuGyEQfa/Uf0C812tbthNZXkdto1SV&#10;qjZK0g/ALHiRgEED9q7/vgO7dtz2KVVfYIC5nXOGzV3vLDsqjAZ8zWeTKWfKS2iM39f858vDh1vO&#10;YhK+ERa8qvlJRX63ff9u04W1mkMLtlHIKImP6y7UvE0prKsqylY5EScQlKdHDehEoiPuqwZFR9md&#10;rebT6arqAJuAIFWMdHs/PPJtya+1kumH1lElZmtOvaWyYll3ea22G7HeowitkWMb4h+6cMJ4KnpJ&#10;dS+SYAc0f6VyRiJE0GkiwVWgtZGqYCA0s+kfaJ5bEVTBQuTEcKEp/r+08vvxEZlpak5CeeFIohfV&#10;J/YJerbK7HQhrsnpOTzieIpkZqi9Rpd3AsH6wujpwmhOIelyuVrdLG6JeElvi5vp7WJROK9ewwPG&#10;9EWBY9moOZJkhUlx/BYTlSTXs0uu5uHBWFtks551ueJv1+RuPUXlvodOi5VOVmU/65+UJryl4XwR&#10;Je53ny2yYShoaqnb82iUZBSQHTWVfWPsGJKjVZnFN8Zfgkp98OkS74wHzPIMOAd0GWjqd32Rc3kW&#10;bwfNiSS2Xz2NzXw5z7/gysYre3dlCy9bIE4SZ4eAZt+SNrOR6o+HBNoUcXLNocLYC81p0Wz8U/kj&#10;XJ+L1+vP3/4CAAD//wMAUEsDBBQABgAIAAAAIQDDIekQ3gAAAAcBAAAPAAAAZHJzL2Rvd25yZXYu&#10;eG1sTI9BT8JAEIXvJv6HzZh4gy1UkJZuiZJ40gMULt6W7tBWurNNd4Hqr3c84XHee3nvm2w12FZc&#10;sPeNIwWTcQQCqXSmoUrBfvc2WoDwQZPRrSNU8I0eVvn9XaZT4660xUsRKsEl5FOtoA6hS6X0ZY1W&#10;+7HrkNg7ut7qwGdfSdPrK5fbVk6jaC6tbogXat3husbyVJytgtP7etMgyddi5z4+42Tvv+Ifr9Tj&#10;w/CyBBFwCLcw/OEzOuTMdHBnMl60CviRwOokAcHuIpnOQBwUPM/iJ5B5Jv/z578AAAD//wMAUEsB&#10;Ai0AFAAGAAgAAAAhALaDOJL+AAAA4QEAABMAAAAAAAAAAAAAAAAAAAAAAFtDb250ZW50X1R5cGVz&#10;XS54bWxQSwECLQAUAAYACAAAACEAOP0h/9YAAACUAQAACwAAAAAAAAAAAAAAAAAvAQAAX3JlbHMv&#10;LnJlbHNQSwECLQAUAAYACAAAACEA8hS8DPABAABBBAAADgAAAAAAAAAAAAAAAAAuAgAAZHJzL2Uy&#10;b0RvYy54bWxQSwECLQAUAAYACAAAACEAwyHpEN4AAAAHAQAADwAAAAAAAAAAAAAAAABKBAAAZHJz&#10;L2Rvd25yZXYueG1sUEsFBgAAAAAEAAQA8wAAAFUFAAAAAA==&#10;" filled="f" stroked="f" strokeweight="0">
                      <v:textbox inset=".07mm,.07mm,.07mm,.07mm">
                        <w:txbxContent>
                          <w:tbl>
                            <w:tblPr>
                              <w:tblW w:w="5000" w:type="pct"/>
                              <w:tblInd w:w="3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54"/>
                              <w:gridCol w:w="1746"/>
                              <w:gridCol w:w="1312"/>
                              <w:gridCol w:w="870"/>
                              <w:gridCol w:w="1015"/>
                              <w:gridCol w:w="1017"/>
                              <w:gridCol w:w="1334"/>
                            </w:tblGrid>
                            <w:tr w:rsidR="00EE5AD8">
                              <w:trPr>
                                <w:trHeight w:val="559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left="-113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Годы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left="-113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left="-113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ФБ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left="-113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РБ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left="-113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МБ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aff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ВИ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42"/>
                              </w:trPr>
                              <w:tc>
                                <w:tcPr>
                                  <w:tcW w:w="180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План по программе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17,6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17,6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180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Утверждено в бюджете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17,6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17,6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180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План по подпрограмме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180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Утверждено в бюджете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 15,0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180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План по подпрограмме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531,0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531,0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180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Утверждено в бюджете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531,0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531,0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669"/>
                              </w:trPr>
                              <w:tc>
                                <w:tcPr>
                                  <w:tcW w:w="180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2025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План по подпрограмме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180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Утверждено в бюджете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180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2026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aff0"/>
                                  </w:pPr>
                                  <w:r>
                                    <w:t>План по программе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180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EE5AD8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aff0"/>
                                  </w:pPr>
                                  <w:r>
                                    <w:t>Утверждено в бюджете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Итого по плану подпрограммы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593,6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593,6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  <w:tr w:rsidR="00EE5AD8">
                              <w:trPr>
                                <w:trHeight w:val="274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Итого по утвержденному финансированию подпрограммы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593,6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Normal1"/>
                                    <w:spacing w:line="240" w:lineRule="auto"/>
                                    <w:ind w:firstLine="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593,6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5AD8" w:rsidRDefault="00591799">
                                  <w:pPr>
                                    <w:pStyle w:val="17"/>
                                    <w:spacing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</w:tbl>
                          <w:p w:rsidR="00EE5AD8" w:rsidRDefault="00EE5AD8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  <w:p w:rsidR="00EE5AD8" w:rsidRDefault="00EE5AD8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  <w:p w:rsidR="00EE5AD8" w:rsidRDefault="00EE5AD8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  <w:p w:rsidR="00EE5AD8" w:rsidRDefault="00EE5AD8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:rsidR="00EE5AD8" w:rsidRDefault="00EE5AD8"/>
    <w:p w:rsidR="00EE5AD8" w:rsidRDefault="00591799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состояния, </w:t>
      </w:r>
    </w:p>
    <w:p w:rsidR="00EE5AD8" w:rsidRDefault="00591799">
      <w:pPr>
        <w:pStyle w:val="ConsPlusTitle"/>
        <w:widowControl/>
        <w:shd w:val="clear" w:color="auto" w:fill="FFFFFF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проблемы, анализ основных показателей</w:t>
      </w:r>
    </w:p>
    <w:p w:rsidR="00EE5AD8" w:rsidRDefault="00591799">
      <w:pPr>
        <w:tabs>
          <w:tab w:val="left" w:pos="2931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Муниципальная подпрограмма 2 «</w:t>
      </w:r>
      <w:r>
        <w:rPr>
          <w:rFonts w:cs="Calibri"/>
          <w:sz w:val="28"/>
          <w:szCs w:val="28"/>
        </w:rPr>
        <w:t>Защита государственной тайны, мобилизационная подготовка»</w:t>
      </w:r>
      <w:r>
        <w:rPr>
          <w:sz w:val="28"/>
          <w:szCs w:val="28"/>
        </w:rPr>
        <w:t xml:space="preserve"> направлена на обеспечение защиты информации, составляющей государственную тайну, организации мобилизационной подготовки в МО «Северо-Байкальский район»</w:t>
      </w:r>
    </w:p>
    <w:p w:rsidR="00EE5AD8" w:rsidRDefault="00591799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Основные цели и задачи Подпрограммы</w:t>
      </w:r>
    </w:p>
    <w:p w:rsidR="00EE5AD8" w:rsidRDefault="00591799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Целью реализации </w:t>
      </w:r>
      <w:r>
        <w:rPr>
          <w:sz w:val="28"/>
          <w:szCs w:val="28"/>
        </w:rPr>
        <w:t>Муниципальной подпрограммы 2 «</w:t>
      </w:r>
      <w:r>
        <w:rPr>
          <w:rFonts w:cs="Calibri"/>
          <w:sz w:val="28"/>
          <w:szCs w:val="28"/>
        </w:rPr>
        <w:t>Защита государственной тайны, мобилизационная подготовка»</w:t>
      </w:r>
      <w:r>
        <w:rPr>
          <w:sz w:val="28"/>
          <w:szCs w:val="28"/>
        </w:rPr>
        <w:t xml:space="preserve"> является защита информации, составляющей государственную тайну, организация мобилизационной подготовки в муниципальном образования МО «Северо-Байкальский район.</w:t>
      </w:r>
    </w:p>
    <w:p w:rsidR="00EE5AD8" w:rsidRDefault="00591799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ставленные цели планируется достигнуть путем решения следующих задач: </w:t>
      </w:r>
    </w:p>
    <w:p w:rsidR="00EE5AD8" w:rsidRDefault="005917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Создание эффективной системы защиты информации, составляющей государственную тайну. Планирование мобилизационных мероприятий, в том числе в сфере экономики района.</w:t>
      </w:r>
    </w:p>
    <w:p w:rsidR="00EE5AD8" w:rsidRDefault="00591799">
      <w:pPr>
        <w:tabs>
          <w:tab w:val="left" w:pos="7797"/>
        </w:tabs>
        <w:ind w:left="435"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Целевые показ</w:t>
      </w:r>
      <w:r>
        <w:rPr>
          <w:b/>
          <w:sz w:val="28"/>
          <w:szCs w:val="28"/>
        </w:rPr>
        <w:t>атели</w:t>
      </w:r>
    </w:p>
    <w:p w:rsidR="00EE5AD8" w:rsidRDefault="00591799">
      <w:pPr>
        <w:tabs>
          <w:tab w:val="left" w:pos="0"/>
          <w:tab w:val="left" w:pos="779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Целевые показатели подпрограммы 2 «</w:t>
      </w:r>
      <w:r>
        <w:rPr>
          <w:rFonts w:cs="Calibri"/>
          <w:sz w:val="28"/>
          <w:szCs w:val="28"/>
        </w:rPr>
        <w:t>Защита государственной тайны, мобилизационная подготовка»</w:t>
      </w:r>
      <w:r>
        <w:rPr>
          <w:sz w:val="28"/>
          <w:szCs w:val="28"/>
        </w:rPr>
        <w:t xml:space="preserve"> отражены в таблице № 1 приложения № 3.</w:t>
      </w:r>
    </w:p>
    <w:p w:rsidR="00EE5AD8" w:rsidRDefault="00591799">
      <w:pPr>
        <w:tabs>
          <w:tab w:val="left" w:pos="0"/>
          <w:tab w:val="left" w:pos="779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Информация о порядке расчета значений целевых индикаторов отражена в таблице № 2 приложения № 3.</w:t>
      </w:r>
    </w:p>
    <w:p w:rsidR="00EE5AD8" w:rsidRDefault="00591799">
      <w:pPr>
        <w:tabs>
          <w:tab w:val="left" w:pos="0"/>
          <w:tab w:val="left" w:pos="7797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Сравнительные таблицы целевых показателей на текущий период отражены в таблице № 3 приложения № 3.</w:t>
      </w:r>
    </w:p>
    <w:p w:rsidR="00EE5AD8" w:rsidRDefault="00591799">
      <w:pPr>
        <w:tabs>
          <w:tab w:val="left" w:pos="7797"/>
        </w:tabs>
        <w:ind w:left="435"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Срок реализации подпрограммы</w:t>
      </w:r>
    </w:p>
    <w:p w:rsidR="00EE5AD8" w:rsidRDefault="00591799">
      <w:pPr>
        <w:tabs>
          <w:tab w:val="left" w:pos="779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подпрограммы 2 «</w:t>
      </w:r>
      <w:r>
        <w:rPr>
          <w:rFonts w:cs="Calibri"/>
          <w:sz w:val="28"/>
          <w:szCs w:val="28"/>
        </w:rPr>
        <w:t>Защита государственной тайны, мобилизационная подготовка»</w:t>
      </w:r>
      <w:r>
        <w:rPr>
          <w:sz w:val="28"/>
          <w:szCs w:val="28"/>
        </w:rPr>
        <w:t xml:space="preserve"> устанавливается на 2022-</w:t>
      </w:r>
      <w:r>
        <w:rPr>
          <w:sz w:val="28"/>
          <w:szCs w:val="28"/>
        </w:rPr>
        <w:t>2026гг.</w:t>
      </w:r>
    </w:p>
    <w:p w:rsidR="00EE5AD8" w:rsidRDefault="00EE5AD8">
      <w:pPr>
        <w:tabs>
          <w:tab w:val="left" w:pos="7797"/>
        </w:tabs>
        <w:ind w:left="435" w:right="-1"/>
        <w:jc w:val="both"/>
        <w:rPr>
          <w:sz w:val="28"/>
          <w:szCs w:val="28"/>
        </w:rPr>
      </w:pPr>
    </w:p>
    <w:p w:rsidR="00EE5AD8" w:rsidRDefault="00591799">
      <w:pPr>
        <w:tabs>
          <w:tab w:val="left" w:pos="7797"/>
        </w:tabs>
        <w:ind w:left="435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и ресурсное обеспечение </w:t>
      </w:r>
    </w:p>
    <w:p w:rsidR="00EE5AD8" w:rsidRDefault="00591799">
      <w:pPr>
        <w:tabs>
          <w:tab w:val="left" w:pos="7797"/>
        </w:tabs>
        <w:ind w:left="435"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подпрограммы</w:t>
      </w:r>
    </w:p>
    <w:p w:rsidR="00EE5AD8" w:rsidRDefault="00591799">
      <w:pPr>
        <w:tabs>
          <w:tab w:val="left" w:pos="779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Перечень мероприятий и ресурсное обеспечение муниципальной подпрограммы 2 «</w:t>
      </w:r>
      <w:r>
        <w:rPr>
          <w:rFonts w:cs="Calibri"/>
          <w:sz w:val="28"/>
          <w:szCs w:val="28"/>
        </w:rPr>
        <w:t>Защита государственной тайны, мобилизационная подготовка»</w:t>
      </w:r>
      <w:r>
        <w:rPr>
          <w:sz w:val="28"/>
          <w:szCs w:val="28"/>
        </w:rPr>
        <w:t xml:space="preserve"> отражены в таблице 4.2 к приложению </w:t>
      </w:r>
      <w:r>
        <w:rPr>
          <w:sz w:val="28"/>
          <w:szCs w:val="28"/>
        </w:rPr>
        <w:t xml:space="preserve">1 постановления. </w:t>
      </w:r>
    </w:p>
    <w:p w:rsidR="00EE5AD8" w:rsidRDefault="00EE5AD8">
      <w:pPr>
        <w:tabs>
          <w:tab w:val="left" w:pos="7797"/>
        </w:tabs>
        <w:ind w:left="435" w:right="-1"/>
        <w:jc w:val="both"/>
        <w:rPr>
          <w:sz w:val="28"/>
          <w:szCs w:val="28"/>
        </w:rPr>
      </w:pPr>
    </w:p>
    <w:p w:rsidR="00EE5AD8" w:rsidRDefault="00591799">
      <w:pPr>
        <w:tabs>
          <w:tab w:val="left" w:pos="7797"/>
        </w:tabs>
        <w:ind w:right="-1"/>
        <w:jc w:val="both"/>
        <w:sectPr w:rsidR="00EE5AD8">
          <w:headerReference w:type="even" r:id="rId14"/>
          <w:headerReference w:type="default" r:id="rId15"/>
          <w:headerReference w:type="first" r:id="rId16"/>
          <w:pgSz w:w="11906" w:h="16838"/>
          <w:pgMar w:top="1134" w:right="567" w:bottom="1134" w:left="1134" w:header="720" w:footer="0" w:gutter="0"/>
          <w:pgNumType w:start="1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    </w:t>
      </w:r>
    </w:p>
    <w:p w:rsidR="00EE5AD8" w:rsidRDefault="00591799">
      <w:pPr>
        <w:tabs>
          <w:tab w:val="left" w:pos="2931"/>
          <w:tab w:val="left" w:pos="7815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№ 1 Приложение № 3</w:t>
      </w:r>
    </w:p>
    <w:p w:rsidR="00EE5AD8" w:rsidRDefault="00591799">
      <w:pPr>
        <w:tabs>
          <w:tab w:val="left" w:pos="2931"/>
          <w:tab w:val="left" w:pos="7815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EE5AD8" w:rsidRDefault="00591799">
      <w:pPr>
        <w:tabs>
          <w:tab w:val="left" w:pos="2931"/>
          <w:tab w:val="left" w:pos="7815"/>
        </w:tabs>
        <w:ind w:firstLine="709"/>
        <w:jc w:val="right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МО «Северо-Байкальский район»</w:t>
      </w:r>
    </w:p>
    <w:p w:rsidR="00EE5AD8" w:rsidRDefault="00591799">
      <w:pPr>
        <w:tabs>
          <w:tab w:val="left" w:pos="5220"/>
        </w:tabs>
        <w:ind w:firstLine="709"/>
        <w:rPr>
          <w:b/>
          <w:color w:val="000000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 xml:space="preserve">            от </w:t>
      </w:r>
      <w:r>
        <w:rPr>
          <w:color w:val="000000"/>
          <w:sz w:val="20"/>
          <w:szCs w:val="20"/>
        </w:rPr>
        <w:t>29.03.2024г. № 71</w:t>
      </w:r>
    </w:p>
    <w:p w:rsidR="00EE5AD8" w:rsidRDefault="00591799">
      <w:pPr>
        <w:tabs>
          <w:tab w:val="left" w:pos="7797"/>
        </w:tabs>
        <w:ind w:right="-1"/>
        <w:jc w:val="center"/>
        <w:rPr>
          <w:b/>
          <w:color w:val="000000"/>
        </w:rPr>
      </w:pPr>
      <w:r>
        <w:rPr>
          <w:b/>
          <w:color w:val="000000"/>
        </w:rPr>
        <w:t xml:space="preserve">Целевые показатели подпрограммы 2 «Защита государственной тайны, </w:t>
      </w:r>
    </w:p>
    <w:p w:rsidR="00EE5AD8" w:rsidRDefault="00591799">
      <w:pPr>
        <w:tabs>
          <w:tab w:val="left" w:pos="7797"/>
        </w:tabs>
        <w:ind w:right="-1"/>
        <w:jc w:val="center"/>
        <w:rPr>
          <w:b/>
          <w:color w:val="FF0000"/>
        </w:rPr>
      </w:pPr>
      <w:r>
        <w:rPr>
          <w:b/>
          <w:color w:val="000000"/>
        </w:rPr>
        <w:t xml:space="preserve">мобилизационная подготовка» </w:t>
      </w:r>
    </w:p>
    <w:p w:rsidR="00EE5AD8" w:rsidRDefault="00EE5AD8">
      <w:pPr>
        <w:tabs>
          <w:tab w:val="left" w:pos="7797"/>
        </w:tabs>
        <w:ind w:right="-1"/>
        <w:jc w:val="center"/>
        <w:rPr>
          <w:b/>
          <w:color w:val="FF0000"/>
        </w:rPr>
      </w:pPr>
    </w:p>
    <w:tbl>
      <w:tblPr>
        <w:tblW w:w="14069" w:type="dxa"/>
        <w:jc w:val="center"/>
        <w:tblLayout w:type="fixed"/>
        <w:tblLook w:val="0000" w:firstRow="0" w:lastRow="0" w:firstColumn="0" w:lastColumn="0" w:noHBand="0" w:noVBand="0"/>
      </w:tblPr>
      <w:tblGrid>
        <w:gridCol w:w="621"/>
        <w:gridCol w:w="2895"/>
        <w:gridCol w:w="1007"/>
        <w:gridCol w:w="1559"/>
        <w:gridCol w:w="1438"/>
        <w:gridCol w:w="1398"/>
        <w:gridCol w:w="1420"/>
        <w:gridCol w:w="1027"/>
        <w:gridCol w:w="1028"/>
        <w:gridCol w:w="1676"/>
      </w:tblGrid>
      <w:tr w:rsidR="00EE5AD8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color w:val="000000"/>
              </w:rPr>
            </w:pPr>
          </w:p>
          <w:p w:rsidR="00EE5AD8" w:rsidRDefault="00EE5AD8">
            <w:pPr>
              <w:jc w:val="center"/>
              <w:rPr>
                <w:color w:val="000000"/>
              </w:rPr>
            </w:pPr>
          </w:p>
          <w:p w:rsidR="00EE5AD8" w:rsidRDefault="00EE5AD8">
            <w:pPr>
              <w:jc w:val="center"/>
              <w:rPr>
                <w:color w:val="000000"/>
              </w:rPr>
            </w:pPr>
          </w:p>
          <w:p w:rsidR="00EE5AD8" w:rsidRDefault="00EE5AD8">
            <w:pPr>
              <w:jc w:val="center"/>
              <w:rPr>
                <w:color w:val="000000"/>
              </w:rPr>
            </w:pPr>
          </w:p>
          <w:p w:rsidR="00EE5AD8" w:rsidRDefault="00591799">
            <w:pPr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color w:val="000000"/>
              </w:rPr>
            </w:pPr>
          </w:p>
          <w:p w:rsidR="00EE5AD8" w:rsidRDefault="00EE5AD8">
            <w:pPr>
              <w:jc w:val="center"/>
              <w:rPr>
                <w:color w:val="000000"/>
              </w:rPr>
            </w:pPr>
          </w:p>
          <w:p w:rsidR="00EE5AD8" w:rsidRDefault="00EE5AD8">
            <w:pPr>
              <w:jc w:val="center"/>
              <w:rPr>
                <w:color w:val="000000"/>
              </w:rPr>
            </w:pPr>
          </w:p>
          <w:p w:rsidR="00EE5AD8" w:rsidRDefault="00EE5AD8">
            <w:pPr>
              <w:jc w:val="center"/>
              <w:rPr>
                <w:color w:val="000000"/>
              </w:rPr>
            </w:pPr>
          </w:p>
          <w:p w:rsidR="00EE5AD8" w:rsidRDefault="00EE5AD8">
            <w:pPr>
              <w:jc w:val="center"/>
              <w:rPr>
                <w:color w:val="000000"/>
              </w:rPr>
            </w:pPr>
          </w:p>
          <w:p w:rsidR="00EE5AD8" w:rsidRDefault="0059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(индикатора)</w:t>
            </w:r>
          </w:p>
          <w:p w:rsidR="00EE5AD8" w:rsidRDefault="00EE5AD8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color w:val="000000"/>
              </w:rPr>
            </w:pPr>
          </w:p>
          <w:p w:rsidR="00EE5AD8" w:rsidRDefault="00EE5AD8">
            <w:pPr>
              <w:jc w:val="center"/>
              <w:rPr>
                <w:color w:val="000000"/>
              </w:rPr>
            </w:pPr>
          </w:p>
          <w:p w:rsidR="00EE5AD8" w:rsidRDefault="00EE5AD8">
            <w:pPr>
              <w:jc w:val="center"/>
              <w:rPr>
                <w:color w:val="000000"/>
              </w:rPr>
            </w:pPr>
          </w:p>
          <w:p w:rsidR="00EE5AD8" w:rsidRDefault="00EE5AD8">
            <w:pPr>
              <w:jc w:val="center"/>
              <w:rPr>
                <w:color w:val="000000"/>
              </w:rPr>
            </w:pPr>
          </w:p>
          <w:p w:rsidR="00EE5AD8" w:rsidRDefault="0059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  <w:p w:rsidR="00EE5AD8" w:rsidRDefault="00591799">
            <w:pPr>
              <w:jc w:val="center"/>
            </w:pPr>
            <w:r>
              <w:rPr>
                <w:color w:val="000000"/>
              </w:rPr>
              <w:t>изм.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color w:val="000000"/>
              </w:rPr>
            </w:pPr>
          </w:p>
          <w:p w:rsidR="00EE5AD8" w:rsidRDefault="00EE5AD8">
            <w:pPr>
              <w:jc w:val="center"/>
              <w:rPr>
                <w:color w:val="000000"/>
              </w:rPr>
            </w:pPr>
          </w:p>
          <w:p w:rsidR="00EE5AD8" w:rsidRDefault="00EE5AD8">
            <w:pPr>
              <w:jc w:val="center"/>
              <w:rPr>
                <w:color w:val="000000"/>
              </w:rPr>
            </w:pPr>
          </w:p>
          <w:p w:rsidR="00EE5AD8" w:rsidRDefault="00591799">
            <w:pPr>
              <w:jc w:val="center"/>
            </w:pPr>
            <w:r>
              <w:rPr>
                <w:color w:val="000000"/>
              </w:rPr>
              <w:t>Необходимое направление изменений (˃, ˂, 0) ˃1˂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color w:val="000000"/>
              </w:rPr>
            </w:pPr>
          </w:p>
          <w:p w:rsidR="00EE5AD8" w:rsidRDefault="0059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Отчетный год (фактически достигнутое </w:t>
            </w:r>
            <w:r>
              <w:rPr>
                <w:color w:val="000000"/>
              </w:rPr>
              <w:t>значение)</w:t>
            </w:r>
          </w:p>
          <w:p w:rsidR="00EE5AD8" w:rsidRDefault="00591799">
            <w:pPr>
              <w:jc w:val="center"/>
            </w:pPr>
            <w:r>
              <w:rPr>
                <w:color w:val="000000"/>
              </w:rPr>
              <w:t>2022</w:t>
            </w:r>
          </w:p>
        </w:tc>
        <w:tc>
          <w:tcPr>
            <w:tcW w:w="4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color w:val="000000"/>
              </w:rPr>
            </w:pPr>
          </w:p>
          <w:p w:rsidR="00EE5AD8" w:rsidRDefault="00591799">
            <w:pPr>
              <w:jc w:val="center"/>
            </w:pPr>
            <w:r>
              <w:rPr>
                <w:color w:val="000000"/>
              </w:rPr>
              <w:t>Плановые значения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color w:val="000000"/>
              </w:rPr>
            </w:pPr>
          </w:p>
          <w:p w:rsidR="00EE5AD8" w:rsidRDefault="00EE5AD8">
            <w:pPr>
              <w:jc w:val="center"/>
              <w:rPr>
                <w:color w:val="000000"/>
              </w:rPr>
            </w:pPr>
          </w:p>
          <w:p w:rsidR="00EE5AD8" w:rsidRDefault="00EE5AD8">
            <w:pPr>
              <w:jc w:val="center"/>
              <w:rPr>
                <w:color w:val="000000"/>
              </w:rPr>
            </w:pPr>
          </w:p>
          <w:p w:rsidR="00EE5AD8" w:rsidRDefault="00591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Темп прироста (%)</w:t>
            </w:r>
          </w:p>
          <w:p w:rsidR="00EE5AD8" w:rsidRDefault="00591799">
            <w:pPr>
              <w:jc w:val="center"/>
            </w:pPr>
            <w:r>
              <w:rPr>
                <w:color w:val="000000"/>
              </w:rPr>
              <w:t>˂2˃</w:t>
            </w:r>
          </w:p>
        </w:tc>
      </w:tr>
      <w:tr w:rsidR="00EE5AD8">
        <w:trPr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</w:rPr>
              <w:t>2024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color w:val="000000"/>
              </w:rPr>
              <w:t>2025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color w:val="000000"/>
              </w:rPr>
              <w:t>2026</w:t>
            </w: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E5AD8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color w:val="000000"/>
              </w:rPr>
              <w:t>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color w:val="000000"/>
              </w:rPr>
              <w:t>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EE5AD8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sz w:val="20"/>
                <w:szCs w:val="20"/>
              </w:rPr>
              <w:t>Отсутствие предписаний контролирующих органов о фактах утечки информации и утрате документов, содержащих государственную тайну (ед.).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EE5AD8" w:rsidRDefault="00591799">
      <w:pPr>
        <w:rPr>
          <w:color w:val="000000"/>
        </w:rPr>
      </w:pPr>
      <w:r>
        <w:rPr>
          <w:color w:val="000000"/>
        </w:rPr>
        <w:t>˂1˃ Увеличение значения показателя (прямой показатель); ˂ - уменьшение значения показателя (обратный показатель); 0 – без изменений</w:t>
      </w:r>
    </w:p>
    <w:p w:rsidR="00EE5AD8" w:rsidRDefault="00591799">
      <w:pPr>
        <w:rPr>
          <w:color w:val="000000"/>
          <w:sz w:val="20"/>
          <w:szCs w:val="20"/>
        </w:rPr>
        <w:sectPr w:rsidR="00EE5AD8">
          <w:headerReference w:type="default" r:id="rId17"/>
          <w:headerReference w:type="first" r:id="rId18"/>
          <w:pgSz w:w="16838" w:h="11906" w:orient="landscape"/>
          <w:pgMar w:top="777" w:right="1134" w:bottom="1134" w:left="1134" w:header="720" w:footer="0" w:gutter="0"/>
          <w:pgNumType w:start="1"/>
          <w:cols w:space="720"/>
          <w:formProt w:val="0"/>
          <w:docGrid w:linePitch="360"/>
        </w:sectPr>
      </w:pPr>
      <w:r>
        <w:rPr>
          <w:color w:val="000000"/>
        </w:rPr>
        <w:t xml:space="preserve">˂2˃ Для прямого показателя, а также для показателя, необходимое направление изменений </w:t>
      </w:r>
      <w:r>
        <w:rPr>
          <w:color w:val="000000"/>
        </w:rPr>
        <w:t>значения которого «0», значение графы 11 рассчитывается по формуле: (гр.10/гр.6х100) – 100.</w:t>
      </w:r>
    </w:p>
    <w:p w:rsidR="00EE5AD8" w:rsidRDefault="00591799">
      <w:pPr>
        <w:ind w:firstLine="709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Таблица № 2 Приложение № 3</w:t>
      </w:r>
    </w:p>
    <w:p w:rsidR="00EE5AD8" w:rsidRDefault="00591799">
      <w:pPr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администрации</w:t>
      </w:r>
    </w:p>
    <w:p w:rsidR="00EE5AD8" w:rsidRDefault="00591799">
      <w:pPr>
        <w:ind w:firstLine="709"/>
        <w:jc w:val="right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МО «Северо-Байкальский район»</w:t>
      </w:r>
    </w:p>
    <w:p w:rsidR="00EE5AD8" w:rsidRDefault="00591799">
      <w:pPr>
        <w:ind w:firstLine="709"/>
        <w:jc w:val="right"/>
        <w:rPr>
          <w:color w:val="000000"/>
          <w:sz w:val="20"/>
          <w:szCs w:val="20"/>
          <w:u w:val="single"/>
        </w:rPr>
      </w:pPr>
      <w:r>
        <w:rPr>
          <w:bCs/>
          <w:color w:val="000000"/>
          <w:sz w:val="20"/>
          <w:szCs w:val="20"/>
        </w:rPr>
        <w:t>от 29.03.2024г. № 71</w:t>
      </w:r>
    </w:p>
    <w:p w:rsidR="00EE5AD8" w:rsidRDefault="00EE5AD8">
      <w:pPr>
        <w:ind w:firstLine="709"/>
        <w:jc w:val="center"/>
        <w:rPr>
          <w:color w:val="000000"/>
          <w:sz w:val="20"/>
          <w:szCs w:val="20"/>
          <w:u w:val="single"/>
        </w:rPr>
      </w:pPr>
    </w:p>
    <w:p w:rsidR="00EE5AD8" w:rsidRDefault="00EE5AD8">
      <w:pPr>
        <w:ind w:firstLine="709"/>
        <w:jc w:val="center"/>
        <w:rPr>
          <w:color w:val="000000"/>
          <w:sz w:val="20"/>
          <w:szCs w:val="20"/>
          <w:u w:val="single"/>
        </w:rPr>
      </w:pPr>
    </w:p>
    <w:p w:rsidR="00EE5AD8" w:rsidRDefault="00591799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Информация о порядке расчета значений целевых индикаторов </w:t>
      </w:r>
    </w:p>
    <w:p w:rsidR="00EE5AD8" w:rsidRDefault="00591799">
      <w:pPr>
        <w:tabs>
          <w:tab w:val="left" w:pos="7797"/>
        </w:tabs>
        <w:ind w:right="-1"/>
        <w:jc w:val="center"/>
        <w:rPr>
          <w:b/>
          <w:color w:val="000000"/>
        </w:rPr>
      </w:pPr>
      <w:r>
        <w:rPr>
          <w:b/>
          <w:color w:val="000000"/>
        </w:rPr>
        <w:t xml:space="preserve">подпрограммы 2 «Защита государственной тайны, </w:t>
      </w:r>
    </w:p>
    <w:p w:rsidR="00EE5AD8" w:rsidRDefault="00591799">
      <w:pPr>
        <w:tabs>
          <w:tab w:val="left" w:pos="7797"/>
        </w:tabs>
        <w:ind w:right="-1"/>
        <w:jc w:val="center"/>
        <w:rPr>
          <w:b/>
          <w:color w:val="000000"/>
        </w:rPr>
      </w:pPr>
      <w:r>
        <w:rPr>
          <w:b/>
          <w:color w:val="000000"/>
        </w:rPr>
        <w:t xml:space="preserve">мобилизационная подготовка» </w:t>
      </w:r>
    </w:p>
    <w:p w:rsidR="00EE5AD8" w:rsidRDefault="00EE5AD8">
      <w:pPr>
        <w:ind w:firstLine="709"/>
        <w:jc w:val="center"/>
        <w:rPr>
          <w:b/>
          <w:color w:val="000000"/>
        </w:rPr>
      </w:pPr>
    </w:p>
    <w:tbl>
      <w:tblPr>
        <w:tblW w:w="10422" w:type="dxa"/>
        <w:jc w:val="center"/>
        <w:tblLayout w:type="fixed"/>
        <w:tblLook w:val="0000" w:firstRow="0" w:lastRow="0" w:firstColumn="0" w:lastColumn="0" w:noHBand="0" w:noVBand="0"/>
      </w:tblPr>
      <w:tblGrid>
        <w:gridCol w:w="557"/>
        <w:gridCol w:w="3997"/>
        <w:gridCol w:w="1015"/>
        <w:gridCol w:w="2474"/>
        <w:gridCol w:w="2379"/>
      </w:tblGrid>
      <w:tr w:rsidR="00EE5AD8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>п/п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Наименование</w:t>
            </w:r>
          </w:p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</w:rPr>
              <w:t>показателя (индикатора)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</w:rPr>
              <w:t>Ед.изм.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</w:rPr>
              <w:t xml:space="preserve">Методика расчета целевого показателя (индикатора) </w:t>
            </w:r>
            <w:r>
              <w:rPr>
                <w:color w:val="000000"/>
              </w:rPr>
              <w:t>˂1˃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Источник</w:t>
            </w:r>
          </w:p>
          <w:p w:rsidR="00EE5AD8" w:rsidRDefault="00591799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получе</w:t>
            </w:r>
            <w:r>
              <w:rPr>
                <w:rFonts w:cs="Calibri"/>
                <w:b/>
                <w:color w:val="000000"/>
              </w:rPr>
              <w:t>нных</w:t>
            </w:r>
          </w:p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</w:rPr>
              <w:t>данных</w:t>
            </w:r>
          </w:p>
        </w:tc>
      </w:tr>
      <w:tr w:rsidR="00EE5AD8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both"/>
            </w:pPr>
            <w:r>
              <w:t>Отсутствие предписаний контролирующих органов о фактах утечки информации и утрате документов, содержащих государственную тайну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</w:rPr>
              <w:t>Ед.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</w:rPr>
              <w:t>Отчетность, акты проверок</w:t>
            </w:r>
          </w:p>
        </w:tc>
      </w:tr>
    </w:tbl>
    <w:p w:rsidR="00EE5AD8" w:rsidRDefault="00EE5AD8">
      <w:pPr>
        <w:ind w:firstLine="709"/>
        <w:jc w:val="center"/>
        <w:rPr>
          <w:b/>
          <w:color w:val="000000"/>
        </w:rPr>
      </w:pPr>
    </w:p>
    <w:p w:rsidR="00EE5AD8" w:rsidRDefault="00591799">
      <w:pPr>
        <w:rPr>
          <w:color w:val="000000"/>
        </w:rPr>
      </w:pPr>
      <w:r>
        <w:rPr>
          <w:color w:val="000000"/>
        </w:rPr>
        <w:t xml:space="preserve">˂1˃ Для удельных (относительных) показателей указывается формула расчета, для </w:t>
      </w:r>
      <w:r>
        <w:rPr>
          <w:color w:val="000000"/>
        </w:rPr>
        <w:t>натуральных (абсолютных) показателей указывается источник информации.</w:t>
      </w:r>
    </w:p>
    <w:p w:rsidR="00EE5AD8" w:rsidRDefault="00EE5AD8">
      <w:pPr>
        <w:ind w:firstLine="709"/>
        <w:jc w:val="both"/>
        <w:rPr>
          <w:color w:val="000000"/>
        </w:rPr>
      </w:pPr>
    </w:p>
    <w:p w:rsidR="00EE5AD8" w:rsidRDefault="00EE5AD8">
      <w:pPr>
        <w:ind w:firstLine="709"/>
        <w:jc w:val="both"/>
        <w:rPr>
          <w:color w:val="000000"/>
        </w:rPr>
      </w:pPr>
    </w:p>
    <w:p w:rsidR="00EE5AD8" w:rsidRDefault="00EE5AD8">
      <w:pPr>
        <w:ind w:firstLine="709"/>
        <w:jc w:val="both"/>
        <w:rPr>
          <w:color w:val="000000"/>
        </w:rPr>
      </w:pPr>
    </w:p>
    <w:p w:rsidR="00EE5AD8" w:rsidRDefault="00EE5AD8">
      <w:pPr>
        <w:ind w:firstLine="709"/>
        <w:jc w:val="both"/>
        <w:rPr>
          <w:color w:val="000000"/>
        </w:rPr>
      </w:pPr>
    </w:p>
    <w:p w:rsidR="00EE5AD8" w:rsidRDefault="00EE5AD8">
      <w:pPr>
        <w:ind w:firstLine="709"/>
        <w:jc w:val="both"/>
        <w:rPr>
          <w:color w:val="000000"/>
        </w:rPr>
      </w:pPr>
    </w:p>
    <w:p w:rsidR="00EE5AD8" w:rsidRDefault="00EE5AD8">
      <w:pPr>
        <w:ind w:firstLine="709"/>
        <w:jc w:val="both"/>
        <w:rPr>
          <w:color w:val="000000"/>
        </w:rPr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both"/>
      </w:pPr>
    </w:p>
    <w:p w:rsidR="00EE5AD8" w:rsidRDefault="00EE5AD8">
      <w:pPr>
        <w:ind w:firstLine="709"/>
        <w:jc w:val="right"/>
        <w:rPr>
          <w:sz w:val="20"/>
          <w:szCs w:val="20"/>
        </w:rPr>
      </w:pPr>
    </w:p>
    <w:p w:rsidR="00EE5AD8" w:rsidRDefault="00EE5AD8">
      <w:pPr>
        <w:ind w:firstLine="709"/>
        <w:jc w:val="right"/>
        <w:rPr>
          <w:sz w:val="20"/>
          <w:szCs w:val="20"/>
        </w:rPr>
      </w:pPr>
    </w:p>
    <w:p w:rsidR="00EE5AD8" w:rsidRDefault="00591799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№ 3 Приложения № 3 </w:t>
      </w:r>
    </w:p>
    <w:p w:rsidR="00EE5AD8" w:rsidRDefault="00591799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EE5AD8" w:rsidRDefault="00591799">
      <w:pPr>
        <w:tabs>
          <w:tab w:val="left" w:pos="2931"/>
          <w:tab w:val="left" w:pos="7815"/>
        </w:tabs>
        <w:ind w:firstLine="709"/>
        <w:jc w:val="right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МО «Северо-Байкальский район»</w:t>
      </w:r>
    </w:p>
    <w:p w:rsidR="00EE5AD8" w:rsidRDefault="00591799">
      <w:pPr>
        <w:ind w:firstLine="709"/>
        <w:jc w:val="right"/>
        <w:rPr>
          <w:sz w:val="28"/>
          <w:szCs w:val="28"/>
          <w:u w:val="single"/>
        </w:rPr>
      </w:pPr>
      <w:r>
        <w:rPr>
          <w:bCs/>
          <w:color w:val="000000"/>
          <w:sz w:val="20"/>
          <w:szCs w:val="20"/>
        </w:rPr>
        <w:t>от 29.03.2024г. № 71</w:t>
      </w:r>
    </w:p>
    <w:p w:rsidR="00EE5AD8" w:rsidRDefault="00EE5AD8">
      <w:pPr>
        <w:ind w:firstLine="709"/>
        <w:jc w:val="right"/>
        <w:rPr>
          <w:sz w:val="28"/>
          <w:szCs w:val="28"/>
          <w:u w:val="single"/>
        </w:rPr>
      </w:pPr>
    </w:p>
    <w:p w:rsidR="00EE5AD8" w:rsidRDefault="00EE5AD8">
      <w:pPr>
        <w:ind w:firstLine="709"/>
        <w:jc w:val="both"/>
        <w:rPr>
          <w:b/>
          <w:sz w:val="28"/>
          <w:szCs w:val="28"/>
          <w:u w:val="single"/>
        </w:rPr>
      </w:pPr>
    </w:p>
    <w:p w:rsidR="00EE5AD8" w:rsidRDefault="00591799">
      <w:pPr>
        <w:tabs>
          <w:tab w:val="left" w:pos="7797"/>
        </w:tabs>
        <w:ind w:right="-1"/>
        <w:jc w:val="center"/>
        <w:rPr>
          <w:b/>
          <w:color w:val="000000"/>
        </w:rPr>
      </w:pPr>
      <w:r>
        <w:rPr>
          <w:b/>
        </w:rPr>
        <w:t xml:space="preserve">Сравнительная таблица целевых показателей на текущий период </w:t>
      </w:r>
    </w:p>
    <w:p w:rsidR="00EE5AD8" w:rsidRDefault="00591799">
      <w:pPr>
        <w:tabs>
          <w:tab w:val="left" w:pos="7797"/>
        </w:tabs>
        <w:ind w:right="-1"/>
        <w:jc w:val="center"/>
        <w:rPr>
          <w:b/>
          <w:color w:val="000000"/>
        </w:rPr>
      </w:pPr>
      <w:r>
        <w:rPr>
          <w:b/>
          <w:color w:val="000000"/>
        </w:rPr>
        <w:t xml:space="preserve">подпрограммы 2 «Защита государственной тайны, </w:t>
      </w:r>
    </w:p>
    <w:p w:rsidR="00EE5AD8" w:rsidRDefault="00591799">
      <w:pPr>
        <w:tabs>
          <w:tab w:val="left" w:pos="7797"/>
        </w:tabs>
        <w:ind w:right="-1"/>
        <w:jc w:val="center"/>
        <w:rPr>
          <w:b/>
          <w:color w:val="000000"/>
        </w:rPr>
      </w:pPr>
      <w:r>
        <w:rPr>
          <w:b/>
          <w:color w:val="000000"/>
        </w:rPr>
        <w:t xml:space="preserve">мобилизационная подготовка» </w:t>
      </w:r>
    </w:p>
    <w:p w:rsidR="00EE5AD8" w:rsidRDefault="00EE5AD8">
      <w:pPr>
        <w:ind w:firstLine="709"/>
        <w:jc w:val="both"/>
        <w:rPr>
          <w:b/>
          <w:color w:val="000000"/>
        </w:rPr>
      </w:pPr>
    </w:p>
    <w:tbl>
      <w:tblPr>
        <w:tblpPr w:rightFromText="180" w:vertAnchor="text" w:tblpX="-109" w:tblpY="1"/>
        <w:tblOverlap w:val="never"/>
        <w:tblW w:w="5000" w:type="pct"/>
        <w:tblLayout w:type="fixed"/>
        <w:tblLook w:val="0000" w:firstRow="0" w:lastRow="0" w:firstColumn="0" w:lastColumn="0" w:noHBand="0" w:noVBand="0"/>
      </w:tblPr>
      <w:tblGrid>
        <w:gridCol w:w="664"/>
        <w:gridCol w:w="64"/>
        <w:gridCol w:w="4437"/>
        <w:gridCol w:w="706"/>
        <w:gridCol w:w="2158"/>
        <w:gridCol w:w="2392"/>
      </w:tblGrid>
      <w:tr w:rsidR="00EE5AD8">
        <w:trPr>
          <w:trHeight w:val="197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ind w:firstLine="709"/>
              <w:jc w:val="both"/>
            </w:pPr>
            <w:r>
              <w:rPr>
                <w:b/>
              </w:rPr>
              <w:t xml:space="preserve"> п/п</w:t>
            </w: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ind w:firstLine="709"/>
              <w:jc w:val="both"/>
            </w:pPr>
            <w:r>
              <w:t>Наименование показателя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t>Ед.изм.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t>Плановое значение целевого показателя (индикатора)</w:t>
            </w:r>
          </w:p>
          <w:p w:rsidR="00EE5AD8" w:rsidRDefault="00591799">
            <w:pPr>
              <w:jc w:val="center"/>
            </w:pPr>
            <w:r>
              <w:t>(раздел 4)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t xml:space="preserve">Планируемые </w:t>
            </w:r>
            <w:r>
              <w:t>показатели к достижению в пределах доведенных бюджетных ассигнований на текущий финансовый год</w:t>
            </w:r>
          </w:p>
        </w:tc>
      </w:tr>
      <w:tr w:rsidR="00EE5AD8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ind w:firstLine="709"/>
              <w:jc w:val="center"/>
            </w:pPr>
            <w:r>
              <w:t>11.</w:t>
            </w: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firstLine="709"/>
              <w:jc w:val="center"/>
            </w:pPr>
          </w:p>
          <w:p w:rsidR="00EE5AD8" w:rsidRDefault="00591799">
            <w:pPr>
              <w:ind w:firstLine="709"/>
              <w:jc w:val="center"/>
            </w:pPr>
            <w:r>
              <w:t>2.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ind w:firstLine="709"/>
              <w:jc w:val="center"/>
            </w:pPr>
            <w:r>
              <w:t>33.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firstLine="709"/>
              <w:jc w:val="center"/>
            </w:pPr>
          </w:p>
          <w:p w:rsidR="00EE5AD8" w:rsidRDefault="00591799">
            <w:pPr>
              <w:ind w:firstLine="709"/>
              <w:jc w:val="center"/>
            </w:pPr>
            <w:r>
              <w:t>4.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firstLine="709"/>
              <w:jc w:val="center"/>
            </w:pPr>
          </w:p>
          <w:p w:rsidR="00EE5AD8" w:rsidRDefault="00591799">
            <w:pPr>
              <w:ind w:firstLine="709"/>
              <w:jc w:val="center"/>
            </w:pPr>
            <w:r>
              <w:t>5.</w:t>
            </w:r>
          </w:p>
        </w:tc>
      </w:tr>
      <w:tr w:rsidR="00EE5AD8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both"/>
            </w:pPr>
            <w:r>
              <w:t xml:space="preserve">Цель подпрограммы:  Защита информации, составляющей государственную тайну, организация мобилизационной подготовки в муниципальном </w:t>
            </w:r>
            <w:r>
              <w:t>образования МО «Северо-Байкальский район</w:t>
            </w:r>
          </w:p>
        </w:tc>
      </w:tr>
      <w:tr w:rsidR="00EE5AD8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both"/>
            </w:pPr>
            <w:r>
              <w:t>Задача 1.  Создание эффективной системы защиты информации, составляющей государственную тайну. Планирование мобилизационных мероприятий, в том числе в сфере экономики района</w:t>
            </w:r>
          </w:p>
        </w:tc>
      </w:tr>
      <w:tr w:rsidR="00EE5AD8">
        <w:trPr>
          <w:trHeight w:val="293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ind w:firstLine="709"/>
              <w:jc w:val="both"/>
            </w:pPr>
            <w:r>
              <w:t>Мероприятия:</w:t>
            </w:r>
          </w:p>
        </w:tc>
      </w:tr>
      <w:tr w:rsidR="00EE5AD8"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9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t xml:space="preserve">Защита </w:t>
            </w:r>
            <w:r>
              <w:t>государственной тайны, мобилизационная подготовка (расходы на проведение мероприятий  области безопасности жизнедеятельности)</w:t>
            </w:r>
          </w:p>
        </w:tc>
      </w:tr>
      <w:tr w:rsidR="00EE5AD8"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9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t xml:space="preserve">Защита государственной тайны, мобилизационная подготовка (расходы на проведение мероприятий  области безопасности </w:t>
            </w:r>
            <w:r>
              <w:t>жизнедеятельности)</w:t>
            </w:r>
          </w:p>
        </w:tc>
      </w:tr>
      <w:tr w:rsidR="00EE5AD8"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t>Защита государственной тайны, мобилизационная подготовка (расходы  на повышение квалификации мобилизационного работника)</w:t>
            </w:r>
          </w:p>
        </w:tc>
      </w:tr>
      <w:tr w:rsidR="00EE5AD8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ind w:firstLine="709"/>
              <w:jc w:val="both"/>
            </w:pPr>
            <w:r>
              <w:t>Целевые индикаторы</w:t>
            </w:r>
          </w:p>
        </w:tc>
      </w:tr>
      <w:tr w:rsidR="00EE5AD8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both"/>
            </w:pPr>
            <w:r>
              <w:t xml:space="preserve">Отсутствие предписаний контролирующих органов о фактах утечки информации и утрате </w:t>
            </w:r>
            <w:r>
              <w:t>документов, содержащих государственную тайну (ед.).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ind w:firstLine="709"/>
              <w:jc w:val="both"/>
            </w:pPr>
            <w: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ind w:firstLine="709"/>
              <w:jc w:val="both"/>
            </w:pPr>
            <w:r>
              <w:t>0</w:t>
            </w:r>
          </w:p>
        </w:tc>
      </w:tr>
    </w:tbl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</w:pPr>
    </w:p>
    <w:p w:rsidR="00EE5AD8" w:rsidRDefault="00EE5AD8">
      <w:pPr>
        <w:ind w:firstLine="709"/>
        <w:jc w:val="both"/>
        <w:rPr>
          <w:b/>
        </w:rPr>
        <w:sectPr w:rsidR="00EE5AD8">
          <w:headerReference w:type="even" r:id="rId19"/>
          <w:headerReference w:type="default" r:id="rId20"/>
          <w:headerReference w:type="first" r:id="rId21"/>
          <w:pgSz w:w="11906" w:h="16838"/>
          <w:pgMar w:top="1134" w:right="567" w:bottom="1134" w:left="1134" w:header="720" w:footer="0" w:gutter="0"/>
          <w:pgNumType w:start="1"/>
          <w:cols w:space="720"/>
          <w:formProt w:val="0"/>
          <w:titlePg/>
          <w:docGrid w:linePitch="360"/>
        </w:sectPr>
      </w:pPr>
    </w:p>
    <w:p w:rsidR="00EE5AD8" w:rsidRDefault="00591799">
      <w:pPr>
        <w:ind w:firstLine="709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4</w:t>
      </w:r>
    </w:p>
    <w:p w:rsidR="00EE5AD8" w:rsidRDefault="00591799">
      <w:pPr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приложению 1 постановления администрации</w:t>
      </w:r>
    </w:p>
    <w:p w:rsidR="00EE5AD8" w:rsidRDefault="00591799">
      <w:pPr>
        <w:ind w:firstLine="709"/>
        <w:jc w:val="right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МО «Северо-Байкальский район»</w:t>
      </w:r>
    </w:p>
    <w:p w:rsidR="00EE5AD8" w:rsidRDefault="00591799">
      <w:pPr>
        <w:ind w:firstLine="709"/>
        <w:jc w:val="right"/>
        <w:rPr>
          <w:b/>
          <w:color w:val="000000"/>
        </w:rPr>
      </w:pPr>
      <w:r>
        <w:rPr>
          <w:bCs/>
          <w:color w:val="000000"/>
          <w:sz w:val="20"/>
          <w:szCs w:val="20"/>
        </w:rPr>
        <w:t>от 29.03.2024г.№ 71</w:t>
      </w:r>
    </w:p>
    <w:p w:rsidR="00EE5AD8" w:rsidRDefault="00EE5AD8">
      <w:pPr>
        <w:ind w:firstLine="709"/>
        <w:jc w:val="center"/>
        <w:rPr>
          <w:b/>
          <w:color w:val="000000"/>
        </w:rPr>
      </w:pPr>
    </w:p>
    <w:tbl>
      <w:tblPr>
        <w:tblW w:w="1582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5"/>
        <w:gridCol w:w="1580"/>
        <w:gridCol w:w="1532"/>
        <w:gridCol w:w="1190"/>
        <w:gridCol w:w="1189"/>
        <w:gridCol w:w="1641"/>
        <w:gridCol w:w="1245"/>
        <w:gridCol w:w="1263"/>
        <w:gridCol w:w="847"/>
        <w:gridCol w:w="867"/>
        <w:gridCol w:w="880"/>
        <w:gridCol w:w="831"/>
        <w:gridCol w:w="1064"/>
        <w:gridCol w:w="1215"/>
      </w:tblGrid>
      <w:tr w:rsidR="00EE5AD8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EE5AD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EE5AD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EE5AD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cs="Calibri"/>
                <w:color w:val="000000"/>
                <w:sz w:val="20"/>
                <w:szCs w:val="20"/>
              </w:rPr>
              <w:t>подпрограммы, мероприятия муниципальной программы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EE5AD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Ожидаемый социально-экономический эффект </w:t>
            </w:r>
            <w:r>
              <w:rPr>
                <w:color w:val="000000"/>
                <w:sz w:val="20"/>
                <w:szCs w:val="20"/>
              </w:rPr>
              <w:t>˂1˃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Период реализации программы, подпрограммы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EE5AD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59179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Источник</w:t>
            </w:r>
          </w:p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Финансовые показатели, тыс.руб.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Плановые показатели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E5AD8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Окончание </w:t>
            </w:r>
            <w:r>
              <w:rPr>
                <w:rFonts w:cs="Calibri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2022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(N)</w:t>
            </w:r>
          </w:p>
          <w:p w:rsidR="00EE5AD8" w:rsidRDefault="00591799">
            <w:pPr>
              <w:jc w:val="center"/>
            </w:pPr>
            <w:r>
              <w:rPr>
                <w:color w:val="000000"/>
                <w:sz w:val="20"/>
                <w:szCs w:val="20"/>
              </w:rPr>
              <w:t>˂2˃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Итого:</w:t>
            </w:r>
          </w:p>
          <w:p w:rsidR="00EE5AD8" w:rsidRDefault="0059179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⅀ </w:t>
            </w:r>
            <w:r>
              <w:rPr>
                <w:rFonts w:cs="Calibri"/>
                <w:color w:val="000000"/>
                <w:sz w:val="20"/>
                <w:szCs w:val="20"/>
              </w:rPr>
              <w:t>граф 7,9,10,11,12</w:t>
            </w:r>
          </w:p>
        </w:tc>
      </w:tr>
      <w:tr w:rsidR="00EE5AD8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Утверждено в бюджете </w:t>
            </w:r>
            <w:r>
              <w:rPr>
                <w:color w:val="000000"/>
                <w:sz w:val="20"/>
                <w:szCs w:val="20"/>
              </w:rPr>
              <w:t>˂3˃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Утверж</w:t>
            </w:r>
          </w:p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дено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  <w:p w:rsidR="00EE5AD8" w:rsidRDefault="00EE5A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E5AD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</w:tr>
      <w:tr w:rsidR="00EE5AD8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EE5AD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tabs>
                <w:tab w:val="left" w:pos="2931"/>
              </w:tabs>
              <w:ind w:hanging="41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Итого подпрограмма 1: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664,5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664,5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581,7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581,7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1615,2</w:t>
            </w:r>
          </w:p>
        </w:tc>
      </w:tr>
      <w:tr w:rsidR="00EE5AD8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105,4</w:t>
            </w:r>
          </w:p>
        </w:tc>
      </w:tr>
      <w:tr w:rsidR="00EE5AD8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color w:val="000000"/>
                <w:sz w:val="20"/>
                <w:szCs w:val="20"/>
                <w:lang w:val="en-US"/>
              </w:rPr>
              <w:t xml:space="preserve">       1.2.3.4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559,1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559,1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581,7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581,7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rFonts w:cs="Calibri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1509,8</w:t>
            </w:r>
          </w:p>
        </w:tc>
      </w:tr>
      <w:tr w:rsidR="00EE5AD8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EE5AD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EE5AD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Итого подпрограмма 2: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15,0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593,6</w:t>
            </w:r>
          </w:p>
        </w:tc>
      </w:tr>
      <w:tr w:rsidR="00EE5AD8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531,0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77,6</w:t>
            </w:r>
          </w:p>
        </w:tc>
      </w:tr>
      <w:tr w:rsidR="00EE5AD8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682,1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682,1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596,7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596,7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654,0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138,0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138,0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2208,8</w:t>
            </w:r>
          </w:p>
        </w:tc>
      </w:tr>
      <w:tr w:rsidR="00EE5AD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105,4</w:t>
            </w:r>
          </w:p>
        </w:tc>
      </w:tr>
      <w:tr w:rsidR="00EE5AD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576,7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576,7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596,7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596,7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654,0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2103,4</w:t>
            </w:r>
          </w:p>
        </w:tc>
      </w:tr>
      <w:tr w:rsidR="00EE5AD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</w:tbl>
    <w:p w:rsidR="00EE5AD8" w:rsidRDefault="0059179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˂1˃ В графе 3 указываются ссылки на разделы 4 программы (номер показателя результативности, на достижение целевого значение которого влияет данное мероприятие. </w:t>
      </w:r>
    </w:p>
    <w:p w:rsidR="00EE5AD8" w:rsidRDefault="0059179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˂2˃ </w:t>
      </w:r>
      <w:r>
        <w:rPr>
          <w:color w:val="000000"/>
          <w:sz w:val="20"/>
          <w:szCs w:val="20"/>
          <w:lang w:val="en-US"/>
        </w:rPr>
        <w:t>N</w:t>
      </w:r>
      <w:r>
        <w:rPr>
          <w:color w:val="000000"/>
          <w:sz w:val="20"/>
          <w:szCs w:val="20"/>
        </w:rPr>
        <w:t xml:space="preserve"> – первый год действия программы</w:t>
      </w:r>
    </w:p>
    <w:p w:rsidR="00EE5AD8" w:rsidRDefault="0059179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˂3˃ Графа вносится после утверждения бюджета МО «Северо-Б</w:t>
      </w:r>
      <w:r>
        <w:rPr>
          <w:color w:val="000000"/>
          <w:sz w:val="20"/>
          <w:szCs w:val="20"/>
        </w:rPr>
        <w:t xml:space="preserve">айкальский район» </w:t>
      </w:r>
    </w:p>
    <w:p w:rsidR="00EE5AD8" w:rsidRDefault="00EE5AD8">
      <w:pPr>
        <w:rPr>
          <w:color w:val="000000"/>
          <w:sz w:val="20"/>
          <w:szCs w:val="20"/>
        </w:rPr>
      </w:pPr>
    </w:p>
    <w:p w:rsidR="00EE5AD8" w:rsidRDefault="00EE5AD8">
      <w:pPr>
        <w:rPr>
          <w:color w:val="000000"/>
          <w:sz w:val="20"/>
          <w:szCs w:val="20"/>
        </w:rPr>
      </w:pPr>
    </w:p>
    <w:p w:rsidR="00EE5AD8" w:rsidRDefault="00EE5AD8">
      <w:pPr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591799">
      <w:pPr>
        <w:ind w:firstLine="709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4.1.</w:t>
      </w:r>
    </w:p>
    <w:p w:rsidR="00EE5AD8" w:rsidRDefault="00591799">
      <w:pPr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приложению 1 постановления администрации</w:t>
      </w:r>
    </w:p>
    <w:p w:rsidR="00EE5AD8" w:rsidRDefault="00591799">
      <w:pPr>
        <w:ind w:firstLine="709"/>
        <w:jc w:val="right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МО «Северо-Байкальский район»</w:t>
      </w:r>
    </w:p>
    <w:p w:rsidR="00EE5AD8" w:rsidRDefault="00591799">
      <w:pPr>
        <w:ind w:firstLine="709"/>
        <w:jc w:val="right"/>
        <w:rPr>
          <w:color w:val="000000"/>
          <w:sz w:val="20"/>
          <w:szCs w:val="20"/>
          <w:u w:val="single"/>
        </w:rPr>
      </w:pPr>
      <w:r>
        <w:rPr>
          <w:bCs/>
          <w:color w:val="000000"/>
          <w:sz w:val="20"/>
          <w:szCs w:val="20"/>
        </w:rPr>
        <w:t>от 29.03.2024г. № 71</w:t>
      </w:r>
    </w:p>
    <w:p w:rsidR="00EE5AD8" w:rsidRDefault="00EE5AD8">
      <w:pPr>
        <w:ind w:firstLine="709"/>
        <w:jc w:val="right"/>
        <w:rPr>
          <w:color w:val="000000"/>
          <w:sz w:val="20"/>
          <w:szCs w:val="20"/>
          <w:u w:val="single"/>
        </w:rPr>
      </w:pPr>
    </w:p>
    <w:p w:rsidR="00EE5AD8" w:rsidRDefault="00591799">
      <w:pPr>
        <w:ind w:firstLine="709"/>
        <w:jc w:val="center"/>
        <w:rPr>
          <w:rFonts w:cs="Calibri"/>
          <w:b/>
          <w:color w:val="000000"/>
        </w:rPr>
      </w:pPr>
      <w:r>
        <w:rPr>
          <w:b/>
          <w:color w:val="000000"/>
        </w:rPr>
        <w:t xml:space="preserve"> Перечень мероприятий и ресурсное обеспечение по подпрограмме 1</w:t>
      </w:r>
    </w:p>
    <w:p w:rsidR="00EE5AD8" w:rsidRDefault="00591799">
      <w:pPr>
        <w:ind w:firstLine="709"/>
        <w:jc w:val="center"/>
        <w:rPr>
          <w:b/>
          <w:color w:val="000000"/>
        </w:rPr>
      </w:pPr>
      <w:r>
        <w:rPr>
          <w:rFonts w:cs="Calibri"/>
          <w:b/>
          <w:color w:val="000000"/>
        </w:rPr>
        <w:t xml:space="preserve">«Защита населения и территорий от чрезвычайных </w:t>
      </w:r>
      <w:r>
        <w:rPr>
          <w:rFonts w:cs="Calibri"/>
          <w:b/>
          <w:color w:val="000000"/>
        </w:rPr>
        <w:t>ситуаций, гражданская оборона»</w:t>
      </w:r>
    </w:p>
    <w:p w:rsidR="00EE5AD8" w:rsidRDefault="00EE5AD8">
      <w:pPr>
        <w:ind w:firstLine="709"/>
        <w:jc w:val="center"/>
        <w:rPr>
          <w:b/>
          <w:color w:val="000000"/>
        </w:rPr>
      </w:pP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60"/>
        <w:gridCol w:w="1980"/>
        <w:gridCol w:w="1932"/>
        <w:gridCol w:w="1190"/>
        <w:gridCol w:w="1189"/>
        <w:gridCol w:w="954"/>
        <w:gridCol w:w="916"/>
        <w:gridCol w:w="854"/>
        <w:gridCol w:w="1042"/>
        <w:gridCol w:w="1041"/>
        <w:gridCol w:w="880"/>
        <w:gridCol w:w="875"/>
        <w:gridCol w:w="689"/>
        <w:gridCol w:w="1233"/>
      </w:tblGrid>
      <w:tr w:rsidR="00EE5AD8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EE5AD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EE5AD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п/п/№ мероприятия в бюджете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EE5AD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EE5AD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Ожидаемый социально-экономический эффект </w:t>
            </w:r>
            <w:r>
              <w:rPr>
                <w:color w:val="000000"/>
                <w:sz w:val="20"/>
                <w:szCs w:val="20"/>
              </w:rPr>
              <w:t>˂1˃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Период реализации программы, подпрограммы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EE5AD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59179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Источник</w:t>
            </w:r>
          </w:p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62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Финансовые </w:t>
            </w:r>
            <w:r>
              <w:rPr>
                <w:rFonts w:cs="Calibri"/>
                <w:color w:val="000000"/>
                <w:sz w:val="20"/>
                <w:szCs w:val="20"/>
              </w:rPr>
              <w:t>показатели, тыс.руб.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EE5AD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59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Итого:</w:t>
            </w:r>
          </w:p>
          <w:p w:rsidR="00EE5AD8" w:rsidRDefault="0059179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⅀ </w:t>
            </w:r>
            <w:r>
              <w:rPr>
                <w:rFonts w:cs="Calibri"/>
                <w:color w:val="000000"/>
                <w:sz w:val="20"/>
                <w:szCs w:val="20"/>
              </w:rPr>
              <w:t>граф 7,9,10,11,12</w:t>
            </w:r>
          </w:p>
        </w:tc>
      </w:tr>
      <w:tr w:rsidR="00EE5AD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Окончание реализации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N 2022</w:t>
            </w:r>
          </w:p>
          <w:p w:rsidR="00EE5AD8" w:rsidRDefault="00591799">
            <w:pPr>
              <w:jc w:val="center"/>
            </w:pPr>
            <w:r>
              <w:rPr>
                <w:color w:val="000000"/>
                <w:sz w:val="20"/>
                <w:szCs w:val="20"/>
              </w:rPr>
              <w:t>˂2˃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E5AD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Утверждено в бюджете </w:t>
            </w:r>
            <w:r>
              <w:rPr>
                <w:color w:val="000000"/>
                <w:sz w:val="20"/>
                <w:szCs w:val="20"/>
              </w:rPr>
              <w:t>˂3˃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t>Утверждено в бюджете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E5A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</w:tr>
      <w:tr w:rsidR="00EE5AD8">
        <w:tc>
          <w:tcPr>
            <w:tcW w:w="157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>Подпрограмма 1 «Защита населения и территорий от чрезвычайных ситуаций, гражданская оборона»</w:t>
            </w:r>
          </w:p>
        </w:tc>
      </w:tr>
      <w:tr w:rsidR="00EE5A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Основные мероприятия подпрограммы</w:t>
            </w:r>
          </w:p>
        </w:tc>
      </w:tr>
      <w:tr w:rsidR="00EE5AD8">
        <w:trPr>
          <w:trHeight w:val="40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Повышение квалификации специалистов районного звена территориальной подсистемы РСЧС 2 чел. в год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rPr>
          <w:trHeight w:val="40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rPr>
          <w:trHeight w:val="40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rPr>
          <w:trHeight w:val="40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rPr>
          <w:trHeight w:val="57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sz w:val="20"/>
                <w:szCs w:val="20"/>
              </w:rPr>
              <w:t xml:space="preserve">Организация обучения с неработающим населением Северо-Байкальского района. </w:t>
            </w:r>
            <w:r>
              <w:rPr>
                <w:rFonts w:cs="Calibri"/>
                <w:sz w:val="20"/>
                <w:szCs w:val="20"/>
              </w:rPr>
              <w:t>Проведение смотра-конкурса учебно- материальной базы по ГО и ЧС.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rPr>
          <w:trHeight w:val="57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rPr>
          <w:trHeight w:val="57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216,0</w:t>
            </w:r>
          </w:p>
        </w:tc>
      </w:tr>
      <w:tr w:rsidR="00EE5AD8">
        <w:trPr>
          <w:trHeight w:val="33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216,0</w:t>
            </w:r>
          </w:p>
        </w:tc>
      </w:tr>
      <w:tr w:rsidR="00EE5AD8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sz w:val="20"/>
                <w:szCs w:val="20"/>
              </w:rPr>
              <w:t>Организация пропа</w:t>
            </w:r>
            <w:r>
              <w:rPr>
                <w:rFonts w:cs="Calibri"/>
                <w:sz w:val="20"/>
                <w:szCs w:val="20"/>
              </w:rPr>
              <w:lastRenderedPageBreak/>
              <w:t>гандистской работы в области защиты населения и территорий от чрезвычайных ситуаций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            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rPr>
          <w:trHeight w:val="4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E5AD8">
        <w:trPr>
          <w:trHeight w:val="57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sz w:val="20"/>
                <w:szCs w:val="20"/>
              </w:rPr>
              <w:t xml:space="preserve">Защита населения и территорий от чрезвычайных ситуаций гражданская оборона (расходы на проведение мероприятий в области безопасности жизнедеятельности), </w:t>
            </w:r>
            <w:r>
              <w:rPr>
                <w:rFonts w:cs="Calibri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b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rPr>
          <w:trHeight w:val="52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105,4</w:t>
            </w:r>
          </w:p>
        </w:tc>
      </w:tr>
      <w:tr w:rsidR="00EE5AD8">
        <w:trPr>
          <w:trHeight w:val="2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494,8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494,8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500,2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500,2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999,7</w:t>
            </w:r>
          </w:p>
        </w:tc>
      </w:tr>
      <w:tr w:rsidR="00EE5AD8">
        <w:trPr>
          <w:trHeight w:val="50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600,2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600,2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500,2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500,2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1105,1</w:t>
            </w:r>
          </w:p>
        </w:tc>
      </w:tr>
      <w:tr w:rsidR="00EE5AD8">
        <w:trPr>
          <w:trHeight w:val="34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sz w:val="20"/>
                <w:szCs w:val="20"/>
              </w:rPr>
              <w:t xml:space="preserve">Осуществление деятельности специалиста отдела по делам ГО и ЧС, оплата командировочных </w:t>
            </w:r>
            <w:r>
              <w:rPr>
                <w:rFonts w:cs="Calibri"/>
                <w:sz w:val="20"/>
                <w:szCs w:val="20"/>
              </w:rPr>
              <w:t>расходов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EE5AD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EE5AD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591799">
            <w:pPr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  <w:p w:rsidR="00EE5AD8" w:rsidRDefault="00EE5AD8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  <w:p w:rsidR="00EE5AD8" w:rsidRDefault="00EE5AD8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EE5AD8" w:rsidRDefault="00EE5AD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EE5AD8" w:rsidRDefault="00EE5AD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E5AD8">
        <w:trPr>
          <w:trHeight w:val="34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E5AD8">
        <w:trPr>
          <w:trHeight w:val="33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494,8</w:t>
            </w:r>
          </w:p>
          <w:p w:rsidR="00EE5AD8" w:rsidRDefault="00EE5AD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494,8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  <w:p w:rsidR="00EE5AD8" w:rsidRDefault="00EE5AD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E5AD8">
        <w:trPr>
          <w:trHeight w:val="29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600,2</w:t>
            </w:r>
          </w:p>
          <w:p w:rsidR="00EE5AD8" w:rsidRDefault="00EE5AD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600,2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EE5AD8" w:rsidRDefault="00EE5AD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5AD8">
        <w:trPr>
          <w:trHeight w:val="40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sz w:val="20"/>
                <w:szCs w:val="20"/>
              </w:rPr>
              <w:t xml:space="preserve">Осуществление деятельности аппарата единой дежурной </w:t>
            </w:r>
            <w:r>
              <w:rPr>
                <w:rFonts w:cs="Calibri"/>
                <w:sz w:val="20"/>
                <w:szCs w:val="20"/>
              </w:rPr>
              <w:t>диспетчерской службы МО «Северо-Байкальский район»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rPr>
          <w:trHeight w:val="40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rPr>
          <w:trHeight w:val="40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85,3</w:t>
            </w:r>
          </w:p>
        </w:tc>
      </w:tr>
      <w:tr w:rsidR="00EE5AD8">
        <w:trPr>
          <w:trHeight w:val="40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85,3</w:t>
            </w:r>
          </w:p>
        </w:tc>
      </w:tr>
      <w:tr w:rsidR="00EE5AD8">
        <w:trPr>
          <w:trHeight w:val="48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sz w:val="20"/>
                <w:szCs w:val="20"/>
              </w:rPr>
              <w:t xml:space="preserve">Организация и  осуществление мероприятий по гражданской обороне, защите населения и территории района от чрезвычайных ситуаций природного техногенного </w:t>
            </w:r>
            <w:r>
              <w:rPr>
                <w:rFonts w:cs="Calibri"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rPr>
          <w:trHeight w:val="41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rPr>
          <w:trHeight w:val="28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208,9</w:t>
            </w:r>
          </w:p>
        </w:tc>
      </w:tr>
      <w:tr w:rsidR="00EE5AD8">
        <w:trPr>
          <w:trHeight w:val="98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208,9</w:t>
            </w:r>
          </w:p>
        </w:tc>
      </w:tr>
      <w:tr w:rsidR="00EE5AD8">
        <w:trPr>
          <w:trHeight w:val="40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sz w:val="20"/>
                <w:szCs w:val="20"/>
              </w:rPr>
              <w:t>Создание муниципального резерва материальных ресурсов для ликвидации ЧС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rPr>
          <w:trHeight w:val="40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rPr>
          <w:trHeight w:val="40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sz w:val="20"/>
                <w:szCs w:val="20"/>
              </w:rPr>
              <w:t>Итого по подпрограмме 1: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sz w:val="20"/>
                <w:szCs w:val="20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664,5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664,5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581,7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581,7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123,0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123,0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123,0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1615,2</w:t>
            </w:r>
          </w:p>
        </w:tc>
      </w:tr>
      <w:tr w:rsidR="00EE5A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sz w:val="20"/>
                <w:szCs w:val="20"/>
              </w:rPr>
              <w:t>ФБ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cs="Calibri"/>
                <w:sz w:val="20"/>
                <w:szCs w:val="20"/>
              </w:rPr>
              <w:t>0,0</w:t>
            </w:r>
          </w:p>
          <w:p w:rsidR="00EE5AD8" w:rsidRDefault="00EE5A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sz w:val="20"/>
                <w:szCs w:val="20"/>
              </w:rPr>
              <w:t>0,0</w:t>
            </w:r>
          </w:p>
        </w:tc>
      </w:tr>
      <w:tr w:rsidR="00EE5A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sz w:val="20"/>
                <w:szCs w:val="20"/>
              </w:rPr>
              <w:t>РБ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sz w:val="20"/>
                <w:szCs w:val="20"/>
              </w:rPr>
              <w:t>105,4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sz w:val="20"/>
                <w:szCs w:val="20"/>
              </w:rPr>
              <w:t>105,4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sz w:val="20"/>
                <w:szCs w:val="20"/>
              </w:rPr>
              <w:t>105,4</w:t>
            </w:r>
          </w:p>
        </w:tc>
      </w:tr>
      <w:tr w:rsidR="00EE5A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sz w:val="20"/>
                <w:szCs w:val="20"/>
              </w:rPr>
              <w:t>МБ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sz w:val="20"/>
                <w:szCs w:val="20"/>
              </w:rPr>
              <w:t>559,1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sz w:val="20"/>
                <w:szCs w:val="20"/>
              </w:rPr>
              <w:t>559,1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sz w:val="20"/>
                <w:szCs w:val="20"/>
              </w:rPr>
              <w:t>581,7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sz w:val="20"/>
                <w:szCs w:val="20"/>
              </w:rPr>
              <w:t>581,7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sz w:val="20"/>
                <w:szCs w:val="20"/>
              </w:rPr>
              <w:t>123,0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sz w:val="20"/>
                <w:szCs w:val="20"/>
              </w:rPr>
              <w:t>123,0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sz w:val="20"/>
                <w:szCs w:val="20"/>
              </w:rPr>
              <w:t>123,0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sz w:val="20"/>
                <w:szCs w:val="20"/>
              </w:rPr>
              <w:t>1509,8</w:t>
            </w:r>
          </w:p>
        </w:tc>
      </w:tr>
    </w:tbl>
    <w:p w:rsidR="00EE5AD8" w:rsidRDefault="00EE5AD8">
      <w:pPr>
        <w:ind w:firstLine="709"/>
        <w:jc w:val="center"/>
        <w:rPr>
          <w:sz w:val="20"/>
          <w:szCs w:val="20"/>
        </w:rPr>
      </w:pPr>
    </w:p>
    <w:p w:rsidR="00EE5AD8" w:rsidRDefault="00EE5AD8">
      <w:pPr>
        <w:ind w:firstLine="709"/>
        <w:jc w:val="center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:rsidR="00EE5AD8" w:rsidRDefault="00591799">
      <w:pPr>
        <w:ind w:firstLine="709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 4.2. </w:t>
      </w:r>
    </w:p>
    <w:p w:rsidR="00EE5AD8" w:rsidRDefault="00591799">
      <w:pPr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приложению 1 постановления администрации</w:t>
      </w:r>
    </w:p>
    <w:p w:rsidR="00EE5AD8" w:rsidRDefault="00591799">
      <w:pPr>
        <w:ind w:firstLine="709"/>
        <w:jc w:val="right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МО «Северо-Байкальский район»</w:t>
      </w:r>
    </w:p>
    <w:p w:rsidR="00EE5AD8" w:rsidRDefault="00591799">
      <w:pPr>
        <w:ind w:firstLine="709"/>
        <w:jc w:val="right"/>
        <w:rPr>
          <w:color w:val="000000"/>
          <w:sz w:val="20"/>
          <w:szCs w:val="20"/>
          <w:u w:val="single"/>
        </w:rPr>
      </w:pPr>
      <w:r>
        <w:rPr>
          <w:bCs/>
          <w:color w:val="000000"/>
          <w:sz w:val="20"/>
          <w:szCs w:val="20"/>
        </w:rPr>
        <w:t>от 29.03.2024г. № 71</w:t>
      </w:r>
    </w:p>
    <w:p w:rsidR="00EE5AD8" w:rsidRDefault="00EE5AD8">
      <w:pPr>
        <w:ind w:firstLine="709"/>
        <w:jc w:val="right"/>
        <w:rPr>
          <w:color w:val="000000"/>
          <w:sz w:val="20"/>
          <w:szCs w:val="20"/>
          <w:u w:val="single"/>
        </w:rPr>
      </w:pPr>
    </w:p>
    <w:p w:rsidR="00EE5AD8" w:rsidRDefault="00EE5AD8">
      <w:pPr>
        <w:ind w:firstLine="709"/>
        <w:jc w:val="right"/>
        <w:rPr>
          <w:b/>
          <w:color w:val="000000"/>
        </w:rPr>
      </w:pPr>
    </w:p>
    <w:p w:rsidR="00EE5AD8" w:rsidRDefault="00591799">
      <w:pPr>
        <w:ind w:firstLine="709"/>
        <w:jc w:val="center"/>
        <w:rPr>
          <w:rFonts w:cs="Calibri"/>
          <w:b/>
          <w:color w:val="000000"/>
        </w:rPr>
      </w:pPr>
      <w:r>
        <w:rPr>
          <w:b/>
          <w:color w:val="000000"/>
        </w:rPr>
        <w:t xml:space="preserve"> Перечень мероприятий и ресурсное обеспечение по подпрограмме </w:t>
      </w:r>
      <w:r>
        <w:rPr>
          <w:rFonts w:cs="Calibri"/>
          <w:b/>
          <w:color w:val="000000"/>
        </w:rPr>
        <w:t xml:space="preserve">2 </w:t>
      </w:r>
    </w:p>
    <w:p w:rsidR="00EE5AD8" w:rsidRDefault="00591799">
      <w:pPr>
        <w:ind w:firstLine="709"/>
        <w:jc w:val="center"/>
        <w:rPr>
          <w:b/>
          <w:color w:val="000000"/>
        </w:rPr>
      </w:pPr>
      <w:r>
        <w:rPr>
          <w:rFonts w:cs="Calibri"/>
          <w:b/>
          <w:color w:val="000000"/>
        </w:rPr>
        <w:t>«</w:t>
      </w:r>
      <w:r>
        <w:rPr>
          <w:rFonts w:cs="Calibri"/>
          <w:b/>
        </w:rPr>
        <w:t xml:space="preserve">Защита </w:t>
      </w:r>
      <w:r>
        <w:rPr>
          <w:rFonts w:cs="Calibri"/>
          <w:b/>
        </w:rPr>
        <w:t>государственной тайны, мобилизационная подготовка»</w:t>
      </w:r>
    </w:p>
    <w:p w:rsidR="00EE5AD8" w:rsidRDefault="00EE5AD8">
      <w:pPr>
        <w:ind w:firstLine="709"/>
        <w:jc w:val="center"/>
        <w:rPr>
          <w:b/>
          <w:color w:val="000000"/>
        </w:rPr>
      </w:pP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2"/>
        <w:gridCol w:w="2408"/>
        <w:gridCol w:w="1081"/>
        <w:gridCol w:w="1019"/>
        <w:gridCol w:w="1410"/>
        <w:gridCol w:w="1470"/>
        <w:gridCol w:w="1141"/>
        <w:gridCol w:w="1019"/>
        <w:gridCol w:w="856"/>
        <w:gridCol w:w="858"/>
        <w:gridCol w:w="967"/>
        <w:gridCol w:w="968"/>
        <w:gridCol w:w="703"/>
        <w:gridCol w:w="1243"/>
      </w:tblGrid>
      <w:tr w:rsidR="00EE5AD8"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EE5AD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EE5AD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EE5AD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EE5AD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Ожидаемый социально-экономический эффект </w:t>
            </w:r>
            <w:r>
              <w:rPr>
                <w:color w:val="000000"/>
                <w:sz w:val="20"/>
                <w:szCs w:val="20"/>
              </w:rPr>
              <w:t>˂1˃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Период реализации программы, подпрограммы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EE5AD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59179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Источник</w:t>
            </w:r>
          </w:p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6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Финансовые </w:t>
            </w:r>
            <w:r>
              <w:rPr>
                <w:rFonts w:cs="Calibri"/>
                <w:color w:val="000000"/>
                <w:sz w:val="20"/>
                <w:szCs w:val="20"/>
              </w:rPr>
              <w:t>показатели, тыс.руб.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EE5AD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59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Итого:</w:t>
            </w:r>
          </w:p>
          <w:p w:rsidR="00EE5AD8" w:rsidRDefault="0059179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⅀ </w:t>
            </w:r>
            <w:r>
              <w:rPr>
                <w:rFonts w:cs="Calibri"/>
                <w:color w:val="000000"/>
                <w:sz w:val="20"/>
                <w:szCs w:val="20"/>
              </w:rPr>
              <w:t>граф 7,9,10,11,12</w:t>
            </w:r>
          </w:p>
        </w:tc>
      </w:tr>
      <w:tr w:rsidR="00EE5AD8"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Окончание реализации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2022</w:t>
            </w:r>
          </w:p>
          <w:p w:rsidR="00EE5AD8" w:rsidRDefault="00591799">
            <w:pPr>
              <w:jc w:val="center"/>
            </w:pPr>
            <w:r>
              <w:rPr>
                <w:color w:val="000000"/>
                <w:sz w:val="20"/>
                <w:szCs w:val="20"/>
              </w:rPr>
              <w:t>˂2˃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E5AD8"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Утверждено в бюджете </w:t>
            </w:r>
            <w:r>
              <w:rPr>
                <w:color w:val="000000"/>
                <w:sz w:val="20"/>
                <w:szCs w:val="20"/>
              </w:rPr>
              <w:t>˂3˃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t>Утверждено в бюджете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E5AD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</w:tr>
      <w:tr w:rsidR="00EE5AD8">
        <w:tc>
          <w:tcPr>
            <w:tcW w:w="157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>Подпрограмма 2 «</w:t>
            </w:r>
            <w:r>
              <w:rPr>
                <w:rFonts w:cs="Calibri"/>
                <w:b/>
                <w:i/>
                <w:sz w:val="20"/>
                <w:szCs w:val="20"/>
              </w:rPr>
              <w:t>Защита государственной тайны, мобилизационная подготовка»</w:t>
            </w:r>
          </w:p>
        </w:tc>
      </w:tr>
      <w:tr w:rsidR="00EE5AD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1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Основные мероприятие подпрограммы:</w:t>
            </w:r>
          </w:p>
        </w:tc>
      </w:tr>
      <w:tr w:rsidR="00EE5AD8">
        <w:trPr>
          <w:trHeight w:val="34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color w:val="000000"/>
                <w:sz w:val="20"/>
                <w:szCs w:val="20"/>
              </w:rPr>
              <w:t xml:space="preserve">Мероприятие 01 Защита государственной тайны, мобилизационная подготовка (расходы на проведение мероприятий в области </w:t>
            </w:r>
            <w:r>
              <w:rPr>
                <w:color w:val="000000"/>
                <w:sz w:val="20"/>
                <w:szCs w:val="20"/>
              </w:rPr>
              <w:t>безопасности жизнедеятельности), в том числе: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516,0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516,0</w:t>
            </w:r>
          </w:p>
        </w:tc>
      </w:tr>
      <w:tr w:rsidR="00EE5AD8">
        <w:trPr>
          <w:trHeight w:val="34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rPr>
          <w:trHeight w:val="34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rPr>
          <w:trHeight w:val="34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516,0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516,0</w:t>
            </w:r>
          </w:p>
        </w:tc>
      </w:tr>
      <w:tr w:rsidR="00EE5AD8">
        <w:trPr>
          <w:trHeight w:val="34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режимно-секретного подразделения (услуги ООО «Ко</w:t>
            </w:r>
            <w:r>
              <w:rPr>
                <w:sz w:val="20"/>
                <w:szCs w:val="20"/>
              </w:rPr>
              <w:lastRenderedPageBreak/>
              <w:t>нус»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lastRenderedPageBreak/>
              <w:t>&lt;1&gt;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rPr>
          <w:trHeight w:val="34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rPr>
          <w:trHeight w:val="34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rPr>
          <w:trHeight w:val="132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rPr>
          <w:trHeight w:val="491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sz w:val="20"/>
                <w:szCs w:val="20"/>
              </w:rPr>
              <w:t xml:space="preserve">Мероприятие 02. Защита </w:t>
            </w:r>
            <w:r>
              <w:rPr>
                <w:sz w:val="20"/>
                <w:szCs w:val="20"/>
              </w:rPr>
              <w:t>государственной тайны, мобилизационная подготовка (расходы на проведение мероприятий в области безопасности жизнедеятельности), в том числе: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  <w:sz w:val="20"/>
                <w:szCs w:val="20"/>
              </w:rPr>
              <w:t>˂1˃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77,6</w:t>
            </w:r>
          </w:p>
        </w:tc>
      </w:tr>
      <w:tr w:rsidR="00EE5AD8">
        <w:trPr>
          <w:trHeight w:val="34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,0</w:t>
            </w:r>
          </w:p>
        </w:tc>
      </w:tr>
      <w:tr w:rsidR="00EE5AD8">
        <w:trPr>
          <w:trHeight w:val="34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,0</w:t>
            </w:r>
          </w:p>
        </w:tc>
      </w:tr>
      <w:tr w:rsidR="00EE5AD8">
        <w:trPr>
          <w:trHeight w:val="601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77,6</w:t>
            </w:r>
          </w:p>
        </w:tc>
      </w:tr>
      <w:tr w:rsidR="00EE5AD8">
        <w:trPr>
          <w:trHeight w:val="231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sz w:val="20"/>
                <w:szCs w:val="20"/>
              </w:rPr>
              <w:t>Оплата услуг специальной фельдъегерской почты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,0</w:t>
            </w:r>
          </w:p>
        </w:tc>
      </w:tr>
      <w:tr w:rsidR="00EE5AD8">
        <w:trPr>
          <w:trHeight w:val="231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,0</w:t>
            </w:r>
          </w:p>
        </w:tc>
      </w:tr>
      <w:tr w:rsidR="00EE5AD8">
        <w:trPr>
          <w:trHeight w:val="22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,0</w:t>
            </w:r>
          </w:p>
        </w:tc>
      </w:tr>
      <w:tr w:rsidR="00EE5AD8">
        <w:trPr>
          <w:trHeight w:val="22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,0</w:t>
            </w:r>
          </w:p>
        </w:tc>
      </w:tr>
      <w:tr w:rsidR="00EE5AD8">
        <w:trPr>
          <w:trHeight w:val="291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sz w:val="20"/>
                <w:szCs w:val="20"/>
              </w:rPr>
              <w:t>Мероприятие 3. Повышение квалификации мобилизационного работника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rPr>
          <w:trHeight w:val="291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rPr>
          <w:trHeight w:val="28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rPr>
          <w:trHeight w:val="28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Итого по подпрограмме 2: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593,6</w:t>
            </w:r>
          </w:p>
        </w:tc>
      </w:tr>
      <w:tr w:rsidR="00EE5AD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EE5AD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EE5AD8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color w:val="000000"/>
                <w:sz w:val="20"/>
                <w:szCs w:val="20"/>
              </w:rPr>
              <w:t>˂1˃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r>
              <w:rPr>
                <w:rFonts w:cs="Calibri"/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  <w:rPr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531,0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D8" w:rsidRDefault="00591799">
            <w:pPr>
              <w:jc w:val="center"/>
            </w:pPr>
            <w:r>
              <w:rPr>
                <w:rFonts w:cs="Calibri"/>
                <w:color w:val="000000"/>
                <w:sz w:val="20"/>
                <w:szCs w:val="20"/>
              </w:rPr>
              <w:t>593,6</w:t>
            </w:r>
          </w:p>
        </w:tc>
      </w:tr>
    </w:tbl>
    <w:p w:rsidR="00EE5AD8" w:rsidRDefault="00EE5AD8">
      <w:pPr>
        <w:widowControl w:val="0"/>
        <w:tabs>
          <w:tab w:val="left" w:pos="1095"/>
        </w:tabs>
        <w:rPr>
          <w:b/>
        </w:rPr>
      </w:pPr>
    </w:p>
    <w:p w:rsidR="00EE5AD8" w:rsidRDefault="00591799">
      <w:pPr>
        <w:widowControl w:val="0"/>
        <w:tabs>
          <w:tab w:val="left" w:pos="1095"/>
        </w:tabs>
      </w:pPr>
      <w:r>
        <w:rPr>
          <w:b/>
        </w:rPr>
        <w:t xml:space="preserve">&lt;1&gt; </w:t>
      </w:r>
      <w:r>
        <w:t xml:space="preserve">В графе 3 </w:t>
      </w:r>
      <w:r>
        <w:t>указывается ссылка на разделы 4 по программы (номер показателя результативности, на достижение целевого значения которого влияет данное мероприятие)</w:t>
      </w:r>
    </w:p>
    <w:p w:rsidR="00EE5AD8" w:rsidRDefault="00591799">
      <w:pPr>
        <w:widowControl w:val="0"/>
        <w:tabs>
          <w:tab w:val="left" w:pos="1095"/>
        </w:tabs>
        <w:ind w:firstLine="720"/>
        <w:rPr>
          <w:b/>
        </w:rPr>
      </w:pPr>
      <w:r>
        <w:t xml:space="preserve">      </w:t>
      </w:r>
    </w:p>
    <w:p w:rsidR="00EE5AD8" w:rsidRDefault="00EE5AD8">
      <w:pPr>
        <w:widowControl w:val="0"/>
        <w:ind w:firstLine="720"/>
        <w:jc w:val="center"/>
        <w:rPr>
          <w:b/>
        </w:rPr>
      </w:pPr>
    </w:p>
    <w:p w:rsidR="00EE5AD8" w:rsidRDefault="00EE5AD8">
      <w:pPr>
        <w:widowControl w:val="0"/>
        <w:ind w:firstLine="720"/>
        <w:jc w:val="center"/>
        <w:rPr>
          <w:b/>
        </w:rPr>
      </w:pPr>
    </w:p>
    <w:p w:rsidR="00EE5AD8" w:rsidRDefault="00EE5AD8">
      <w:pPr>
        <w:ind w:firstLine="709"/>
        <w:jc w:val="right"/>
        <w:outlineLvl w:val="0"/>
        <w:rPr>
          <w:b/>
          <w:color w:val="000000"/>
          <w:sz w:val="20"/>
          <w:szCs w:val="20"/>
        </w:rPr>
      </w:pPr>
    </w:p>
    <w:p w:rsidR="00EE5AD8" w:rsidRDefault="00EE5AD8">
      <w:pPr>
        <w:widowControl w:val="0"/>
        <w:ind w:firstLine="720"/>
        <w:jc w:val="center"/>
        <w:rPr>
          <w:b/>
          <w:color w:val="000000"/>
          <w:sz w:val="20"/>
          <w:szCs w:val="20"/>
        </w:rPr>
      </w:pPr>
    </w:p>
    <w:p w:rsidR="00EE5AD8" w:rsidRDefault="00EE5AD8">
      <w:pPr>
        <w:widowControl w:val="0"/>
        <w:ind w:firstLine="720"/>
        <w:jc w:val="center"/>
        <w:rPr>
          <w:b/>
          <w:color w:val="000000"/>
          <w:sz w:val="20"/>
          <w:szCs w:val="20"/>
        </w:rPr>
      </w:pPr>
    </w:p>
    <w:p w:rsidR="00EE5AD8" w:rsidRDefault="00EE5AD8">
      <w:pPr>
        <w:widowControl w:val="0"/>
        <w:ind w:firstLine="720"/>
        <w:jc w:val="center"/>
        <w:rPr>
          <w:b/>
          <w:color w:val="000000"/>
          <w:sz w:val="20"/>
          <w:szCs w:val="20"/>
        </w:rPr>
      </w:pPr>
    </w:p>
    <w:p w:rsidR="00EE5AD8" w:rsidRDefault="00EE5AD8">
      <w:pPr>
        <w:tabs>
          <w:tab w:val="left" w:pos="7797"/>
        </w:tabs>
        <w:ind w:right="-1"/>
        <w:jc w:val="center"/>
        <w:rPr>
          <w:b/>
          <w:color w:val="000000"/>
          <w:sz w:val="20"/>
          <w:szCs w:val="20"/>
        </w:rPr>
      </w:pPr>
    </w:p>
    <w:p w:rsidR="00EE5AD8" w:rsidRDefault="00EE5AD8">
      <w:pPr>
        <w:ind w:firstLine="709"/>
        <w:jc w:val="right"/>
      </w:pPr>
    </w:p>
    <w:sectPr w:rsidR="00EE5AD8">
      <w:headerReference w:type="even" r:id="rId22"/>
      <w:headerReference w:type="default" r:id="rId23"/>
      <w:headerReference w:type="first" r:id="rId24"/>
      <w:pgSz w:w="16838" w:h="11906" w:orient="landscape"/>
      <w:pgMar w:top="992" w:right="709" w:bottom="1559" w:left="851" w:header="72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99" w:rsidRDefault="00591799">
      <w:r>
        <w:separator/>
      </w:r>
    </w:p>
  </w:endnote>
  <w:endnote w:type="continuationSeparator" w:id="0">
    <w:p w:rsidR="00591799" w:rsidRDefault="0059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99" w:rsidRDefault="00591799">
      <w:r>
        <w:separator/>
      </w:r>
    </w:p>
  </w:footnote>
  <w:footnote w:type="continuationSeparator" w:id="0">
    <w:p w:rsidR="00591799" w:rsidRDefault="0059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8" w:rsidRDefault="00591799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 w:rsidR="002C5C16">
      <w:rPr>
        <w:noProof/>
      </w:rPr>
      <w:t>2</w: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8" w:rsidRDefault="00EE5AD8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8" w:rsidRDefault="00EE5AD8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8" w:rsidRDefault="00591799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 w:rsidR="002C5C16">
      <w:rPr>
        <w:noProof/>
      </w:rPr>
      <w:t>3</w:t>
    </w:r>
    <w:r>
      <w:fldChar w:fldCharType="end"/>
    </w:r>
  </w:p>
  <w:p w:rsidR="00EE5AD8" w:rsidRDefault="00EE5AD8">
    <w:pPr>
      <w:pStyle w:val="af6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8" w:rsidRDefault="00EE5AD8">
    <w:pPr>
      <w:pStyle w:val="af6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8" w:rsidRDefault="00EE5AD8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8" w:rsidRDefault="00591799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 w:rsidR="002C5C16">
      <w:rPr>
        <w:noProof/>
      </w:rPr>
      <w:t>6</w:t>
    </w:r>
    <w:r>
      <w:fldChar w:fldCharType="end"/>
    </w:r>
  </w:p>
  <w:p w:rsidR="00EE5AD8" w:rsidRDefault="00EE5AD8">
    <w:pPr>
      <w:pStyle w:val="af6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8" w:rsidRDefault="00EE5AD8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8" w:rsidRDefault="00EE5AD8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8" w:rsidRDefault="00EE5AD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8" w:rsidRDefault="00591799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 w:rsidR="002C5C16">
      <w:rPr>
        <w:noProof/>
      </w:rPr>
      <w:t>2</w:t>
    </w:r>
    <w:r>
      <w:fldChar w:fldCharType="end"/>
    </w:r>
  </w:p>
  <w:p w:rsidR="00EE5AD8" w:rsidRDefault="00EE5AD8">
    <w:pPr>
      <w:pStyle w:val="af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8" w:rsidRDefault="00EE5AD8">
    <w:pPr>
      <w:pStyle w:val="af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8" w:rsidRDefault="00EE5AD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8" w:rsidRDefault="00591799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 w:rsidR="002C5C16">
      <w:rPr>
        <w:noProof/>
      </w:rPr>
      <w:t>5</w:t>
    </w:r>
    <w:r>
      <w:fldChar w:fldCharType="end"/>
    </w:r>
  </w:p>
  <w:p w:rsidR="00EE5AD8" w:rsidRDefault="00EE5AD8">
    <w:pPr>
      <w:pStyle w:val="af6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8" w:rsidRDefault="00EE5AD8">
    <w:pPr>
      <w:pStyle w:val="af6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8" w:rsidRDefault="00EE5AD8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A25"/>
    <w:multiLevelType w:val="multilevel"/>
    <w:tmpl w:val="6CE621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FA3E6F"/>
    <w:multiLevelType w:val="multilevel"/>
    <w:tmpl w:val="BBD463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96223D1"/>
    <w:multiLevelType w:val="multilevel"/>
    <w:tmpl w:val="9B34CAC4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55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9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9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75" w:hanging="1800"/>
      </w:pPr>
    </w:lvl>
  </w:abstractNum>
  <w:abstractNum w:abstractNumId="3" w15:restartNumberingAfterBreak="0">
    <w:nsid w:val="49E944F1"/>
    <w:multiLevelType w:val="multilevel"/>
    <w:tmpl w:val="1D10433A"/>
    <w:lvl w:ilvl="0">
      <w:start w:val="1"/>
      <w:numFmt w:val="decimal"/>
      <w:lvlText w:val="%1."/>
      <w:lvlJc w:val="left"/>
      <w:pPr>
        <w:tabs>
          <w:tab w:val="num" w:pos="0"/>
        </w:tabs>
        <w:ind w:left="1575" w:hanging="10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 w15:restartNumberingAfterBreak="0">
    <w:nsid w:val="62EE0DAE"/>
    <w:multiLevelType w:val="multilevel"/>
    <w:tmpl w:val="DFA0BE6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8"/>
    <w:rsid w:val="002C5C16"/>
    <w:rsid w:val="00591799"/>
    <w:rsid w:val="00E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4AF9B2"/>
  <w15:docId w15:val="{416F39F5-10C0-4CFE-832F-C651BA51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32"/>
      <w:szCs w:val="20"/>
      <w:lang w:val="x-non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  <w:lang w:val="x-none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40" w:line="276" w:lineRule="auto"/>
      <w:outlineLvl w:val="3"/>
    </w:pPr>
    <w:rPr>
      <w:rFonts w:ascii="Cambria" w:hAnsi="Cambria" w:cs="Cambria"/>
      <w:i/>
      <w:iCs/>
      <w:color w:val="365F91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1z0">
    <w:name w:val="WW8Num1z0"/>
    <w:qFormat/>
    <w:rPr>
      <w:rFonts w:ascii="Symbol" w:eastAsia="Times New Roman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Antique Olive" w:hAnsi="Antique Olive" w:cs="Antique Olive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rFonts w:cs="Calibri"/>
      <w:color w:val="000000"/>
      <w:sz w:val="20"/>
    </w:rPr>
  </w:style>
  <w:style w:type="character" w:customStyle="1" w:styleId="WW8Num9z0">
    <w:name w:val="WW8Num9z0"/>
    <w:qFormat/>
    <w:rPr>
      <w:b w:val="0"/>
      <w:bCs w:val="0"/>
      <w:i w:val="0"/>
      <w:iCs w:val="0"/>
      <w:sz w:val="28"/>
      <w:szCs w:val="28"/>
    </w:rPr>
  </w:style>
  <w:style w:type="character" w:customStyle="1" w:styleId="WW8Num10z0">
    <w:name w:val="WW8Num10z0"/>
    <w:qFormat/>
    <w:rPr>
      <w:rFonts w:ascii="Antique Olive" w:hAnsi="Antique Olive" w:cs="Antique Olive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Antique Olive" w:hAnsi="Antique Olive" w:cs="Antique Olive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Times New Roman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Antique Olive" w:hAnsi="Antique Olive" w:cs="Antique Olive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color w:val="000000"/>
    </w:rPr>
  </w:style>
  <w:style w:type="character" w:customStyle="1" w:styleId="WW8Num16z0">
    <w:name w:val="WW8Num16z0"/>
    <w:qFormat/>
    <w:rPr>
      <w:rFonts w:ascii="Symbol" w:eastAsia="Times New Roman" w:hAnsi="Symbol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Times New Roman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Antique Olive" w:hAnsi="Antique Olive" w:cs="Antique Olive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8z0">
    <w:name w:val="WW8Num28z0"/>
    <w:qFormat/>
    <w:rPr>
      <w:rFonts w:ascii="Symbol" w:eastAsia="Times New Roman" w:hAnsi="Symbol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  <w:rPr>
      <w:rFonts w:ascii="Antique Olive" w:hAnsi="Antique Olive" w:cs="Antique Olive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color w:val="000000"/>
    </w:rPr>
  </w:style>
  <w:style w:type="character" w:customStyle="1" w:styleId="WW8Num32z0">
    <w:name w:val="WW8Num32z0"/>
    <w:qFormat/>
  </w:style>
  <w:style w:type="character" w:customStyle="1" w:styleId="WW8Num33z0">
    <w:name w:val="WW8Num33z0"/>
    <w:qFormat/>
    <w:rPr>
      <w:b/>
      <w:sz w:val="28"/>
    </w:rPr>
  </w:style>
  <w:style w:type="character" w:customStyle="1" w:styleId="WW8Num34z0">
    <w:name w:val="WW8Num34z0"/>
    <w:qFormat/>
    <w:rPr>
      <w:rFonts w:ascii="Antique Olive" w:hAnsi="Antique Olive" w:cs="Antique Olive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b/>
      <w:i w:val="0"/>
      <w:u w:val="none"/>
    </w:rPr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Symbol" w:eastAsia="Times New Roman" w:hAnsi="Symbol" w:cs="Times New Roman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</w:style>
  <w:style w:type="character" w:customStyle="1" w:styleId="WW8Num41z0">
    <w:name w:val="WW8Num41z0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4z0">
    <w:name w:val="WW8Num44z0"/>
    <w:qFormat/>
  </w:style>
  <w:style w:type="character" w:customStyle="1" w:styleId="WW8Num45z0">
    <w:name w:val="WW8Num45z0"/>
    <w:qFormat/>
    <w:rPr>
      <w:rFonts w:ascii="Antique Olive" w:hAnsi="Antique Olive" w:cs="Antique Olive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10">
    <w:name w:val="Основной шрифт абзаца1"/>
    <w:qFormat/>
  </w:style>
  <w:style w:type="character" w:customStyle="1" w:styleId="a3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qFormat/>
    <w:rPr>
      <w:rFonts w:ascii="Arial" w:eastAsia="Times New Roman" w:hAnsi="Arial" w:cs="Arial"/>
      <w:b/>
      <w:sz w:val="32"/>
    </w:rPr>
  </w:style>
  <w:style w:type="character" w:customStyle="1" w:styleId="a5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qFormat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qFormat/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customStyle="1" w:styleId="PointChar">
    <w:name w:val="Point Char"/>
    <w:qFormat/>
    <w:rPr>
      <w:rFonts w:ascii="Times New Roman" w:hAnsi="Times New Roman" w:cs="Times New Roman"/>
      <w:sz w:val="24"/>
      <w:szCs w:val="24"/>
    </w:rPr>
  </w:style>
  <w:style w:type="character" w:customStyle="1" w:styleId="a6">
    <w:name w:val="Название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12 Знак"/>
    <w:qFormat/>
    <w:rPr>
      <w:rFonts w:ascii="Times New Roman" w:eastAsia="Times New Roman" w:hAnsi="Times New Roman" w:cs="Cambria"/>
      <w:b/>
      <w:bCs/>
      <w:color w:val="4F81BD"/>
      <w:sz w:val="27"/>
      <w:szCs w:val="27"/>
    </w:rPr>
  </w:style>
  <w:style w:type="character" w:customStyle="1" w:styleId="14">
    <w:name w:val="14 Знак"/>
    <w:qFormat/>
    <w:rPr>
      <w:rFonts w:ascii="Times New Roman" w:eastAsia="Times New Roman" w:hAnsi="Times New Roman" w:cs="Cambria"/>
      <w:b/>
      <w:bCs/>
      <w:color w:val="4F81BD"/>
      <w:sz w:val="27"/>
      <w:szCs w:val="27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qFormat/>
    <w:rPr>
      <w:rFonts w:ascii="Arial" w:hAnsi="Arial" w:cs="Arial"/>
      <w:sz w:val="22"/>
      <w:szCs w:val="22"/>
    </w:rPr>
  </w:style>
  <w:style w:type="character" w:customStyle="1" w:styleId="a7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Красная строка Знак"/>
    <w:basedOn w:val="a7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s21">
    <w:name w:val="ts21"/>
    <w:qFormat/>
    <w:rPr>
      <w:rFonts w:ascii="Times New Roman" w:hAnsi="Times New Roman" w:cs="Times New Roman"/>
      <w:color w:val="884706"/>
      <w:sz w:val="24"/>
      <w:szCs w:val="24"/>
    </w:rPr>
  </w:style>
  <w:style w:type="character" w:styleId="aa">
    <w:name w:val="page number"/>
    <w:qFormat/>
  </w:style>
  <w:style w:type="character" w:styleId="ab">
    <w:name w:val="Hyperlink"/>
    <w:rPr>
      <w:color w:val="0000FF"/>
      <w:u w:val="single"/>
    </w:rPr>
  </w:style>
  <w:style w:type="character" w:customStyle="1" w:styleId="32">
    <w:name w:val="Основной текст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customStyle="1" w:styleId="13">
    <w:name w:val="Стиль1 Знак"/>
    <w:qFormat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</w:rPr>
  </w:style>
  <w:style w:type="character" w:customStyle="1" w:styleId="ac">
    <w:name w:val="Гипертекстовая ссылка"/>
    <w:qFormat/>
    <w:rPr>
      <w:color w:val="008000"/>
    </w:rPr>
  </w:style>
  <w:style w:type="character" w:customStyle="1" w:styleId="ad">
    <w:name w:val="Текст Знак"/>
    <w:qFormat/>
    <w:rPr>
      <w:rFonts w:ascii="Courier New" w:eastAsia="Times New Roman" w:hAnsi="Courier New" w:cs="Courier New"/>
    </w:rPr>
  </w:style>
  <w:style w:type="character" w:customStyle="1" w:styleId="ae">
    <w:name w:val="Цветовое выделение"/>
    <w:qFormat/>
    <w:rPr>
      <w:b/>
      <w:color w:val="000080"/>
    </w:rPr>
  </w:style>
  <w:style w:type="character" w:customStyle="1" w:styleId="af">
    <w:name w:val="Абзац списка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qFormat/>
    <w:rPr>
      <w:rFonts w:ascii="Cambria" w:eastAsia="Times New Roman" w:hAnsi="Cambria" w:cs="Cambria"/>
      <w:i/>
      <w:iCs/>
      <w:color w:val="365F91"/>
      <w:sz w:val="22"/>
      <w:szCs w:val="22"/>
    </w:rPr>
  </w:style>
  <w:style w:type="paragraph" w:styleId="af0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1">
    <w:name w:val="Body Text"/>
    <w:basedOn w:val="a"/>
    <w:pPr>
      <w:spacing w:after="120"/>
    </w:pPr>
    <w:rPr>
      <w:lang w:val="x-none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4">
    <w:name w:val="index heading"/>
    <w:basedOn w:val="a"/>
    <w:qFormat/>
    <w:pPr>
      <w:suppressLineNumbers/>
    </w:pPr>
    <w:rPr>
      <w:rFonts w:cs="Lucida Sans"/>
    </w:rPr>
  </w:style>
  <w:style w:type="paragraph" w:customStyle="1" w:styleId="15">
    <w:name w:val="Заголовок1"/>
    <w:basedOn w:val="a"/>
    <w:next w:val="af1"/>
    <w:qFormat/>
    <w:pPr>
      <w:jc w:val="center"/>
    </w:pPr>
    <w:rPr>
      <w:b/>
      <w:bCs/>
      <w:sz w:val="28"/>
      <w:szCs w:val="28"/>
      <w:lang w:val="x-none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6">
    <w:name w:val="Указатель1"/>
    <w:basedOn w:val="a"/>
    <w:qFormat/>
    <w:pPr>
      <w:suppressLineNumbers/>
    </w:pPr>
    <w:rPr>
      <w:rFonts w:cs="Arial"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Caption111">
    <w:name w:val="Caption11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Caption1111">
    <w:name w:val="Caption111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Caption11111">
    <w:name w:val="Caption1111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11111">
    <w:name w:val="Caption11111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ormal1">
    <w:name w:val="Normal1"/>
    <w:qFormat/>
    <w:pPr>
      <w:widowControl w:val="0"/>
      <w:spacing w:line="300" w:lineRule="auto"/>
      <w:ind w:firstLine="700"/>
      <w:jc w:val="both"/>
    </w:pPr>
    <w:rPr>
      <w:sz w:val="22"/>
      <w:lang w:eastAsia="zh-CN"/>
    </w:rPr>
  </w:style>
  <w:style w:type="paragraph" w:customStyle="1" w:styleId="af5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6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7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8">
    <w:name w:val="Balloon Text"/>
    <w:basedOn w:val="a"/>
    <w:qFormat/>
    <w:rPr>
      <w:rFonts w:ascii="Tahoma" w:hAnsi="Tahoma" w:cs="Tahoma"/>
      <w:sz w:val="16"/>
      <w:szCs w:val="16"/>
      <w:lang w:val="x-none"/>
    </w:r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lang w:eastAsia="zh-CN"/>
    </w:rPr>
  </w:style>
  <w:style w:type="paragraph" w:customStyle="1" w:styleId="17">
    <w:name w:val="Обычный1"/>
    <w:qFormat/>
    <w:pPr>
      <w:widowControl w:val="0"/>
      <w:snapToGrid w:val="0"/>
      <w:spacing w:line="300" w:lineRule="auto"/>
      <w:ind w:firstLine="700"/>
      <w:jc w:val="both"/>
    </w:pPr>
    <w:rPr>
      <w:sz w:val="22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lang w:eastAsia="zh-CN"/>
    </w:rPr>
  </w:style>
  <w:style w:type="paragraph" w:customStyle="1" w:styleId="Point">
    <w:name w:val="Point"/>
    <w:basedOn w:val="a"/>
    <w:qFormat/>
    <w:pPr>
      <w:spacing w:before="120" w:line="288" w:lineRule="auto"/>
      <w:ind w:firstLine="720"/>
      <w:jc w:val="both"/>
    </w:pPr>
    <w:rPr>
      <w:rFonts w:eastAsia="Calibri"/>
      <w:lang w:val="x-none"/>
    </w:rPr>
  </w:style>
  <w:style w:type="paragraph" w:styleId="af9">
    <w:name w:val="List Paragraph"/>
    <w:basedOn w:val="a"/>
    <w:qFormat/>
    <w:pPr>
      <w:ind w:left="720"/>
    </w:pPr>
    <w:rPr>
      <w:lang w:val="x-none"/>
    </w:rPr>
  </w:style>
  <w:style w:type="paragraph" w:styleId="afa">
    <w:name w:val="Normal (Web)"/>
    <w:basedOn w:val="a"/>
    <w:qFormat/>
    <w:pPr>
      <w:spacing w:after="210"/>
    </w:pPr>
  </w:style>
  <w:style w:type="paragraph" w:customStyle="1" w:styleId="120">
    <w:name w:val="12"/>
    <w:basedOn w:val="3"/>
    <w:qFormat/>
    <w:pPr>
      <w:keepNext w:val="0"/>
      <w:keepLines w:val="0"/>
      <w:numPr>
        <w:ilvl w:val="0"/>
        <w:numId w:val="0"/>
      </w:numPr>
      <w:spacing w:before="280" w:after="270"/>
      <w:jc w:val="center"/>
      <w:outlineLvl w:val="9"/>
    </w:pPr>
    <w:rPr>
      <w:rFonts w:ascii="Times New Roman" w:hAnsi="Times New Roman" w:cs="Times New Roman"/>
      <w:sz w:val="27"/>
      <w:szCs w:val="27"/>
    </w:rPr>
  </w:style>
  <w:style w:type="paragraph" w:customStyle="1" w:styleId="140">
    <w:name w:val="14"/>
    <w:basedOn w:val="120"/>
    <w:qFormat/>
    <w:pPr>
      <w:spacing w:before="0" w:after="0"/>
      <w:jc w:val="both"/>
    </w:p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  <w:rPr>
      <w:lang w:val="x-none"/>
    </w:rPr>
  </w:style>
  <w:style w:type="paragraph" w:customStyle="1" w:styleId="18">
    <w:name w:val="Красная строка1"/>
    <w:basedOn w:val="af1"/>
    <w:qFormat/>
    <w:pPr>
      <w:spacing w:after="0"/>
      <w:ind w:firstLine="360"/>
    </w:p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sz w:val="16"/>
      <w:szCs w:val="16"/>
      <w:lang w:val="x-none"/>
    </w:rPr>
  </w:style>
  <w:style w:type="paragraph" w:styleId="afb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afc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Вертикальный отступ 1"/>
    <w:basedOn w:val="a"/>
    <w:qFormat/>
    <w:pPr>
      <w:jc w:val="center"/>
    </w:pPr>
    <w:rPr>
      <w:sz w:val="28"/>
      <w:szCs w:val="28"/>
      <w:lang w:val="en-US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PlusCell">
    <w:name w:val="ConsPlusCell"/>
    <w:qFormat/>
    <w:pPr>
      <w:widowControl w:val="0"/>
    </w:pPr>
    <w:rPr>
      <w:rFonts w:ascii="Arial" w:hAnsi="Arial" w:cs="Arial"/>
      <w:lang w:eastAsia="zh-CN"/>
    </w:rPr>
  </w:style>
  <w:style w:type="paragraph" w:customStyle="1" w:styleId="23">
    <w:name w:val="Обычный2"/>
    <w:qFormat/>
    <w:pPr>
      <w:widowControl w:val="0"/>
      <w:spacing w:line="300" w:lineRule="auto"/>
      <w:ind w:firstLine="700"/>
      <w:jc w:val="both"/>
    </w:pPr>
    <w:rPr>
      <w:sz w:val="22"/>
      <w:lang w:eastAsia="zh-CN"/>
    </w:rPr>
  </w:style>
  <w:style w:type="paragraph" w:customStyle="1" w:styleId="33">
    <w:name w:val="Обычный3"/>
    <w:qFormat/>
    <w:pPr>
      <w:widowControl w:val="0"/>
      <w:spacing w:line="300" w:lineRule="auto"/>
      <w:ind w:firstLine="700"/>
      <w:jc w:val="both"/>
    </w:pPr>
    <w:rPr>
      <w:sz w:val="22"/>
      <w:lang w:eastAsia="zh-CN"/>
    </w:rPr>
  </w:style>
  <w:style w:type="paragraph" w:customStyle="1" w:styleId="34">
    <w:name w:val="çàãîëîâîê 3"/>
    <w:basedOn w:val="a"/>
    <w:next w:val="a"/>
    <w:qFormat/>
    <w:pPr>
      <w:keepNext/>
      <w:tabs>
        <w:tab w:val="center" w:pos="-3686"/>
      </w:tabs>
      <w:spacing w:line="360" w:lineRule="auto"/>
      <w:ind w:right="45"/>
      <w:jc w:val="center"/>
    </w:pPr>
    <w:rPr>
      <w:rFonts w:eastAsia="SimSun"/>
      <w:b/>
      <w:spacing w:val="20"/>
      <w:sz w:val="28"/>
      <w:szCs w:val="20"/>
    </w:rPr>
  </w:style>
  <w:style w:type="paragraph" w:customStyle="1" w:styleId="41">
    <w:name w:val="Обычный4"/>
    <w:qFormat/>
    <w:pPr>
      <w:widowControl w:val="0"/>
      <w:spacing w:line="300" w:lineRule="auto"/>
      <w:ind w:firstLine="700"/>
      <w:jc w:val="both"/>
    </w:pPr>
    <w:rPr>
      <w:sz w:val="22"/>
      <w:lang w:eastAsia="zh-CN"/>
    </w:rPr>
  </w:style>
  <w:style w:type="paragraph" w:customStyle="1" w:styleId="311">
    <w:name w:val="Основной текст 31"/>
    <w:basedOn w:val="a"/>
    <w:qFormat/>
    <w:pPr>
      <w:spacing w:after="120"/>
    </w:pPr>
    <w:rPr>
      <w:sz w:val="16"/>
      <w:szCs w:val="16"/>
      <w:lang w:val="x-none"/>
    </w:rPr>
  </w:style>
  <w:style w:type="paragraph" w:customStyle="1" w:styleId="211">
    <w:name w:val="Основной текст 21"/>
    <w:basedOn w:val="a"/>
    <w:qFormat/>
    <w:pPr>
      <w:spacing w:after="120" w:line="480" w:lineRule="auto"/>
    </w:pPr>
    <w:rPr>
      <w:rFonts w:eastAsia="Calibri"/>
      <w:lang w:val="x-none"/>
    </w:rPr>
  </w:style>
  <w:style w:type="paragraph" w:customStyle="1" w:styleId="1a">
    <w:name w:val="Стиль1"/>
    <w:basedOn w:val="a"/>
    <w:qFormat/>
    <w:pPr>
      <w:widowControl w:val="0"/>
      <w:shd w:val="clear" w:color="auto" w:fill="FFFFFF"/>
      <w:ind w:firstLine="702"/>
      <w:jc w:val="both"/>
    </w:pPr>
    <w:rPr>
      <w:color w:val="008000"/>
      <w:sz w:val="26"/>
      <w:szCs w:val="26"/>
      <w:lang w:val="x-none"/>
    </w:rPr>
  </w:style>
  <w:style w:type="paragraph" w:customStyle="1" w:styleId="5">
    <w:name w:val="Обычный5"/>
    <w:qFormat/>
    <w:pPr>
      <w:widowControl w:val="0"/>
      <w:spacing w:line="300" w:lineRule="auto"/>
      <w:ind w:firstLine="700"/>
      <w:jc w:val="both"/>
    </w:pPr>
    <w:rPr>
      <w:sz w:val="22"/>
      <w:lang w:eastAsia="zh-CN"/>
    </w:rPr>
  </w:style>
  <w:style w:type="paragraph" w:customStyle="1" w:styleId="24">
    <w:name w:val="Текст2"/>
    <w:basedOn w:val="a"/>
    <w:qFormat/>
    <w:rPr>
      <w:rFonts w:ascii="Courier New" w:hAnsi="Courier New" w:cs="Courier New"/>
      <w:sz w:val="20"/>
      <w:szCs w:val="20"/>
      <w:lang w:val="x-none"/>
    </w:rPr>
  </w:style>
  <w:style w:type="paragraph" w:customStyle="1" w:styleId="1b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6">
    <w:name w:val="Обычный6"/>
    <w:qFormat/>
    <w:pPr>
      <w:widowControl w:val="0"/>
      <w:spacing w:line="300" w:lineRule="auto"/>
      <w:ind w:firstLine="700"/>
      <w:jc w:val="both"/>
    </w:pPr>
    <w:rPr>
      <w:sz w:val="22"/>
      <w:lang w:eastAsia="zh-CN"/>
    </w:rPr>
  </w:style>
  <w:style w:type="paragraph" w:customStyle="1" w:styleId="7">
    <w:name w:val="Обычный7"/>
    <w:qFormat/>
    <w:pPr>
      <w:widowControl w:val="0"/>
      <w:spacing w:line="300" w:lineRule="auto"/>
      <w:ind w:firstLine="700"/>
      <w:jc w:val="both"/>
    </w:pPr>
    <w:rPr>
      <w:sz w:val="22"/>
      <w:lang w:eastAsia="zh-CN"/>
    </w:rPr>
  </w:style>
  <w:style w:type="paragraph" w:customStyle="1" w:styleId="afd">
    <w:name w:val="Прижатый влево"/>
    <w:basedOn w:val="a"/>
    <w:next w:val="a"/>
    <w:qFormat/>
    <w:rPr>
      <w:rFonts w:ascii="Arial" w:hAnsi="Arial" w:cs="Arial"/>
    </w:rPr>
  </w:style>
  <w:style w:type="paragraph" w:customStyle="1" w:styleId="afe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</w:rPr>
  </w:style>
  <w:style w:type="paragraph" w:customStyle="1" w:styleId="aff">
    <w:name w:val="для таблиц"/>
    <w:basedOn w:val="a"/>
    <w:qFormat/>
    <w:pPr>
      <w:jc w:val="both"/>
    </w:pPr>
  </w:style>
  <w:style w:type="paragraph" w:customStyle="1" w:styleId="Default">
    <w:name w:val="Default"/>
    <w:qFormat/>
    <w:rPr>
      <w:rFonts w:eastAsia="Calibri"/>
      <w:color w:val="000000"/>
      <w:sz w:val="24"/>
      <w:szCs w:val="24"/>
      <w:lang w:eastAsia="zh-CN"/>
    </w:rPr>
  </w:style>
  <w:style w:type="paragraph" w:customStyle="1" w:styleId="aff0">
    <w:name w:val="Содержимое врезки"/>
    <w:basedOn w:val="a"/>
    <w:qFormat/>
  </w:style>
  <w:style w:type="paragraph" w:customStyle="1" w:styleId="aff1">
    <w:name w:val="Содержимое таблицы"/>
    <w:basedOn w:val="a"/>
    <w:qFormat/>
    <w:pPr>
      <w:widowControl w:val="0"/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image" Target="media/image1.wmf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31</Pages>
  <Words>6417</Words>
  <Characters>36578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KosikovaLV</dc:creator>
  <dc:description/>
  <cp:lastModifiedBy>Irina</cp:lastModifiedBy>
  <cp:revision>8</cp:revision>
  <cp:lastPrinted>2024-04-05T02:25:00Z</cp:lastPrinted>
  <dcterms:created xsi:type="dcterms:W3CDTF">2024-04-04T03:23:00Z</dcterms:created>
  <dcterms:modified xsi:type="dcterms:W3CDTF">2024-04-05T02:26:00Z</dcterms:modified>
  <dc:language>ru-RU</dc:language>
</cp:coreProperties>
</file>