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EC2D" w14:textId="77777777" w:rsidR="007569DC" w:rsidRDefault="007569DC" w:rsidP="00055801">
      <w:pPr>
        <w:autoSpaceDE w:val="0"/>
        <w:autoSpaceDN w:val="0"/>
        <w:adjustRightInd w:val="0"/>
        <w:ind w:hanging="426"/>
        <w:jc w:val="center"/>
      </w:pPr>
      <w:r w:rsidRPr="00DE6EFF">
        <w:rPr>
          <w:noProof/>
        </w:rPr>
        <w:drawing>
          <wp:inline distT="0" distB="0" distL="0" distR="0" wp14:anchorId="5124EC5A" wp14:editId="5124EC5B">
            <wp:extent cx="690880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4EC2E" w14:textId="77777777" w:rsidR="007569DC" w:rsidRDefault="007569DC" w:rsidP="007569DC"/>
    <w:p w14:paraId="4A7E5144" w14:textId="77777777" w:rsidR="00A51E49" w:rsidRDefault="00A51E49" w:rsidP="00BF218A">
      <w:pPr>
        <w:tabs>
          <w:tab w:val="left" w:pos="-142"/>
        </w:tabs>
        <w:jc w:val="center"/>
        <w:rPr>
          <w:color w:val="0F243E"/>
          <w:sz w:val="28"/>
          <w:szCs w:val="28"/>
        </w:rPr>
      </w:pPr>
      <w:r w:rsidRPr="008924D7">
        <w:rPr>
          <w:color w:val="0F243E"/>
          <w:sz w:val="28"/>
          <w:szCs w:val="28"/>
        </w:rPr>
        <w:t>МИНИСТЕРСТВО ЭКОНОМИКИ РЕСПУБЛИКИ БУРЯТИЯ</w:t>
      </w:r>
    </w:p>
    <w:p w14:paraId="6B0077C4" w14:textId="77777777" w:rsidR="00A51E49" w:rsidRDefault="00A51E49" w:rsidP="00BF218A">
      <w:pPr>
        <w:tabs>
          <w:tab w:val="left" w:pos="1714"/>
        </w:tabs>
        <w:jc w:val="center"/>
        <w:rPr>
          <w:color w:val="0F243E"/>
          <w:sz w:val="28"/>
          <w:szCs w:val="28"/>
        </w:rPr>
      </w:pPr>
      <w:r w:rsidRPr="008924D7">
        <w:rPr>
          <w:color w:val="0F243E"/>
          <w:sz w:val="28"/>
          <w:szCs w:val="28"/>
        </w:rPr>
        <w:t>БУРЯАД УЛАСАЙ ЭКОНОМИКЫН ЯАМАН</w:t>
      </w:r>
    </w:p>
    <w:p w14:paraId="0BFF80C9" w14:textId="1F575722" w:rsidR="00A51E49" w:rsidRDefault="00A51E49" w:rsidP="00BF218A">
      <w:pPr>
        <w:tabs>
          <w:tab w:val="left" w:pos="1714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E3523D" wp14:editId="4607410D">
                <wp:simplePos x="0" y="0"/>
                <wp:positionH relativeFrom="column">
                  <wp:posOffset>224155</wp:posOffset>
                </wp:positionH>
                <wp:positionV relativeFrom="paragraph">
                  <wp:posOffset>128270</wp:posOffset>
                </wp:positionV>
                <wp:extent cx="5728970" cy="45720"/>
                <wp:effectExtent l="0" t="0" r="24130" b="1143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45720"/>
                          <a:chOff x="1341" y="4304"/>
                          <a:chExt cx="9540" cy="7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41" y="437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41" y="430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Группа 9" style="position:absolute;margin-left:17.65pt;margin-top:10.1pt;width:451.1pt;height:3.6pt;z-index:251661312" coordsize="9540,70" coordorigin="1341,430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" w14:anchorId="4150A7D1">
                <v:line id="Line 5" style="position:absolute;visibility:visible;mso-wrap-style:square" o:spid="_x0000_s1027" strokecolor="#339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dcDsMAAADbAAAADwAAAGRycy9kb3ducmV2LnhtbESPQW/CMAyF75P2HyJP4jZSGCBUCAhN&#10;QtqBy6A/wGu8ttA4XRJK+ffzAYmbrff83uf1dnCt6inExrOByTgDRVx623BloDjt35egYkK22Hom&#10;A3eKsN28vqwxt/7G39QfU6UkhGOOBuqUulzrWNbkMI59Ryzarw8Ok6yh0jbgTcJdq6dZttAOG5aG&#10;Gjv6rKm8HK/OwN8hnPa7eU/Lc7GYtYef4uOcLsaM3obdClSiIT3Nj+svK/hCL7/IAHr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HXA7DAAAA2wAAAA8AAAAAAAAAAAAA&#10;AAAAoQIAAGRycy9kb3ducmV2LnhtbFBLBQYAAAAABAAEAPkAAACRAwAAAAA=&#10;" from="1341,4374" to="10881,4374"/>
                <v:line id="Line 6" style="position:absolute;visibility:visible;mso-wrap-style:square" o:spid="_x0000_s1028" strokecolor="#fc0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QI7MQAAADbAAAADwAAAGRycy9kb3ducmV2LnhtbERPzWrCQBC+C32HZQq9SN3YgsToKtWm&#10;0UOhVH2AaXaaxGZnQ3Yb49u7guBtPr7fmS97U4uOWldZVjAeRSCIc6srLhQc9h/PMQjnkTXWlknB&#10;mRwsFw+DOSbanvibup0vRAhhl6CC0vsmkdLlJRl0I9sQB+7XtgZ9gG0hdYunEG5q+RJFE2mw4tBQ&#10;YkPrkvK/3b9R8HNMh3KVxln3+um+3o+HaZZupko9PfZvMxCeen8X39xbHeaP4fpLOE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AjsxAAAANsAAAAPAAAAAAAAAAAA&#10;AAAAAKECAABkcnMvZG93bnJldi54bWxQSwUGAAAAAAQABAD5AAAAkgMAAAAA&#10;" from="1341,4304" to="10881,4304"/>
              </v:group>
            </w:pict>
          </mc:Fallback>
        </mc:AlternateContent>
      </w:r>
    </w:p>
    <w:p w14:paraId="63FC45C1" w14:textId="77777777" w:rsidR="00A51E49" w:rsidRDefault="00A51E49" w:rsidP="00BF218A">
      <w:pPr>
        <w:jc w:val="center"/>
      </w:pPr>
    </w:p>
    <w:p w14:paraId="600CF9CB" w14:textId="2C5DF80E" w:rsidR="00A51E49" w:rsidRDefault="00A51E49" w:rsidP="00BF218A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D6CCDF" wp14:editId="39B69424">
            <wp:simplePos x="0" y="0"/>
            <wp:positionH relativeFrom="column">
              <wp:posOffset>157480</wp:posOffset>
            </wp:positionH>
            <wp:positionV relativeFrom="paragraph">
              <wp:posOffset>160020</wp:posOffset>
            </wp:positionV>
            <wp:extent cx="655955" cy="655955"/>
            <wp:effectExtent l="0" t="0" r="0" b="0"/>
            <wp:wrapNone/>
            <wp:docPr id="8" name="Рисунок 8" descr="qr-code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-code_2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Ленина ул., д. 54, Дом Правительства, а/я 26, г. Улан-Удэ, Республика Бурятия, 670001</w:t>
      </w:r>
    </w:p>
    <w:p w14:paraId="6CD7C42C" w14:textId="77777777" w:rsidR="00A51E49" w:rsidRDefault="00A51E49" w:rsidP="00BF218A">
      <w:pPr>
        <w:jc w:val="center"/>
      </w:pPr>
      <w:r>
        <w:t>Тел. (3012) 21-38-80, факс. (3012) 21-45-43</w:t>
      </w:r>
    </w:p>
    <w:p w14:paraId="2C8DCD9D" w14:textId="23DC20DE" w:rsidR="00A51E49" w:rsidRPr="00B85161" w:rsidRDefault="00A51E49" w:rsidP="00BF218A">
      <w:pPr>
        <w:jc w:val="center"/>
        <w:rPr>
          <w:color w:val="000000"/>
        </w:rPr>
      </w:pPr>
      <w:r>
        <w:rPr>
          <w:lang w:val="en-US"/>
        </w:rPr>
        <w:t>e</w:t>
      </w:r>
      <w:r w:rsidRPr="00B85161">
        <w:t>-</w:t>
      </w:r>
      <w:r w:rsidRPr="006A73F3">
        <w:rPr>
          <w:lang w:val="en-US"/>
        </w:rPr>
        <w:t>mail</w:t>
      </w:r>
      <w:r w:rsidRPr="00B85161">
        <w:t xml:space="preserve">: </w:t>
      </w:r>
      <w:r w:rsidRPr="00246247">
        <w:rPr>
          <w:color w:val="0000FF"/>
          <w:u w:val="single"/>
          <w:lang w:val="en-US"/>
        </w:rPr>
        <w:t>info</w:t>
      </w:r>
      <w:r w:rsidRPr="00B85161">
        <w:rPr>
          <w:color w:val="0000FF"/>
          <w:u w:val="single"/>
        </w:rPr>
        <w:t>@</w:t>
      </w:r>
      <w:r w:rsidRPr="00246247">
        <w:rPr>
          <w:color w:val="0000FF"/>
          <w:u w:val="single"/>
          <w:lang w:val="en-US"/>
        </w:rPr>
        <w:t>mecn</w:t>
      </w:r>
      <w:r w:rsidRPr="00B85161">
        <w:rPr>
          <w:color w:val="0000FF"/>
          <w:u w:val="single"/>
        </w:rPr>
        <w:t>.</w:t>
      </w:r>
      <w:r w:rsidRPr="00246247">
        <w:rPr>
          <w:color w:val="0000FF"/>
          <w:u w:val="single"/>
          <w:lang w:val="en-US"/>
        </w:rPr>
        <w:t>govrb</w:t>
      </w:r>
      <w:r w:rsidRPr="00B85161">
        <w:rPr>
          <w:color w:val="0000FF"/>
          <w:u w:val="single"/>
        </w:rPr>
        <w:t>.</w:t>
      </w:r>
      <w:r w:rsidRPr="00246247">
        <w:rPr>
          <w:color w:val="0000FF"/>
          <w:u w:val="single"/>
          <w:lang w:val="en-US"/>
        </w:rPr>
        <w:t>ru</w:t>
      </w:r>
      <w:r w:rsidRPr="00B85161">
        <w:rPr>
          <w:color w:val="000000"/>
        </w:rPr>
        <w:t xml:space="preserve">; </w:t>
      </w:r>
      <w:r>
        <w:rPr>
          <w:color w:val="000000"/>
        </w:rPr>
        <w:t>сайт</w:t>
      </w:r>
      <w:r w:rsidRPr="00B85161">
        <w:rPr>
          <w:color w:val="000000"/>
        </w:rPr>
        <w:t xml:space="preserve">: </w:t>
      </w:r>
      <w:r w:rsidRPr="00246247">
        <w:rPr>
          <w:color w:val="0000FF"/>
          <w:u w:val="single"/>
          <w:lang w:val="en-US"/>
        </w:rPr>
        <w:t>http</w:t>
      </w:r>
      <w:r w:rsidRPr="00B85161">
        <w:rPr>
          <w:color w:val="0000FF"/>
          <w:u w:val="single"/>
        </w:rPr>
        <w:t>://</w:t>
      </w:r>
      <w:r w:rsidRPr="00246247">
        <w:rPr>
          <w:color w:val="0000FF"/>
          <w:u w:val="single"/>
          <w:lang w:val="en-US"/>
        </w:rPr>
        <w:t>egov</w:t>
      </w:r>
      <w:r w:rsidRPr="00B85161">
        <w:rPr>
          <w:color w:val="0000FF"/>
          <w:u w:val="single"/>
        </w:rPr>
        <w:t>-</w:t>
      </w:r>
      <w:r w:rsidRPr="00246247">
        <w:rPr>
          <w:color w:val="0000FF"/>
          <w:u w:val="single"/>
          <w:lang w:val="en-US"/>
        </w:rPr>
        <w:t>buryatia</w:t>
      </w:r>
      <w:r w:rsidRPr="00B85161">
        <w:rPr>
          <w:color w:val="0000FF"/>
          <w:u w:val="single"/>
        </w:rPr>
        <w:t>.</w:t>
      </w:r>
      <w:r w:rsidRPr="00246247">
        <w:rPr>
          <w:color w:val="0000FF"/>
          <w:u w:val="single"/>
          <w:lang w:val="en-US"/>
        </w:rPr>
        <w:t>ru</w:t>
      </w:r>
      <w:r w:rsidRPr="00B85161">
        <w:rPr>
          <w:color w:val="0000FF"/>
          <w:u w:val="single"/>
        </w:rPr>
        <w:t>/</w:t>
      </w:r>
      <w:r w:rsidRPr="00246247">
        <w:rPr>
          <w:color w:val="0000FF"/>
          <w:u w:val="single"/>
          <w:lang w:val="en-US"/>
        </w:rPr>
        <w:t>minec</w:t>
      </w:r>
      <w:r w:rsidRPr="00B85161">
        <w:rPr>
          <w:color w:val="0000FF"/>
          <w:u w:val="single"/>
        </w:rPr>
        <w:t>/</w:t>
      </w:r>
    </w:p>
    <w:p w14:paraId="5715BCA7" w14:textId="77777777" w:rsidR="00A51E49" w:rsidRPr="00B85161" w:rsidRDefault="00A51E49" w:rsidP="00BF218A">
      <w:pPr>
        <w:jc w:val="center"/>
        <w:rPr>
          <w:color w:val="000000"/>
        </w:rPr>
      </w:pPr>
    </w:p>
    <w:p w14:paraId="77F32A7B" w14:textId="123586FB" w:rsidR="00A51E49" w:rsidRPr="002801D6" w:rsidRDefault="00B85161" w:rsidP="00A51E49">
      <w:pPr>
        <w:jc w:val="center"/>
        <w:rPr>
          <w:color w:val="000000"/>
          <w:lang w:val="en-US"/>
        </w:rPr>
      </w:pPr>
      <w:r>
        <w:rPr>
          <w:sz w:val="28"/>
          <w:szCs w:val="28"/>
        </w:rPr>
        <w:t>ЗАМЕСТИТЕЛЬ</w:t>
      </w:r>
      <w:r w:rsidR="00A51E49">
        <w:rPr>
          <w:sz w:val="28"/>
          <w:szCs w:val="28"/>
        </w:rPr>
        <w:t xml:space="preserve"> МИНИСТРА</w:t>
      </w:r>
    </w:p>
    <w:tbl>
      <w:tblPr>
        <w:tblpPr w:leftFromText="180" w:rightFromText="180" w:vertAnchor="text" w:horzAnchor="page" w:tblpX="1290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9493"/>
      </w:tblGrid>
      <w:tr w:rsidR="007569DC" w:rsidRPr="00840688" w14:paraId="5124EC3C" w14:textId="77777777" w:rsidTr="00026A7E">
        <w:trPr>
          <w:trHeight w:val="1152"/>
        </w:trPr>
        <w:tc>
          <w:tcPr>
            <w:tcW w:w="9493" w:type="dxa"/>
          </w:tcPr>
          <w:p w14:paraId="5124EC38" w14:textId="799F0901" w:rsidR="007569DC" w:rsidRPr="003266A4" w:rsidRDefault="00604EA9" w:rsidP="00943EE1">
            <w:pPr>
              <w:ind w:left="-540"/>
              <w:rPr>
                <w:sz w:val="20"/>
                <w:szCs w:val="20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4EC60" wp14:editId="2FA67768">
                      <wp:simplePos x="0" y="0"/>
                      <wp:positionH relativeFrom="column">
                        <wp:posOffset>3322955</wp:posOffset>
                      </wp:positionH>
                      <wp:positionV relativeFrom="paragraph">
                        <wp:posOffset>24764</wp:posOffset>
                      </wp:positionV>
                      <wp:extent cx="2857500" cy="2143125"/>
                      <wp:effectExtent l="0" t="0" r="0" b="952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14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9A6222" w14:textId="77777777" w:rsidR="00927BEF" w:rsidRPr="00F0198D" w:rsidRDefault="00927BEF" w:rsidP="00927BE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0198D">
                                    <w:rPr>
                                      <w:sz w:val="28"/>
                                      <w:szCs w:val="28"/>
                                    </w:rPr>
                                    <w:t>Руководителям исполнительных органов государственной власти Республики Бурятия</w:t>
                                  </w:r>
                                </w:p>
                                <w:p w14:paraId="5DB36D3E" w14:textId="77777777" w:rsidR="00927BEF" w:rsidRPr="0086759D" w:rsidRDefault="00927BEF" w:rsidP="00927BEF"/>
                                <w:p w14:paraId="4772DAE2" w14:textId="77777777" w:rsidR="00927BEF" w:rsidRPr="00F0198D" w:rsidRDefault="00927BEF" w:rsidP="00927BE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0198D">
                                    <w:rPr>
                                      <w:sz w:val="28"/>
                                      <w:szCs w:val="28"/>
                                    </w:rPr>
                                    <w:t xml:space="preserve">Главам </w:t>
                                  </w:r>
                                </w:p>
                                <w:p w14:paraId="1C43F781" w14:textId="77777777" w:rsidR="00927BEF" w:rsidRPr="00F0198D" w:rsidRDefault="00927BEF" w:rsidP="00927BE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0198D">
                                    <w:rPr>
                                      <w:sz w:val="28"/>
                                      <w:szCs w:val="28"/>
                                    </w:rPr>
                                    <w:t>муниципальных образований</w:t>
                                  </w:r>
                                </w:p>
                                <w:p w14:paraId="767ADCD0" w14:textId="77777777" w:rsidR="00927BEF" w:rsidRDefault="00927BEF" w:rsidP="00927BE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0198D">
                                    <w:rPr>
                                      <w:sz w:val="28"/>
                                      <w:szCs w:val="28"/>
                                    </w:rPr>
                                    <w:t>Республики Бурятия</w:t>
                                  </w:r>
                                </w:p>
                                <w:p w14:paraId="6276064E" w14:textId="77777777" w:rsidR="00927BEF" w:rsidRPr="0086759D" w:rsidRDefault="00927BEF" w:rsidP="00927BEF"/>
                                <w:p w14:paraId="64DCCA28" w14:textId="77777777" w:rsidR="00927BEF" w:rsidRPr="004D6502" w:rsidRDefault="00927BEF" w:rsidP="00927BE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D6502">
                                    <w:rPr>
                                      <w:sz w:val="28"/>
                                      <w:szCs w:val="28"/>
                                    </w:rPr>
                                    <w:t>Руководителям организаций</w:t>
                                  </w:r>
                                </w:p>
                                <w:p w14:paraId="054448FC" w14:textId="77777777" w:rsidR="00927BEF" w:rsidRPr="00231195" w:rsidRDefault="00927BEF" w:rsidP="00927BE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D6502">
                                    <w:rPr>
                                      <w:sz w:val="28"/>
                                      <w:szCs w:val="28"/>
                                    </w:rPr>
                                    <w:t>(по списку)</w:t>
                                  </w:r>
                                </w:p>
                                <w:p w14:paraId="5124EC62" w14:textId="77777777" w:rsidR="007569DC" w:rsidRPr="00231195" w:rsidRDefault="007569DC" w:rsidP="007569D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4EC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61.65pt;margin-top:1.95pt;width:22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" stroked="f">
                      <v:textbox>
                        <w:txbxContent>
                          <w:p w14:paraId="209A6222" w14:textId="77777777" w:rsidR="00927BEF" w:rsidRPr="00F0198D" w:rsidRDefault="00927BEF" w:rsidP="00927B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198D">
                              <w:rPr>
                                <w:sz w:val="28"/>
                                <w:szCs w:val="28"/>
                              </w:rPr>
                              <w:t>Руководителям исполнительных органов государственной власти Республики Бурятия</w:t>
                            </w:r>
                          </w:p>
                          <w:p w14:paraId="5DB36D3E" w14:textId="77777777" w:rsidR="00927BEF" w:rsidRPr="0086759D" w:rsidRDefault="00927BEF" w:rsidP="00927BEF"/>
                          <w:p w14:paraId="4772DAE2" w14:textId="77777777" w:rsidR="00927BEF" w:rsidRPr="00F0198D" w:rsidRDefault="00927BEF" w:rsidP="00927B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198D">
                              <w:rPr>
                                <w:sz w:val="28"/>
                                <w:szCs w:val="28"/>
                              </w:rPr>
                              <w:t xml:space="preserve">Главам </w:t>
                            </w:r>
                          </w:p>
                          <w:p w14:paraId="1C43F781" w14:textId="77777777" w:rsidR="00927BEF" w:rsidRPr="00F0198D" w:rsidRDefault="00927BEF" w:rsidP="00927B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198D">
                              <w:rPr>
                                <w:sz w:val="28"/>
                                <w:szCs w:val="28"/>
                              </w:rPr>
                              <w:t>муниципальных образований</w:t>
                            </w:r>
                          </w:p>
                          <w:p w14:paraId="767ADCD0" w14:textId="77777777" w:rsidR="00927BEF" w:rsidRDefault="00927BEF" w:rsidP="00927B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198D">
                              <w:rPr>
                                <w:sz w:val="28"/>
                                <w:szCs w:val="28"/>
                              </w:rPr>
                              <w:t>Республики Бурятия</w:t>
                            </w:r>
                          </w:p>
                          <w:p w14:paraId="6276064E" w14:textId="77777777" w:rsidR="00927BEF" w:rsidRPr="0086759D" w:rsidRDefault="00927BEF" w:rsidP="00927BEF"/>
                          <w:p w14:paraId="64DCCA28" w14:textId="77777777" w:rsidR="00927BEF" w:rsidRPr="004D6502" w:rsidRDefault="00927BEF" w:rsidP="00927B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6502">
                              <w:rPr>
                                <w:sz w:val="28"/>
                                <w:szCs w:val="28"/>
                              </w:rPr>
                              <w:t>Руководителям организаций</w:t>
                            </w:r>
                          </w:p>
                          <w:p w14:paraId="054448FC" w14:textId="77777777" w:rsidR="00927BEF" w:rsidRPr="00231195" w:rsidRDefault="00927BEF" w:rsidP="00927B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6502">
                              <w:rPr>
                                <w:sz w:val="28"/>
                                <w:szCs w:val="28"/>
                              </w:rPr>
                              <w:t>(по списку)</w:t>
                            </w:r>
                          </w:p>
                          <w:p w14:paraId="5124EC62" w14:textId="77777777" w:rsidR="007569DC" w:rsidRPr="00231195" w:rsidRDefault="007569DC" w:rsidP="007569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69DC" w:rsidRPr="003266A4">
              <w:rPr>
                <w:i/>
                <w:sz w:val="20"/>
                <w:szCs w:val="20"/>
              </w:rPr>
              <w:t>Исх</w:t>
            </w:r>
            <w:r w:rsidR="007569DC" w:rsidRPr="003266A4">
              <w:rPr>
                <w:i/>
                <w:sz w:val="20"/>
                <w:szCs w:val="20"/>
                <w:lang w:val="de-DE"/>
              </w:rPr>
              <w:t xml:space="preserve"> </w:t>
            </w:r>
            <w:r w:rsidR="007569DC">
              <w:rPr>
                <w:sz w:val="20"/>
                <w:szCs w:val="20"/>
                <w:lang w:val="de-DE"/>
              </w:rPr>
              <w:t xml:space="preserve"> </w:t>
            </w:r>
          </w:p>
          <w:p w14:paraId="2BBB5194" w14:textId="474AAD88" w:rsidR="003D0591" w:rsidRPr="003D0591" w:rsidRDefault="003D0591" w:rsidP="003D0591">
            <w:pPr>
              <w:rPr>
                <w:sz w:val="22"/>
                <w:szCs w:val="22"/>
                <w:lang w:val="en-US"/>
              </w:rPr>
            </w:pPr>
            <w:r w:rsidRPr="003D0591">
              <w:rPr>
                <w:sz w:val="22"/>
                <w:szCs w:val="22"/>
                <w:lang w:val="en-US"/>
              </w:rPr>
              <w:t>Regdate</w:t>
            </w:r>
            <w:r w:rsidRPr="00CD3F49">
              <w:rPr>
                <w:sz w:val="22"/>
                <w:szCs w:val="22"/>
                <w:lang w:val="en-US"/>
              </w:rPr>
              <w:t xml:space="preserve"> № </w:t>
            </w:r>
            <w:r w:rsidRPr="003D0591">
              <w:rPr>
                <w:sz w:val="22"/>
                <w:szCs w:val="22"/>
                <w:lang w:val="en-US"/>
              </w:rPr>
              <w:t>Regnumber</w:t>
            </w:r>
          </w:p>
          <w:p w14:paraId="5124EC3A" w14:textId="690A9AA4" w:rsidR="007569DC" w:rsidRPr="00CD3F49" w:rsidRDefault="007569DC" w:rsidP="00943EE1">
            <w:pPr>
              <w:rPr>
                <w:rFonts w:ascii="Arial" w:hAnsi="Arial"/>
                <w:sz w:val="18"/>
                <w:lang w:val="en-US"/>
              </w:rPr>
            </w:pPr>
          </w:p>
          <w:p w14:paraId="5124EC3B" w14:textId="62A5233C" w:rsidR="007569DC" w:rsidRPr="00CD3F49" w:rsidRDefault="007569DC" w:rsidP="00943EE1">
            <w:pPr>
              <w:rPr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</w:rPr>
              <w:t>На</w:t>
            </w:r>
            <w:r w:rsidRPr="00CD3F49">
              <w:rPr>
                <w:rFonts w:ascii="Arial" w:hAnsi="Arial"/>
                <w:sz w:val="18"/>
                <w:lang w:val="en-US"/>
              </w:rPr>
              <w:t xml:space="preserve"> № ________________________   </w:t>
            </w:r>
            <w:r>
              <w:rPr>
                <w:rFonts w:ascii="Arial" w:hAnsi="Arial"/>
                <w:sz w:val="18"/>
              </w:rPr>
              <w:t>от</w:t>
            </w:r>
            <w:r w:rsidRPr="00CD3F49">
              <w:rPr>
                <w:rFonts w:ascii="Arial" w:hAnsi="Arial"/>
                <w:sz w:val="18"/>
                <w:lang w:val="en-US"/>
              </w:rPr>
              <w:t xml:space="preserve"> _________________</w:t>
            </w:r>
          </w:p>
        </w:tc>
      </w:tr>
    </w:tbl>
    <w:p w14:paraId="5124EC40" w14:textId="04C14CA4" w:rsidR="007569DC" w:rsidRPr="00CD3F49" w:rsidRDefault="007569DC" w:rsidP="007569DC">
      <w:pPr>
        <w:jc w:val="right"/>
        <w:rPr>
          <w:sz w:val="28"/>
          <w:szCs w:val="22"/>
          <w:lang w:val="en-US"/>
        </w:rPr>
      </w:pPr>
    </w:p>
    <w:p w14:paraId="5124EC41" w14:textId="6B25C203" w:rsidR="007569DC" w:rsidRPr="00CD3F49" w:rsidRDefault="007569DC" w:rsidP="007569DC">
      <w:pPr>
        <w:jc w:val="right"/>
        <w:rPr>
          <w:sz w:val="28"/>
          <w:szCs w:val="22"/>
          <w:lang w:val="en-US"/>
        </w:rPr>
      </w:pPr>
    </w:p>
    <w:p w14:paraId="5124EC42" w14:textId="75D49BF9" w:rsidR="007569DC" w:rsidRPr="00CD3F49" w:rsidRDefault="007569DC" w:rsidP="007569DC">
      <w:pPr>
        <w:jc w:val="right"/>
        <w:rPr>
          <w:sz w:val="28"/>
          <w:szCs w:val="22"/>
          <w:lang w:val="en-US"/>
        </w:rPr>
      </w:pPr>
    </w:p>
    <w:p w14:paraId="5124EC43" w14:textId="662A2374" w:rsidR="007569DC" w:rsidRPr="00CD3F49" w:rsidRDefault="007569DC" w:rsidP="007569DC">
      <w:pPr>
        <w:jc w:val="right"/>
        <w:rPr>
          <w:sz w:val="28"/>
          <w:szCs w:val="22"/>
          <w:lang w:val="en-US"/>
        </w:rPr>
      </w:pPr>
    </w:p>
    <w:p w14:paraId="5124EC44" w14:textId="77777777" w:rsidR="007569DC" w:rsidRPr="00CD3F49" w:rsidRDefault="007569DC" w:rsidP="007569DC">
      <w:pPr>
        <w:jc w:val="right"/>
        <w:rPr>
          <w:sz w:val="28"/>
          <w:szCs w:val="22"/>
          <w:lang w:val="en-US"/>
        </w:rPr>
      </w:pPr>
    </w:p>
    <w:p w14:paraId="42D82615" w14:textId="77777777" w:rsidR="00927BEF" w:rsidRPr="00B415BC" w:rsidRDefault="00927BEF" w:rsidP="00927BEF">
      <w:pPr>
        <w:spacing w:line="360" w:lineRule="auto"/>
        <w:ind w:firstLine="708"/>
        <w:jc w:val="both"/>
        <w:rPr>
          <w:sz w:val="28"/>
          <w:szCs w:val="22"/>
          <w:lang w:val="en-US"/>
        </w:rPr>
      </w:pPr>
    </w:p>
    <w:p w14:paraId="6C4AE7C0" w14:textId="77777777" w:rsidR="00927BEF" w:rsidRPr="00B415BC" w:rsidRDefault="00927BEF" w:rsidP="00927BEF">
      <w:pPr>
        <w:spacing w:line="360" w:lineRule="auto"/>
        <w:ind w:firstLine="708"/>
        <w:jc w:val="both"/>
        <w:rPr>
          <w:sz w:val="28"/>
          <w:szCs w:val="22"/>
          <w:lang w:val="en-US"/>
        </w:rPr>
      </w:pPr>
    </w:p>
    <w:p w14:paraId="3C1E88A7" w14:textId="74A25D87" w:rsidR="00927BEF" w:rsidRPr="00927BEF" w:rsidRDefault="00927BEF" w:rsidP="00927BEF">
      <w:pPr>
        <w:spacing w:line="360" w:lineRule="auto"/>
        <w:jc w:val="both"/>
        <w:rPr>
          <w:i/>
          <w:iCs/>
          <w:szCs w:val="20"/>
        </w:rPr>
      </w:pPr>
      <w:r w:rsidRPr="00927BEF">
        <w:rPr>
          <w:i/>
          <w:iCs/>
          <w:szCs w:val="20"/>
        </w:rPr>
        <w:t>О фин</w:t>
      </w:r>
      <w:r w:rsidR="00840688">
        <w:rPr>
          <w:i/>
          <w:iCs/>
          <w:szCs w:val="20"/>
        </w:rPr>
        <w:t>а</w:t>
      </w:r>
      <w:r w:rsidRPr="00927BEF">
        <w:rPr>
          <w:i/>
          <w:iCs/>
          <w:szCs w:val="20"/>
        </w:rPr>
        <w:t>нсировании обеспечительных мер по охране труда</w:t>
      </w:r>
    </w:p>
    <w:p w14:paraId="0A1AA308" w14:textId="77777777" w:rsidR="00927BEF" w:rsidRDefault="00927BEF" w:rsidP="00927BEF">
      <w:pPr>
        <w:spacing w:line="360" w:lineRule="auto"/>
        <w:ind w:firstLine="708"/>
        <w:jc w:val="both"/>
        <w:rPr>
          <w:sz w:val="28"/>
          <w:szCs w:val="22"/>
        </w:rPr>
      </w:pPr>
    </w:p>
    <w:p w14:paraId="0D564AC8" w14:textId="7A6D3120" w:rsidR="009610C1" w:rsidRDefault="009610C1" w:rsidP="00927BEF">
      <w:pPr>
        <w:spacing w:line="360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Министерство экономики Республики Бурятия в</w:t>
      </w:r>
      <w:r w:rsidRPr="009610C1">
        <w:rPr>
          <w:sz w:val="28"/>
          <w:szCs w:val="22"/>
        </w:rPr>
        <w:t xml:space="preserve"> целях </w:t>
      </w:r>
      <w:r>
        <w:rPr>
          <w:sz w:val="28"/>
          <w:szCs w:val="22"/>
        </w:rPr>
        <w:t>информирования направляет напоминание о том, что</w:t>
      </w:r>
      <w:r w:rsidRPr="009610C1">
        <w:rPr>
          <w:sz w:val="28"/>
          <w:szCs w:val="22"/>
        </w:rPr>
        <w:t xml:space="preserve"> Фонд пенсионного и социального страхования Российской Федерации (далее-Фонд) наряду со страхователями (работодателями) участвует в софинансировании ряда мероприятий, направленных на сокращение производственного травматизма и профессиональной заболеваемости. </w:t>
      </w:r>
    </w:p>
    <w:p w14:paraId="7FE2820A" w14:textId="44FB506E" w:rsidR="009610C1" w:rsidRDefault="009610C1" w:rsidP="00927BEF">
      <w:pPr>
        <w:spacing w:line="360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2025 году Фонд планирует </w:t>
      </w:r>
      <w:r w:rsidRPr="009610C1">
        <w:rPr>
          <w:sz w:val="28"/>
          <w:szCs w:val="22"/>
        </w:rPr>
        <w:t>направить 231,6 млн. руб.</w:t>
      </w:r>
      <w:r>
        <w:rPr>
          <w:sz w:val="28"/>
          <w:szCs w:val="22"/>
        </w:rPr>
        <w:t xml:space="preserve"> на возмещение расходов по 17 мероприятиям по охране труда</w:t>
      </w:r>
      <w:r w:rsidR="009C16AC">
        <w:rPr>
          <w:sz w:val="28"/>
          <w:szCs w:val="22"/>
        </w:rPr>
        <w:t>,</w:t>
      </w:r>
      <w:r w:rsidRPr="009610C1">
        <w:rPr>
          <w:sz w:val="28"/>
          <w:szCs w:val="22"/>
        </w:rPr>
        <w:t xml:space="preserve"> у</w:t>
      </w:r>
      <w:r w:rsidR="009C16AC">
        <w:rPr>
          <w:sz w:val="28"/>
          <w:szCs w:val="22"/>
        </w:rPr>
        <w:t>казанных в</w:t>
      </w:r>
      <w:r w:rsidRPr="009610C1">
        <w:rPr>
          <w:sz w:val="28"/>
          <w:szCs w:val="22"/>
        </w:rPr>
        <w:t xml:space="preserve"> приказ</w:t>
      </w:r>
      <w:r w:rsidR="009C16AC">
        <w:rPr>
          <w:sz w:val="28"/>
          <w:szCs w:val="22"/>
        </w:rPr>
        <w:t>е</w:t>
      </w:r>
      <w:r w:rsidRPr="009610C1">
        <w:rPr>
          <w:sz w:val="28"/>
          <w:szCs w:val="22"/>
        </w:rPr>
        <w:t xml:space="preserve"> Минтруда России от 11.07.2024 </w:t>
      </w:r>
      <w:r w:rsidR="009C16AC">
        <w:rPr>
          <w:sz w:val="28"/>
          <w:szCs w:val="22"/>
        </w:rPr>
        <w:t xml:space="preserve">№ </w:t>
      </w:r>
      <w:r w:rsidRPr="009610C1">
        <w:rPr>
          <w:sz w:val="28"/>
          <w:szCs w:val="22"/>
        </w:rPr>
        <w:t>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</w:t>
      </w:r>
      <w:r w:rsidRPr="009610C1">
        <w:rPr>
          <w:sz w:val="28"/>
          <w:szCs w:val="22"/>
        </w:rPr>
        <w:lastRenderedPageBreak/>
        <w:t>курортного лечения работников, занятых на работах с вредными и (или) опасными производственными факторами» (далее - Правила)</w:t>
      </w:r>
      <w:r w:rsidR="009C16AC">
        <w:rPr>
          <w:sz w:val="28"/>
          <w:szCs w:val="22"/>
        </w:rPr>
        <w:t>.</w:t>
      </w:r>
    </w:p>
    <w:p w14:paraId="36FA9A0B" w14:textId="77777777" w:rsidR="009610C1" w:rsidRDefault="009610C1" w:rsidP="00927BEF">
      <w:pPr>
        <w:spacing w:line="360" w:lineRule="auto"/>
        <w:ind w:firstLine="708"/>
        <w:jc w:val="both"/>
        <w:rPr>
          <w:sz w:val="28"/>
          <w:szCs w:val="22"/>
        </w:rPr>
      </w:pPr>
      <w:r w:rsidRPr="009610C1">
        <w:rPr>
          <w:sz w:val="28"/>
          <w:szCs w:val="22"/>
        </w:rPr>
        <w:t xml:space="preserve">С 1 января 2025 года согласно новым Правилам для разрешения финансового обеспечения предупредительных мер страхователям (работодателям) необходимо предоставить только заявление и план финансового обеспечения предупредительных мер (без приложения комплекта обосновывающих мероприятия документов). </w:t>
      </w:r>
    </w:p>
    <w:p w14:paraId="5124EC45" w14:textId="38EFBAF1" w:rsidR="007569DC" w:rsidRDefault="009610C1" w:rsidP="00927BEF">
      <w:pPr>
        <w:spacing w:line="360" w:lineRule="auto"/>
        <w:ind w:firstLine="708"/>
        <w:jc w:val="both"/>
        <w:rPr>
          <w:sz w:val="28"/>
          <w:szCs w:val="22"/>
        </w:rPr>
      </w:pPr>
      <w:r w:rsidRPr="009610C1">
        <w:rPr>
          <w:sz w:val="28"/>
          <w:szCs w:val="22"/>
        </w:rPr>
        <w:t>Для проведения мероприятий по сокращению производственного травматизма и профессиональных заболеваний прошу оказать содействие в проведении информирования работодателей республики о необходимости обращения в отделение Социального Фонда с заявлением о финансовом обеспечении предупредительных мер, представив его в электронном виде через «Единый портал государственных и муниципальных услуг (функций)»</w:t>
      </w:r>
      <w:r w:rsidR="007D7AB2">
        <w:rPr>
          <w:sz w:val="28"/>
          <w:szCs w:val="22"/>
        </w:rPr>
        <w:t>,</w:t>
      </w:r>
      <w:r w:rsidRPr="009610C1">
        <w:rPr>
          <w:sz w:val="28"/>
          <w:szCs w:val="22"/>
        </w:rPr>
        <w:t xml:space="preserve"> в срок до 15 марта 2025 года.</w:t>
      </w:r>
    </w:p>
    <w:p w14:paraId="4F2F9A8D" w14:textId="711F369D" w:rsidR="00927BEF" w:rsidRPr="009610C1" w:rsidRDefault="00927BEF" w:rsidP="00927BEF">
      <w:pPr>
        <w:spacing w:line="360" w:lineRule="auto"/>
        <w:ind w:firstLine="708"/>
        <w:jc w:val="both"/>
        <w:rPr>
          <w:sz w:val="28"/>
          <w:szCs w:val="22"/>
        </w:rPr>
      </w:pPr>
      <w:r w:rsidRPr="00927BEF">
        <w:rPr>
          <w:sz w:val="28"/>
          <w:szCs w:val="22"/>
        </w:rPr>
        <w:t xml:space="preserve">По всем интересующим вопросам следует обратиться по адресу: 670000, г. Улан-Удэ, ул. </w:t>
      </w:r>
      <w:proofErr w:type="spellStart"/>
      <w:r w:rsidRPr="00927BEF">
        <w:rPr>
          <w:sz w:val="28"/>
          <w:szCs w:val="22"/>
        </w:rPr>
        <w:t>Борсоева</w:t>
      </w:r>
      <w:proofErr w:type="spellEnd"/>
      <w:r w:rsidRPr="00927BEF">
        <w:rPr>
          <w:sz w:val="28"/>
          <w:szCs w:val="22"/>
        </w:rPr>
        <w:t xml:space="preserve"> 33 или по телефону 8</w:t>
      </w:r>
      <w:r>
        <w:rPr>
          <w:sz w:val="28"/>
          <w:szCs w:val="22"/>
        </w:rPr>
        <w:t xml:space="preserve"> </w:t>
      </w:r>
      <w:r w:rsidRPr="00927BEF">
        <w:rPr>
          <w:sz w:val="28"/>
          <w:szCs w:val="22"/>
        </w:rPr>
        <w:t>(3012) 28-78-09, 28-78-11.</w:t>
      </w:r>
    </w:p>
    <w:p w14:paraId="5124EC46" w14:textId="77777777" w:rsidR="007569DC" w:rsidRPr="009610C1" w:rsidRDefault="007569DC" w:rsidP="007569DC">
      <w:pPr>
        <w:jc w:val="right"/>
        <w:rPr>
          <w:sz w:val="28"/>
          <w:szCs w:val="22"/>
        </w:rPr>
      </w:pPr>
    </w:p>
    <w:p w14:paraId="5124EC47" w14:textId="77777777" w:rsidR="007569DC" w:rsidRPr="009610C1" w:rsidRDefault="007569DC" w:rsidP="007569DC">
      <w:pPr>
        <w:jc w:val="right"/>
        <w:rPr>
          <w:sz w:val="28"/>
          <w:szCs w:val="22"/>
        </w:rPr>
      </w:pPr>
    </w:p>
    <w:p w14:paraId="5124EC4A" w14:textId="77777777" w:rsidR="007569DC" w:rsidRPr="009610C1" w:rsidRDefault="007569DC" w:rsidP="007569DC">
      <w:pPr>
        <w:jc w:val="right"/>
        <w:rPr>
          <w:sz w:val="28"/>
          <w:szCs w:val="22"/>
        </w:rPr>
      </w:pPr>
    </w:p>
    <w:p w14:paraId="5124EC57" w14:textId="32FACDE6" w:rsidR="007569DC" w:rsidRPr="009610C1" w:rsidRDefault="007569DC" w:rsidP="0029068D">
      <w:pPr>
        <w:rPr>
          <w:sz w:val="28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8"/>
        <w:gridCol w:w="3511"/>
      </w:tblGrid>
      <w:tr w:rsidR="003D0591" w:rsidRPr="003D0591" w14:paraId="2EED6C95" w14:textId="77777777" w:rsidTr="00E82EC9">
        <w:tc>
          <w:tcPr>
            <w:tcW w:w="6237" w:type="dxa"/>
          </w:tcPr>
          <w:p w14:paraId="5B8DE568" w14:textId="5DAEB5AF" w:rsidR="003D0591" w:rsidRPr="009610C1" w:rsidRDefault="003D0591" w:rsidP="003D059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6D6A585" w14:textId="5831B2CA" w:rsidR="003D0591" w:rsidRDefault="00CD3F49" w:rsidP="003D0591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Ниндаков</w:t>
            </w:r>
          </w:p>
          <w:p w14:paraId="6DA6B151" w14:textId="38725FEC" w:rsidR="003D0591" w:rsidRPr="003D0591" w:rsidRDefault="003D0591" w:rsidP="003D0591">
            <w:pPr>
              <w:jc w:val="right"/>
              <w:rPr>
                <w:sz w:val="20"/>
                <w:szCs w:val="20"/>
              </w:rPr>
            </w:pPr>
          </w:p>
        </w:tc>
      </w:tr>
    </w:tbl>
    <w:p w14:paraId="656B6937" w14:textId="77777777" w:rsidR="003D0591" w:rsidRPr="003D0591" w:rsidRDefault="003D0591" w:rsidP="003D0591">
      <w:pPr>
        <w:rPr>
          <w:sz w:val="20"/>
          <w:szCs w:val="20"/>
        </w:rPr>
      </w:pPr>
    </w:p>
    <w:p w14:paraId="64B0620F" w14:textId="77777777" w:rsidR="003D0591" w:rsidRPr="003D0591" w:rsidRDefault="003D0591" w:rsidP="003D0591">
      <w:pPr>
        <w:jc w:val="center"/>
        <w:rPr>
          <w:sz w:val="20"/>
          <w:szCs w:val="20"/>
        </w:rPr>
      </w:pPr>
      <w:r w:rsidRPr="003D0591">
        <w:rPr>
          <w:rFonts w:ascii="Consolas" w:eastAsia="Calibri" w:hAnsi="Consolas" w:cs="Consolas"/>
          <w:color w:val="A31515"/>
          <w:sz w:val="20"/>
          <w:szCs w:val="19"/>
          <w:lang w:eastAsia="en-US"/>
        </w:rPr>
        <w:t>***Sign***</w:t>
      </w:r>
    </w:p>
    <w:p w14:paraId="5124EC59" w14:textId="77777777" w:rsidR="003F6B36" w:rsidRDefault="003F6B36" w:rsidP="007569DC">
      <w:pPr>
        <w:autoSpaceDE w:val="0"/>
        <w:autoSpaceDN w:val="0"/>
        <w:adjustRightInd w:val="0"/>
        <w:jc w:val="center"/>
        <w:rPr>
          <w:b/>
          <w:bCs/>
        </w:rPr>
      </w:pPr>
    </w:p>
    <w:p w14:paraId="51820EB6" w14:textId="77777777" w:rsidR="00927BEF" w:rsidRPr="00927BEF" w:rsidRDefault="00927BEF" w:rsidP="00927BEF"/>
    <w:p w14:paraId="618FD829" w14:textId="77777777" w:rsidR="00927BEF" w:rsidRPr="00927BEF" w:rsidRDefault="00927BEF" w:rsidP="00927BEF"/>
    <w:p w14:paraId="37489AAD" w14:textId="77777777" w:rsidR="00927BEF" w:rsidRPr="00927BEF" w:rsidRDefault="00927BEF" w:rsidP="00927BEF"/>
    <w:p w14:paraId="20D58F4D" w14:textId="77777777" w:rsidR="00927BEF" w:rsidRPr="00927BEF" w:rsidRDefault="00927BEF" w:rsidP="00927BEF"/>
    <w:p w14:paraId="335C4DDC" w14:textId="77777777" w:rsidR="00927BEF" w:rsidRPr="00927BEF" w:rsidRDefault="00927BEF" w:rsidP="00927BEF"/>
    <w:p w14:paraId="30075077" w14:textId="77777777" w:rsidR="00927BEF" w:rsidRPr="00927BEF" w:rsidRDefault="00927BEF" w:rsidP="00927BEF"/>
    <w:p w14:paraId="4E22710A" w14:textId="77777777" w:rsidR="00927BEF" w:rsidRPr="00927BEF" w:rsidRDefault="00927BEF" w:rsidP="00927BEF"/>
    <w:p w14:paraId="26E3378B" w14:textId="77777777" w:rsidR="00927BEF" w:rsidRDefault="00927BEF" w:rsidP="00927BEF">
      <w:pPr>
        <w:rPr>
          <w:b/>
          <w:bCs/>
        </w:rPr>
      </w:pPr>
    </w:p>
    <w:p w14:paraId="44EC33C7" w14:textId="77777777" w:rsidR="00927BEF" w:rsidRDefault="00927BEF" w:rsidP="00927BEF">
      <w:pPr>
        <w:rPr>
          <w:b/>
          <w:bCs/>
        </w:rPr>
      </w:pPr>
    </w:p>
    <w:p w14:paraId="475AB9E4" w14:textId="77777777" w:rsidR="00927BEF" w:rsidRPr="00AB08A9" w:rsidRDefault="00927BEF" w:rsidP="00927BEF">
      <w:pPr>
        <w:rPr>
          <w:sz w:val="20"/>
          <w:szCs w:val="20"/>
        </w:rPr>
      </w:pPr>
      <w:r w:rsidRPr="00AB08A9">
        <w:rPr>
          <w:sz w:val="20"/>
          <w:szCs w:val="20"/>
        </w:rPr>
        <w:t>Иванов Виталий Валерьевич</w:t>
      </w:r>
    </w:p>
    <w:p w14:paraId="7E9A3CBC" w14:textId="77777777" w:rsidR="00927BEF" w:rsidRPr="00AB08A9" w:rsidRDefault="00927BEF" w:rsidP="00927BEF">
      <w:pPr>
        <w:rPr>
          <w:sz w:val="20"/>
          <w:szCs w:val="20"/>
        </w:rPr>
      </w:pPr>
      <w:r w:rsidRPr="00AB08A9">
        <w:rPr>
          <w:sz w:val="20"/>
          <w:szCs w:val="20"/>
        </w:rPr>
        <w:t>Отдел государственного управления</w:t>
      </w:r>
    </w:p>
    <w:p w14:paraId="7E19017D" w14:textId="77777777" w:rsidR="00927BEF" w:rsidRPr="00AB08A9" w:rsidRDefault="00927BEF" w:rsidP="00927BEF">
      <w:pPr>
        <w:rPr>
          <w:sz w:val="20"/>
          <w:szCs w:val="20"/>
        </w:rPr>
      </w:pPr>
      <w:r w:rsidRPr="00AB08A9">
        <w:rPr>
          <w:sz w:val="20"/>
          <w:szCs w:val="20"/>
        </w:rPr>
        <w:t>охраной труда Комитета по труду</w:t>
      </w:r>
    </w:p>
    <w:p w14:paraId="205B08BB" w14:textId="7BAA5D91" w:rsidR="00927BEF" w:rsidRDefault="00927BEF" w:rsidP="00927BEF">
      <w:pPr>
        <w:rPr>
          <w:rStyle w:val="a3"/>
          <w:sz w:val="20"/>
          <w:szCs w:val="20"/>
        </w:rPr>
      </w:pPr>
      <w:r>
        <w:rPr>
          <w:sz w:val="20"/>
          <w:szCs w:val="20"/>
        </w:rPr>
        <w:t>8</w:t>
      </w:r>
      <w:r w:rsidRPr="00AB08A9">
        <w:rPr>
          <w:sz w:val="20"/>
          <w:szCs w:val="20"/>
        </w:rPr>
        <w:t xml:space="preserve"> (3012) 21-47-12, </w:t>
      </w:r>
      <w:hyperlink r:id="rId9" w:history="1">
        <w:r w:rsidRPr="005A6C19">
          <w:rPr>
            <w:rStyle w:val="a3"/>
            <w:sz w:val="20"/>
            <w:szCs w:val="20"/>
          </w:rPr>
          <w:t>Ivanov.V@mecn.govrb.ru</w:t>
        </w:r>
      </w:hyperlink>
    </w:p>
    <w:p w14:paraId="47B53181" w14:textId="77777777" w:rsidR="00927BEF" w:rsidRDefault="00927BEF" w:rsidP="00927B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Style w:val="a3"/>
          <w:sz w:val="20"/>
          <w:szCs w:val="20"/>
        </w:rPr>
        <w:br w:type="page"/>
      </w:r>
      <w:r w:rsidRPr="00E366F6">
        <w:rPr>
          <w:b/>
          <w:bCs/>
          <w:sz w:val="28"/>
          <w:szCs w:val="28"/>
        </w:rPr>
        <w:lastRenderedPageBreak/>
        <w:t>Список рассылки:</w:t>
      </w:r>
    </w:p>
    <w:p w14:paraId="0D38FF01" w14:textId="77777777" w:rsidR="00927BEF" w:rsidRPr="00E366F6" w:rsidRDefault="00927BEF" w:rsidP="00927B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17"/>
        <w:gridCol w:w="5303"/>
        <w:gridCol w:w="3827"/>
      </w:tblGrid>
      <w:tr w:rsidR="00927BEF" w:rsidRPr="008C77C6" w14:paraId="2D443CE3" w14:textId="77777777" w:rsidTr="00233645">
        <w:trPr>
          <w:trHeight w:val="622"/>
        </w:trPr>
        <w:tc>
          <w:tcPr>
            <w:tcW w:w="617" w:type="dxa"/>
          </w:tcPr>
          <w:p w14:paraId="5E9B745F" w14:textId="77777777" w:rsidR="00927BEF" w:rsidRPr="008C77C6" w:rsidRDefault="00927BEF" w:rsidP="00233645">
            <w:pPr>
              <w:jc w:val="both"/>
              <w:rPr>
                <w:b/>
                <w:sz w:val="28"/>
                <w:szCs w:val="28"/>
              </w:rPr>
            </w:pPr>
            <w:r w:rsidRPr="008C77C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03" w:type="dxa"/>
          </w:tcPr>
          <w:p w14:paraId="0CCC4465" w14:textId="77777777" w:rsidR="00927BEF" w:rsidRPr="008C77C6" w:rsidRDefault="00927BEF" w:rsidP="00233645">
            <w:pPr>
              <w:jc w:val="both"/>
              <w:rPr>
                <w:b/>
                <w:sz w:val="28"/>
                <w:szCs w:val="28"/>
              </w:rPr>
            </w:pPr>
            <w:r w:rsidRPr="008C77C6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7" w:type="dxa"/>
          </w:tcPr>
          <w:p w14:paraId="13688F0A" w14:textId="77777777" w:rsidR="00927BEF" w:rsidRPr="008C77C6" w:rsidRDefault="00927BEF" w:rsidP="00233645">
            <w:pPr>
              <w:jc w:val="both"/>
              <w:rPr>
                <w:b/>
                <w:sz w:val="28"/>
                <w:szCs w:val="28"/>
              </w:rPr>
            </w:pPr>
            <w:r w:rsidRPr="008C77C6">
              <w:rPr>
                <w:b/>
                <w:sz w:val="28"/>
                <w:szCs w:val="28"/>
              </w:rPr>
              <w:t>Адрес электронной почты</w:t>
            </w:r>
          </w:p>
        </w:tc>
      </w:tr>
      <w:tr w:rsidR="00927BEF" w:rsidRPr="008C77C6" w14:paraId="50CC6FBB" w14:textId="77777777" w:rsidTr="00233645">
        <w:trPr>
          <w:trHeight w:val="64"/>
        </w:trPr>
        <w:tc>
          <w:tcPr>
            <w:tcW w:w="617" w:type="dxa"/>
          </w:tcPr>
          <w:p w14:paraId="2DE0AA88" w14:textId="77777777" w:rsidR="00927BEF" w:rsidRPr="008C77C6" w:rsidRDefault="00927BEF" w:rsidP="00233645">
            <w:pPr>
              <w:jc w:val="both"/>
              <w:rPr>
                <w:sz w:val="28"/>
                <w:szCs w:val="28"/>
              </w:rPr>
            </w:pPr>
            <w:r w:rsidRPr="008C77C6">
              <w:rPr>
                <w:sz w:val="28"/>
                <w:szCs w:val="28"/>
              </w:rPr>
              <w:t>1</w:t>
            </w:r>
          </w:p>
        </w:tc>
        <w:tc>
          <w:tcPr>
            <w:tcW w:w="5303" w:type="dxa"/>
          </w:tcPr>
          <w:p w14:paraId="1EFAE39F" w14:textId="77777777" w:rsidR="00927BEF" w:rsidRPr="008C77C6" w:rsidRDefault="00927BEF" w:rsidP="00233645">
            <w:pPr>
              <w:ind w:right="171"/>
              <w:jc w:val="both"/>
              <w:rPr>
                <w:sz w:val="28"/>
                <w:szCs w:val="28"/>
              </w:rPr>
            </w:pPr>
            <w:r w:rsidRPr="008C77C6">
              <w:rPr>
                <w:sz w:val="28"/>
                <w:szCs w:val="28"/>
              </w:rPr>
              <w:t>Союз «Объединение организаций профсоюзов РБ»</w:t>
            </w:r>
          </w:p>
        </w:tc>
        <w:tc>
          <w:tcPr>
            <w:tcW w:w="3827" w:type="dxa"/>
          </w:tcPr>
          <w:p w14:paraId="19FB17CA" w14:textId="288AC80A" w:rsidR="00927BEF" w:rsidRPr="008C77C6" w:rsidRDefault="00B415BC" w:rsidP="00233645">
            <w:pPr>
              <w:jc w:val="both"/>
              <w:rPr>
                <w:sz w:val="28"/>
                <w:szCs w:val="28"/>
              </w:rPr>
            </w:pPr>
            <w:hyperlink r:id="rId10" w:history="1">
              <w:r w:rsidRPr="00FD7749">
                <w:rPr>
                  <w:rStyle w:val="a3"/>
                  <w:sz w:val="28"/>
                  <w:szCs w:val="28"/>
                </w:rPr>
                <w:t>ooprb@yandex.ru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927BEF" w:rsidRPr="008C77C6" w14:paraId="781B3E92" w14:textId="77777777" w:rsidTr="00233645">
        <w:trPr>
          <w:trHeight w:val="64"/>
        </w:trPr>
        <w:tc>
          <w:tcPr>
            <w:tcW w:w="617" w:type="dxa"/>
          </w:tcPr>
          <w:p w14:paraId="4DE7407C" w14:textId="77777777" w:rsidR="00927BEF" w:rsidRPr="008C77C6" w:rsidRDefault="00927BEF" w:rsidP="00233645">
            <w:pPr>
              <w:jc w:val="both"/>
              <w:rPr>
                <w:sz w:val="28"/>
                <w:szCs w:val="28"/>
              </w:rPr>
            </w:pPr>
            <w:r w:rsidRPr="008C77C6">
              <w:rPr>
                <w:sz w:val="28"/>
                <w:szCs w:val="28"/>
              </w:rPr>
              <w:t>2</w:t>
            </w:r>
          </w:p>
        </w:tc>
        <w:tc>
          <w:tcPr>
            <w:tcW w:w="5303" w:type="dxa"/>
          </w:tcPr>
          <w:p w14:paraId="3BA1AFEF" w14:textId="77777777" w:rsidR="00927BEF" w:rsidRPr="008C77C6" w:rsidRDefault="00927BEF" w:rsidP="00233645">
            <w:pPr>
              <w:jc w:val="both"/>
              <w:rPr>
                <w:sz w:val="28"/>
                <w:szCs w:val="28"/>
              </w:rPr>
            </w:pPr>
            <w:r w:rsidRPr="008C77C6">
              <w:rPr>
                <w:sz w:val="28"/>
                <w:szCs w:val="28"/>
              </w:rPr>
              <w:t xml:space="preserve">Региональное объединение работодателей                     </w:t>
            </w:r>
            <w:proofErr w:type="gramStart"/>
            <w:r w:rsidRPr="008C77C6">
              <w:rPr>
                <w:sz w:val="28"/>
                <w:szCs w:val="28"/>
              </w:rPr>
              <w:t xml:space="preserve">   «</w:t>
            </w:r>
            <w:proofErr w:type="gramEnd"/>
            <w:r w:rsidRPr="008C77C6">
              <w:rPr>
                <w:sz w:val="28"/>
                <w:szCs w:val="28"/>
              </w:rPr>
              <w:t>Союз промышленников и предпринимателей РБ»</w:t>
            </w:r>
          </w:p>
        </w:tc>
        <w:tc>
          <w:tcPr>
            <w:tcW w:w="3827" w:type="dxa"/>
          </w:tcPr>
          <w:p w14:paraId="7B2CE9D6" w14:textId="20CD99B1" w:rsidR="00B415BC" w:rsidRPr="00B415BC" w:rsidRDefault="00B415BC" w:rsidP="00B415BC">
            <w:pPr>
              <w:jc w:val="both"/>
              <w:rPr>
                <w:sz w:val="28"/>
                <w:szCs w:val="28"/>
              </w:rPr>
            </w:pPr>
            <w:hyperlink r:id="rId11" w:history="1">
              <w:r w:rsidRPr="00B415BC">
                <w:rPr>
                  <w:rStyle w:val="a3"/>
                  <w:bCs/>
                  <w:sz w:val="28"/>
                  <w:szCs w:val="28"/>
                  <w:lang w:val="en-US"/>
                </w:rPr>
                <w:t>rspp</w:t>
              </w:r>
              <w:r w:rsidRPr="00B415BC">
                <w:rPr>
                  <w:rStyle w:val="a3"/>
                  <w:bCs/>
                  <w:sz w:val="28"/>
                  <w:szCs w:val="28"/>
                </w:rPr>
                <w:t>.</w:t>
              </w:r>
              <w:r w:rsidRPr="00B415BC">
                <w:rPr>
                  <w:rStyle w:val="a3"/>
                  <w:bCs/>
                  <w:sz w:val="28"/>
                  <w:szCs w:val="28"/>
                  <w:lang w:val="en-US"/>
                </w:rPr>
                <w:t>rb</w:t>
              </w:r>
              <w:r w:rsidRPr="00B415BC">
                <w:rPr>
                  <w:rStyle w:val="a3"/>
                  <w:bCs/>
                  <w:sz w:val="28"/>
                  <w:szCs w:val="28"/>
                </w:rPr>
                <w:t>@</w:t>
              </w:r>
              <w:r w:rsidRPr="00B415BC">
                <w:rPr>
                  <w:rStyle w:val="a3"/>
                  <w:bCs/>
                  <w:sz w:val="28"/>
                  <w:szCs w:val="28"/>
                  <w:lang w:val="en-US"/>
                </w:rPr>
                <w:t>yandex</w:t>
              </w:r>
              <w:r w:rsidRPr="00B415BC">
                <w:rPr>
                  <w:rStyle w:val="a3"/>
                  <w:bCs/>
                  <w:sz w:val="28"/>
                  <w:szCs w:val="28"/>
                </w:rPr>
                <w:t>.</w:t>
              </w:r>
              <w:r w:rsidRPr="00B415BC">
                <w:rPr>
                  <w:rStyle w:val="a3"/>
                  <w:bCs/>
                  <w:sz w:val="28"/>
                  <w:szCs w:val="28"/>
                  <w:lang w:val="en-US"/>
                </w:rPr>
                <w:t>ru</w:t>
              </w:r>
            </w:hyperlink>
          </w:p>
          <w:p w14:paraId="44E74A53" w14:textId="3EB8F267" w:rsidR="00927BEF" w:rsidRPr="008C77C6" w:rsidRDefault="00927BEF" w:rsidP="00233645">
            <w:pPr>
              <w:jc w:val="both"/>
              <w:rPr>
                <w:sz w:val="28"/>
                <w:szCs w:val="28"/>
              </w:rPr>
            </w:pPr>
          </w:p>
        </w:tc>
      </w:tr>
      <w:tr w:rsidR="00927BEF" w:rsidRPr="008C77C6" w14:paraId="3453E25C" w14:textId="77777777" w:rsidTr="00233645">
        <w:trPr>
          <w:trHeight w:val="64"/>
        </w:trPr>
        <w:tc>
          <w:tcPr>
            <w:tcW w:w="617" w:type="dxa"/>
          </w:tcPr>
          <w:p w14:paraId="483C60DF" w14:textId="77777777" w:rsidR="00927BEF" w:rsidRPr="008C77C6" w:rsidRDefault="00927BEF" w:rsidP="00233645">
            <w:pPr>
              <w:jc w:val="both"/>
              <w:rPr>
                <w:sz w:val="28"/>
                <w:szCs w:val="28"/>
              </w:rPr>
            </w:pPr>
            <w:r w:rsidRPr="008C77C6">
              <w:rPr>
                <w:sz w:val="28"/>
                <w:szCs w:val="28"/>
              </w:rPr>
              <w:t>3</w:t>
            </w:r>
          </w:p>
        </w:tc>
        <w:tc>
          <w:tcPr>
            <w:tcW w:w="5303" w:type="dxa"/>
          </w:tcPr>
          <w:p w14:paraId="4F5D3256" w14:textId="77777777" w:rsidR="00927BEF" w:rsidRPr="008C77C6" w:rsidRDefault="00927BEF" w:rsidP="00233645">
            <w:pPr>
              <w:jc w:val="both"/>
              <w:rPr>
                <w:sz w:val="28"/>
                <w:szCs w:val="28"/>
              </w:rPr>
            </w:pPr>
            <w:r w:rsidRPr="008C77C6">
              <w:rPr>
                <w:sz w:val="28"/>
                <w:szCs w:val="28"/>
              </w:rPr>
              <w:t>Торгово-промышленная палата РБ</w:t>
            </w:r>
          </w:p>
        </w:tc>
        <w:tc>
          <w:tcPr>
            <w:tcW w:w="3827" w:type="dxa"/>
          </w:tcPr>
          <w:p w14:paraId="4560F997" w14:textId="2865461F" w:rsidR="00927BEF" w:rsidRPr="008C77C6" w:rsidRDefault="00B415BC" w:rsidP="00233645">
            <w:pPr>
              <w:jc w:val="both"/>
              <w:rPr>
                <w:sz w:val="28"/>
                <w:szCs w:val="28"/>
              </w:rPr>
            </w:pPr>
            <w:hyperlink r:id="rId12" w:history="1">
              <w:r w:rsidRPr="00FD7749">
                <w:rPr>
                  <w:rStyle w:val="a3"/>
                  <w:sz w:val="28"/>
                  <w:szCs w:val="28"/>
                </w:rPr>
                <w:t>info@tpprb.com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DF2D177" w14:textId="111FA85C" w:rsidR="00927BEF" w:rsidRPr="00927BEF" w:rsidRDefault="00927BEF" w:rsidP="00927BEF">
      <w:pPr>
        <w:autoSpaceDE w:val="0"/>
        <w:autoSpaceDN w:val="0"/>
        <w:adjustRightInd w:val="0"/>
        <w:jc w:val="center"/>
      </w:pPr>
    </w:p>
    <w:sectPr w:rsidR="00927BEF" w:rsidRPr="00927BEF" w:rsidSect="0005580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DD"/>
    <w:rsid w:val="00026A7E"/>
    <w:rsid w:val="00055801"/>
    <w:rsid w:val="000770FE"/>
    <w:rsid w:val="001C16A4"/>
    <w:rsid w:val="00246247"/>
    <w:rsid w:val="0029068D"/>
    <w:rsid w:val="003D0591"/>
    <w:rsid w:val="003F6B36"/>
    <w:rsid w:val="004B4005"/>
    <w:rsid w:val="004B7FDD"/>
    <w:rsid w:val="005A4E89"/>
    <w:rsid w:val="005E30CE"/>
    <w:rsid w:val="00604EA9"/>
    <w:rsid w:val="00625BC5"/>
    <w:rsid w:val="006A0C77"/>
    <w:rsid w:val="006B14B3"/>
    <w:rsid w:val="007569DC"/>
    <w:rsid w:val="007D7AB2"/>
    <w:rsid w:val="00840688"/>
    <w:rsid w:val="00914D4E"/>
    <w:rsid w:val="00927BEF"/>
    <w:rsid w:val="009610C1"/>
    <w:rsid w:val="009C16AC"/>
    <w:rsid w:val="00A51E49"/>
    <w:rsid w:val="00A90F20"/>
    <w:rsid w:val="00B415BC"/>
    <w:rsid w:val="00B85161"/>
    <w:rsid w:val="00CD3F49"/>
    <w:rsid w:val="00E174B5"/>
    <w:rsid w:val="00E2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EC2D"/>
  <w15:docId w15:val="{9AB8F93F-F6D4-42AE-86F8-94D7FCFF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906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6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7569DC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29068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29068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E4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D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B41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info@tpprb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pp.rb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oprb@yandex.ru" TargetMode="External"/><Relationship Id="rId4" Type="http://schemas.openxmlformats.org/officeDocument/2006/relationships/styles" Target="styles.xml"/><Relationship Id="rId9" Type="http://schemas.openxmlformats.org/officeDocument/2006/relationships/hyperlink" Target="mailto:Ivanov.V@mecn.govr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02-17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160</DocGroupLink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BEBAE-85E1-4DB7-AB85-16E8D8BDC6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4DCAA6-6DE9-4484-A917-D11D0A7B79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14E86BFE-73E6-4BEE-9BC3-496892982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Минэкономики(Винокурцев)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Минэкономики(Винокурцев)</dc:title>
  <dc:creator>Мокрова Анастасия Николаевна</dc:creator>
  <cp:lastModifiedBy>Зюванова Наталия Ивановна</cp:lastModifiedBy>
  <cp:revision>10</cp:revision>
  <dcterms:created xsi:type="dcterms:W3CDTF">2023-02-07T07:18:00Z</dcterms:created>
  <dcterms:modified xsi:type="dcterms:W3CDTF">2025-02-20T07:23:00Z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