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3D" w:rsidRDefault="0024174C" w:rsidP="008A758B">
      <w:pPr>
        <w:pStyle w:val="a3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575310</wp:posOffset>
                </wp:positionV>
                <wp:extent cx="6515100" cy="492760"/>
                <wp:effectExtent l="10160" t="12065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92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66" w:rsidRDefault="00A47966" w:rsidP="000C39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A47966" w:rsidRDefault="00A47966" w:rsidP="000C39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эн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</w:t>
                            </w:r>
                            <w:r w:rsidR="008F483A">
                              <w:rPr>
                                <w:b/>
                                <w:sz w:val="28"/>
                                <w:szCs w:val="28"/>
                              </w:rPr>
                              <w:t>йгууламжын</w:t>
                            </w:r>
                            <w:proofErr w:type="spellEnd"/>
                            <w:r w:rsidR="008F48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F483A">
                              <w:rPr>
                                <w:b/>
                                <w:sz w:val="28"/>
                                <w:szCs w:val="28"/>
                              </w:rPr>
                              <w:t>депутадуудай</w:t>
                            </w:r>
                            <w:proofErr w:type="spellEnd"/>
                            <w:r w:rsidR="008F48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совет (</w:t>
                            </w:r>
                            <w:r w:rsidR="008F483A" w:rsidRPr="008F483A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-дахи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зарлал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45.3pt;width:513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" strokecolor="white" strokeweight="0">
                <v:fill opacity="32896f"/>
                <v:textbox>
                  <w:txbxContent>
                    <w:p w:rsidR="00A47966" w:rsidRDefault="00A47966" w:rsidP="000C396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 «</w:t>
                      </w:r>
                      <w:proofErr w:type="spellStart"/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A47966" w:rsidRDefault="00A47966" w:rsidP="000C39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гэ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эн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ба</w:t>
                      </w:r>
                      <w:r w:rsidR="008F483A">
                        <w:rPr>
                          <w:b/>
                          <w:sz w:val="28"/>
                          <w:szCs w:val="28"/>
                        </w:rPr>
                        <w:t>йгууламжын</w:t>
                      </w:r>
                      <w:proofErr w:type="spellEnd"/>
                      <w:r w:rsidR="008F48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F483A">
                        <w:rPr>
                          <w:b/>
                          <w:sz w:val="28"/>
                          <w:szCs w:val="28"/>
                        </w:rPr>
                        <w:t>депутадуудай</w:t>
                      </w:r>
                      <w:proofErr w:type="spellEnd"/>
                      <w:r w:rsidR="008F483A">
                        <w:rPr>
                          <w:b/>
                          <w:sz w:val="28"/>
                          <w:szCs w:val="28"/>
                        </w:rPr>
                        <w:t xml:space="preserve"> совет (</w:t>
                      </w:r>
                      <w:r w:rsidR="008F483A" w:rsidRPr="008F483A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-дахи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зарлал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673D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2pt" o:ole="">
            <v:imagedata r:id="rId6" o:title=""/>
          </v:shape>
          <o:OLEObject Type="Embed" ProgID="CorelDRAW.Graphic.6" ShapeID="_x0000_i1025" DrawAspect="Content" ObjectID="_1699076626" r:id="rId7"/>
        </w:object>
      </w:r>
    </w:p>
    <w:p w:rsidR="00B2673D" w:rsidRDefault="00B2673D" w:rsidP="000C396A">
      <w:pPr>
        <w:pStyle w:val="a3"/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B2673D" w:rsidRDefault="00B2673D" w:rsidP="000C396A">
      <w:pPr>
        <w:pStyle w:val="a3"/>
        <w:ind w:firstLine="0"/>
        <w:jc w:val="left"/>
        <w:rPr>
          <w:i/>
          <w:szCs w:val="28"/>
        </w:rPr>
      </w:pPr>
    </w:p>
    <w:p w:rsidR="00B2673D" w:rsidRDefault="0024174C" w:rsidP="000C396A">
      <w:pPr>
        <w:pStyle w:val="a3"/>
        <w:ind w:firstLine="0"/>
        <w:jc w:val="left"/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286500" cy="685800"/>
                <wp:effectExtent l="5715" t="9525" r="1333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66" w:rsidRPr="00B322BD" w:rsidRDefault="00A47966" w:rsidP="000C396A">
                            <w:pPr>
                              <w:pStyle w:val="a3"/>
                              <w:ind w:firstLine="0"/>
                              <w:rPr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B322BD">
                              <w:rPr>
                                <w:caps w:val="0"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«Северо-Байкальский район» Республики Бурятия  </w:t>
                            </w:r>
                            <w:r w:rsidRPr="00B322BD">
                              <w:rPr>
                                <w:caps w:val="0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="008F483A">
                              <w:rPr>
                                <w:caps w:val="0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B322BD">
                              <w:rPr>
                                <w:caps w:val="0"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:rsidR="00A47966" w:rsidRPr="00B322BD" w:rsidRDefault="000030A0" w:rsidP="000C396A">
                            <w:pPr>
                              <w:pStyle w:val="a3"/>
                              <w:ind w:firstLine="0"/>
                              <w:rPr>
                                <w:cap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 w:val="0"/>
                                <w:sz w:val="28"/>
                                <w:szCs w:val="28"/>
                                <w:lang w:val="en-US"/>
                              </w:rPr>
                              <w:t>XX</w:t>
                            </w:r>
                            <w:r w:rsidR="008F483A">
                              <w:rPr>
                                <w:caps w:val="0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aps w:val="0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="0084717C">
                              <w:rPr>
                                <w:caps w:val="0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47966" w:rsidRPr="00B322BD">
                              <w:rPr>
                                <w:caps w:val="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47966" w:rsidRPr="00B322BD">
                              <w:rPr>
                                <w:caps w:val="0"/>
                                <w:sz w:val="28"/>
                                <w:szCs w:val="28"/>
                              </w:rPr>
                              <w:t>сессия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3" o:spid="_x0000_s1027" type="#_x0000_t202" style="position:absolute;margin-left:0;margin-top:5.55pt;width:4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" strokecolor="white" strokeweight="0">
                <v:fill opacity="32896f"/>
                <v:textbox>
                  <w:txbxContent>
                    <w:p w:rsidR="00A47966" w:rsidRPr="00B322BD" w:rsidRDefault="00A47966" w:rsidP="000C396A">
                      <w:pPr>
                        <w:pStyle w:val="a3"/>
                        <w:ind w:firstLine="0"/>
                        <w:rPr>
                          <w:caps w:val="0"/>
                          <w:sz w:val="28"/>
                          <w:szCs w:val="28"/>
                        </w:rPr>
                      </w:pPr>
                      <w:r w:rsidRPr="00B322BD">
                        <w:rPr>
                          <w:caps w:val="0"/>
                          <w:sz w:val="28"/>
                          <w:szCs w:val="28"/>
                        </w:rPr>
                        <w:t xml:space="preserve">Совет депутатов муниципального образования «Северо-Байкальский район» Республики </w:t>
                      </w:r>
                      <w:proofErr w:type="gramStart"/>
                      <w:r w:rsidRPr="00B322BD">
                        <w:rPr>
                          <w:caps w:val="0"/>
                          <w:sz w:val="28"/>
                          <w:szCs w:val="28"/>
                        </w:rPr>
                        <w:t xml:space="preserve">Бурятия  </w:t>
                      </w:r>
                      <w:r w:rsidRPr="00B322BD">
                        <w:rPr>
                          <w:caps w:val="0"/>
                          <w:sz w:val="28"/>
                          <w:szCs w:val="28"/>
                          <w:lang w:val="en-US"/>
                        </w:rPr>
                        <w:t>V</w:t>
                      </w:r>
                      <w:r w:rsidR="008F483A">
                        <w:rPr>
                          <w:caps w:val="0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gramEnd"/>
                      <w:r w:rsidRPr="00B322BD">
                        <w:rPr>
                          <w:caps w:val="0"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:rsidR="00A47966" w:rsidRPr="00B322BD" w:rsidRDefault="000030A0" w:rsidP="000C396A">
                      <w:pPr>
                        <w:pStyle w:val="a3"/>
                        <w:ind w:firstLine="0"/>
                        <w:rPr>
                          <w:caps w:val="0"/>
                          <w:sz w:val="28"/>
                          <w:szCs w:val="28"/>
                        </w:rPr>
                      </w:pPr>
                      <w:r>
                        <w:rPr>
                          <w:caps w:val="0"/>
                          <w:sz w:val="28"/>
                          <w:szCs w:val="28"/>
                          <w:lang w:val="en-US"/>
                        </w:rPr>
                        <w:t>XX</w:t>
                      </w:r>
                      <w:r w:rsidR="008F483A">
                        <w:rPr>
                          <w:caps w:val="0"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caps w:val="0"/>
                          <w:sz w:val="28"/>
                          <w:szCs w:val="28"/>
                          <w:lang w:val="en-US"/>
                        </w:rPr>
                        <w:t>II</w:t>
                      </w:r>
                      <w:r w:rsidR="0084717C">
                        <w:rPr>
                          <w:caps w:val="0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47966" w:rsidRPr="00B322BD">
                        <w:rPr>
                          <w:caps w:val="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47966" w:rsidRPr="00B322BD">
                        <w:rPr>
                          <w:caps w:val="0"/>
                          <w:sz w:val="28"/>
                          <w:szCs w:val="28"/>
                        </w:rPr>
                        <w:t>сессия</w:t>
                      </w:r>
                    </w:p>
                  </w:txbxContent>
                </v:textbox>
              </v:shape>
            </w:pict>
          </mc:Fallback>
        </mc:AlternateContent>
      </w:r>
    </w:p>
    <w:p w:rsidR="00B2673D" w:rsidRDefault="00B2673D" w:rsidP="000C396A">
      <w:pPr>
        <w:pStyle w:val="a3"/>
        <w:ind w:firstLine="0"/>
        <w:jc w:val="left"/>
        <w:rPr>
          <w:i/>
          <w:szCs w:val="28"/>
        </w:rPr>
      </w:pPr>
    </w:p>
    <w:p w:rsidR="00B2673D" w:rsidRDefault="00B2673D" w:rsidP="000C396A">
      <w:pPr>
        <w:pStyle w:val="a3"/>
        <w:ind w:firstLine="0"/>
        <w:jc w:val="left"/>
        <w:rPr>
          <w:i/>
          <w:szCs w:val="28"/>
        </w:rPr>
      </w:pPr>
    </w:p>
    <w:p w:rsidR="00B2673D" w:rsidRDefault="00B2673D" w:rsidP="000C396A">
      <w:pPr>
        <w:pStyle w:val="a3"/>
        <w:ind w:firstLine="0"/>
        <w:jc w:val="left"/>
        <w:rPr>
          <w:i/>
          <w:szCs w:val="28"/>
        </w:rPr>
      </w:pPr>
    </w:p>
    <w:p w:rsidR="00B2673D" w:rsidRDefault="0024174C" w:rsidP="000C396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172085</wp:posOffset>
                </wp:positionV>
                <wp:extent cx="6629400" cy="0"/>
                <wp:effectExtent l="22860" t="19050" r="2476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FE295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3.55pt" to="51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8q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257810</wp:posOffset>
                </wp:positionV>
                <wp:extent cx="6629400" cy="0"/>
                <wp:effectExtent l="22860" t="19050" r="247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8E758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0.3pt" to="514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B9EgIAACk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" strokecolor="aqua" strokeweight="3pt"/>
            </w:pict>
          </mc:Fallback>
        </mc:AlternateContent>
      </w:r>
    </w:p>
    <w:p w:rsidR="00B2673D" w:rsidRPr="00072379" w:rsidRDefault="009719DA" w:rsidP="000C396A">
      <w:pPr>
        <w:jc w:val="center"/>
        <w:rPr>
          <w:b/>
          <w:sz w:val="26"/>
          <w:szCs w:val="26"/>
        </w:rPr>
      </w:pPr>
      <w:r w:rsidRPr="00072379">
        <w:rPr>
          <w:b/>
          <w:sz w:val="26"/>
          <w:szCs w:val="26"/>
        </w:rPr>
        <w:t>Решение</w:t>
      </w:r>
      <w:r w:rsidR="00CB406B">
        <w:rPr>
          <w:b/>
          <w:sz w:val="26"/>
          <w:szCs w:val="26"/>
        </w:rPr>
        <w:t xml:space="preserve"> </w:t>
      </w:r>
    </w:p>
    <w:p w:rsidR="008F483A" w:rsidRPr="00072379" w:rsidRDefault="006070D1" w:rsidP="000C396A">
      <w:pPr>
        <w:tabs>
          <w:tab w:val="left" w:pos="8222"/>
        </w:tabs>
        <w:rPr>
          <w:b/>
          <w:sz w:val="26"/>
          <w:szCs w:val="26"/>
        </w:rPr>
      </w:pPr>
      <w:r w:rsidRPr="00072379">
        <w:rPr>
          <w:b/>
          <w:sz w:val="26"/>
          <w:szCs w:val="26"/>
        </w:rPr>
        <w:t>18.11</w:t>
      </w:r>
      <w:r w:rsidR="008F483A" w:rsidRPr="00072379">
        <w:rPr>
          <w:b/>
          <w:sz w:val="26"/>
          <w:szCs w:val="26"/>
        </w:rPr>
        <w:t xml:space="preserve">.2021 г.                                                                                                            № </w:t>
      </w:r>
      <w:r w:rsidR="00CB406B" w:rsidRPr="00B15BF2">
        <w:rPr>
          <w:b/>
          <w:sz w:val="26"/>
          <w:szCs w:val="26"/>
        </w:rPr>
        <w:t>242</w:t>
      </w:r>
      <w:r w:rsidR="008F483A" w:rsidRPr="00072379">
        <w:rPr>
          <w:b/>
          <w:sz w:val="26"/>
          <w:szCs w:val="26"/>
        </w:rPr>
        <w:t>-</w:t>
      </w:r>
      <w:r w:rsidR="008F483A" w:rsidRPr="0051645A">
        <w:rPr>
          <w:b/>
          <w:sz w:val="26"/>
          <w:szCs w:val="26"/>
        </w:rPr>
        <w:t xml:space="preserve"> </w:t>
      </w:r>
      <w:r w:rsidR="008F483A" w:rsidRPr="00072379">
        <w:rPr>
          <w:b/>
          <w:sz w:val="26"/>
          <w:szCs w:val="26"/>
          <w:lang w:val="en-US"/>
        </w:rPr>
        <w:t>V</w:t>
      </w:r>
      <w:r w:rsidR="008F483A" w:rsidRPr="00072379">
        <w:rPr>
          <w:b/>
          <w:caps/>
          <w:sz w:val="26"/>
          <w:szCs w:val="26"/>
          <w:lang w:val="en-US"/>
        </w:rPr>
        <w:t>I</w:t>
      </w:r>
      <w:r w:rsidR="008F483A" w:rsidRPr="00072379">
        <w:rPr>
          <w:b/>
          <w:sz w:val="26"/>
          <w:szCs w:val="26"/>
        </w:rPr>
        <w:t xml:space="preserve">    </w:t>
      </w:r>
    </w:p>
    <w:p w:rsidR="008F483A" w:rsidRPr="00B15BF2" w:rsidRDefault="008F483A" w:rsidP="000C396A">
      <w:pPr>
        <w:tabs>
          <w:tab w:val="left" w:pos="8222"/>
        </w:tabs>
        <w:rPr>
          <w:b/>
          <w:sz w:val="18"/>
          <w:szCs w:val="26"/>
        </w:rPr>
      </w:pPr>
    </w:p>
    <w:p w:rsidR="00C23CAE" w:rsidRDefault="003D0D8A" w:rsidP="003D0D8A">
      <w:pPr>
        <w:rPr>
          <w:b/>
          <w:sz w:val="26"/>
          <w:szCs w:val="26"/>
        </w:rPr>
      </w:pPr>
      <w:r w:rsidRPr="003D0D8A">
        <w:rPr>
          <w:b/>
          <w:sz w:val="26"/>
          <w:szCs w:val="26"/>
        </w:rPr>
        <w:t xml:space="preserve">О даче согласия администрации муниципального образования </w:t>
      </w:r>
    </w:p>
    <w:p w:rsidR="00C23CAE" w:rsidRDefault="003D0D8A" w:rsidP="003D0D8A">
      <w:pPr>
        <w:rPr>
          <w:b/>
          <w:sz w:val="26"/>
          <w:szCs w:val="26"/>
        </w:rPr>
      </w:pPr>
      <w:r w:rsidRPr="003D0D8A">
        <w:rPr>
          <w:b/>
          <w:sz w:val="26"/>
          <w:szCs w:val="26"/>
        </w:rPr>
        <w:t>«Северо-Байкальский район»</w:t>
      </w:r>
      <w:r w:rsidR="00C23CAE">
        <w:rPr>
          <w:b/>
          <w:sz w:val="26"/>
          <w:szCs w:val="26"/>
        </w:rPr>
        <w:t xml:space="preserve"> </w:t>
      </w:r>
      <w:r w:rsidRPr="003D0D8A">
        <w:rPr>
          <w:b/>
          <w:sz w:val="26"/>
          <w:szCs w:val="26"/>
        </w:rPr>
        <w:t xml:space="preserve">на привлечение бюджетного кредита </w:t>
      </w:r>
    </w:p>
    <w:p w:rsidR="00C23CAE" w:rsidRDefault="003D0D8A" w:rsidP="003D0D8A">
      <w:pPr>
        <w:rPr>
          <w:b/>
          <w:sz w:val="26"/>
          <w:szCs w:val="26"/>
        </w:rPr>
      </w:pPr>
      <w:r w:rsidRPr="003D0D8A">
        <w:rPr>
          <w:b/>
          <w:sz w:val="26"/>
          <w:szCs w:val="26"/>
        </w:rPr>
        <w:t>для своевременного обеспечения исполнения</w:t>
      </w:r>
      <w:r w:rsidR="00C23CAE">
        <w:rPr>
          <w:b/>
          <w:sz w:val="26"/>
          <w:szCs w:val="26"/>
        </w:rPr>
        <w:t xml:space="preserve"> </w:t>
      </w:r>
      <w:r w:rsidRPr="003D0D8A">
        <w:rPr>
          <w:b/>
          <w:sz w:val="26"/>
          <w:szCs w:val="26"/>
        </w:rPr>
        <w:t xml:space="preserve"> расходных обязательств </w:t>
      </w:r>
    </w:p>
    <w:p w:rsidR="00C23CAE" w:rsidRDefault="003D0D8A" w:rsidP="003D0D8A">
      <w:pPr>
        <w:rPr>
          <w:b/>
          <w:sz w:val="26"/>
          <w:szCs w:val="26"/>
        </w:rPr>
      </w:pPr>
      <w:r w:rsidRPr="003D0D8A">
        <w:rPr>
          <w:b/>
          <w:sz w:val="26"/>
          <w:szCs w:val="26"/>
        </w:rPr>
        <w:t xml:space="preserve"> и начисления на выплаты по оплате труда работников подведомственных учреждений, заключения договоров с предприятиями ЖКХ,</w:t>
      </w:r>
      <w:r w:rsidR="00C23CAE">
        <w:rPr>
          <w:b/>
          <w:sz w:val="26"/>
          <w:szCs w:val="26"/>
        </w:rPr>
        <w:t xml:space="preserve"> </w:t>
      </w:r>
      <w:r w:rsidRPr="003D0D8A">
        <w:rPr>
          <w:b/>
          <w:sz w:val="26"/>
          <w:szCs w:val="26"/>
        </w:rPr>
        <w:t xml:space="preserve"> связи, </w:t>
      </w:r>
    </w:p>
    <w:p w:rsidR="003D0D8A" w:rsidRPr="003D0D8A" w:rsidRDefault="003D0D8A" w:rsidP="003D0D8A">
      <w:pPr>
        <w:rPr>
          <w:b/>
          <w:sz w:val="26"/>
          <w:szCs w:val="26"/>
        </w:rPr>
      </w:pPr>
      <w:r w:rsidRPr="003D0D8A">
        <w:rPr>
          <w:b/>
          <w:sz w:val="26"/>
          <w:szCs w:val="26"/>
        </w:rPr>
        <w:t>охраны, обслуживания пожарной</w:t>
      </w:r>
      <w:r w:rsidR="00C23CAE">
        <w:rPr>
          <w:b/>
          <w:sz w:val="26"/>
          <w:szCs w:val="26"/>
        </w:rPr>
        <w:t xml:space="preserve">  сигнализации и прочие услуги</w:t>
      </w:r>
    </w:p>
    <w:p w:rsidR="003D0D8A" w:rsidRPr="00B15BF2" w:rsidRDefault="003D0D8A" w:rsidP="003D0D8A">
      <w:pPr>
        <w:rPr>
          <w:b/>
          <w:sz w:val="20"/>
          <w:szCs w:val="26"/>
        </w:rPr>
      </w:pPr>
    </w:p>
    <w:p w:rsidR="003D0D8A" w:rsidRPr="00C23CAE" w:rsidRDefault="003D0D8A" w:rsidP="003D0D8A">
      <w:pPr>
        <w:ind w:firstLine="708"/>
        <w:jc w:val="both"/>
        <w:rPr>
          <w:b/>
          <w:sz w:val="26"/>
          <w:szCs w:val="26"/>
        </w:rPr>
      </w:pPr>
      <w:r w:rsidRPr="00C23CAE">
        <w:rPr>
          <w:sz w:val="26"/>
          <w:szCs w:val="26"/>
        </w:rPr>
        <w:t>Для своевременного обеспечения исполнения расходных обязательств на оплату труда и начисления на выплаты по оплате труда работников подведомственных учреждений, заключения договоров с предприятиями ЖКХ, связи, охраны, обслуживания пожарной сигнализации и прочие услуги,</w:t>
      </w:r>
      <w:r w:rsidR="00C23CAE" w:rsidRPr="00C23CAE">
        <w:rPr>
          <w:sz w:val="26"/>
          <w:szCs w:val="26"/>
        </w:rPr>
        <w:t xml:space="preserve"> </w:t>
      </w:r>
      <w:r w:rsidRPr="00C23CAE">
        <w:rPr>
          <w:sz w:val="26"/>
          <w:szCs w:val="26"/>
        </w:rPr>
        <w:t xml:space="preserve"> Совет депутатов муниципального образования «Северо-Байкальский район» </w:t>
      </w:r>
      <w:r w:rsidRPr="00C23CAE">
        <w:rPr>
          <w:sz w:val="26"/>
          <w:szCs w:val="26"/>
          <w:lang w:val="en-US"/>
        </w:rPr>
        <w:t>VI</w:t>
      </w:r>
      <w:r w:rsidRPr="00C23CAE">
        <w:rPr>
          <w:sz w:val="26"/>
          <w:szCs w:val="26"/>
        </w:rPr>
        <w:t xml:space="preserve"> созыва </w:t>
      </w:r>
      <w:r w:rsidRPr="00C23CAE">
        <w:rPr>
          <w:b/>
          <w:sz w:val="26"/>
          <w:szCs w:val="26"/>
        </w:rPr>
        <w:t>решил:</w:t>
      </w:r>
    </w:p>
    <w:p w:rsidR="003D0D8A" w:rsidRPr="00C23CAE" w:rsidRDefault="003D0D8A" w:rsidP="003D0D8A">
      <w:pPr>
        <w:ind w:firstLine="709"/>
        <w:jc w:val="both"/>
        <w:rPr>
          <w:sz w:val="26"/>
          <w:szCs w:val="26"/>
        </w:rPr>
      </w:pPr>
      <w:r w:rsidRPr="00C23CAE">
        <w:rPr>
          <w:sz w:val="26"/>
          <w:szCs w:val="26"/>
        </w:rPr>
        <w:t>1. Дать согласие администрации муниципального образования «Северо-Байкальский район» на привлечение бюджету муниципального образования «Северо-Байкальский район»:</w:t>
      </w:r>
    </w:p>
    <w:p w:rsidR="003D0D8A" w:rsidRPr="00C23CAE" w:rsidRDefault="003D0D8A" w:rsidP="003D0D8A">
      <w:pPr>
        <w:pStyle w:val="22"/>
        <w:shd w:val="clear" w:color="auto" w:fill="auto"/>
        <w:spacing w:before="0" w:line="240" w:lineRule="auto"/>
        <w:ind w:firstLine="600"/>
        <w:rPr>
          <w:rFonts w:ascii="Times New Roman" w:hAnsi="Times New Roman"/>
          <w:sz w:val="26"/>
          <w:szCs w:val="26"/>
        </w:rPr>
      </w:pPr>
      <w:r w:rsidRPr="00C23CAE">
        <w:rPr>
          <w:rFonts w:ascii="Times New Roman" w:hAnsi="Times New Roman"/>
          <w:sz w:val="26"/>
          <w:szCs w:val="26"/>
        </w:rPr>
        <w:t>1.1.  Бюджетного кредита из республиканского бюджета для своевременного обеспечения исполнения расходных обязательств на оплату труда и начисления на выплаты по оплате труда работников подведомственных учреждений, заключения договоров с предприятиями ЖКХ, связи, охраны, обслуживания пожарной сигнализации и прочие услуги,</w:t>
      </w:r>
    </w:p>
    <w:p w:rsidR="003D0D8A" w:rsidRPr="00C23CAE" w:rsidRDefault="003D0D8A" w:rsidP="003D0D8A">
      <w:pPr>
        <w:ind w:firstLine="709"/>
        <w:jc w:val="both"/>
        <w:rPr>
          <w:sz w:val="26"/>
          <w:szCs w:val="26"/>
        </w:rPr>
      </w:pPr>
      <w:r w:rsidRPr="00C23CAE">
        <w:rPr>
          <w:sz w:val="26"/>
          <w:szCs w:val="26"/>
        </w:rPr>
        <w:t xml:space="preserve"> на следующих условиях:</w:t>
      </w:r>
    </w:p>
    <w:p w:rsidR="003D0D8A" w:rsidRPr="00C23CAE" w:rsidRDefault="003D0D8A" w:rsidP="003D0D8A">
      <w:pPr>
        <w:ind w:firstLine="709"/>
        <w:jc w:val="both"/>
        <w:rPr>
          <w:sz w:val="26"/>
          <w:szCs w:val="26"/>
        </w:rPr>
      </w:pPr>
      <w:r w:rsidRPr="00C23CAE">
        <w:rPr>
          <w:sz w:val="26"/>
          <w:szCs w:val="26"/>
        </w:rPr>
        <w:t>- сумма кредита 6 500 000,00 рублей;</w:t>
      </w:r>
    </w:p>
    <w:p w:rsidR="003D0D8A" w:rsidRPr="00C23CAE" w:rsidRDefault="003D0D8A" w:rsidP="003D0D8A">
      <w:pPr>
        <w:ind w:firstLine="709"/>
        <w:jc w:val="both"/>
        <w:rPr>
          <w:sz w:val="26"/>
          <w:szCs w:val="26"/>
        </w:rPr>
      </w:pPr>
      <w:r w:rsidRPr="00C23CAE">
        <w:rPr>
          <w:sz w:val="26"/>
          <w:szCs w:val="26"/>
        </w:rPr>
        <w:t>- срок возврата – до 30 ноября 2022 года;</w:t>
      </w:r>
    </w:p>
    <w:p w:rsidR="003D0D8A" w:rsidRPr="00C23CAE" w:rsidRDefault="003D0D8A" w:rsidP="003D0D8A">
      <w:pPr>
        <w:ind w:firstLine="709"/>
        <w:jc w:val="both"/>
        <w:rPr>
          <w:sz w:val="26"/>
          <w:szCs w:val="26"/>
        </w:rPr>
      </w:pPr>
      <w:r w:rsidRPr="00C23CAE">
        <w:rPr>
          <w:sz w:val="26"/>
          <w:szCs w:val="26"/>
        </w:rPr>
        <w:t>-по условиям, согласно Соглашению между Министерством финансов Республики Бурятия и администрацией МО «Северо-Байкальский район».</w:t>
      </w:r>
    </w:p>
    <w:p w:rsidR="003D0D8A" w:rsidRPr="00C23CAE" w:rsidRDefault="003D0D8A" w:rsidP="003D0D8A">
      <w:pPr>
        <w:ind w:firstLine="709"/>
        <w:jc w:val="both"/>
        <w:rPr>
          <w:sz w:val="26"/>
          <w:szCs w:val="26"/>
        </w:rPr>
      </w:pPr>
      <w:r w:rsidRPr="00C23CAE">
        <w:rPr>
          <w:sz w:val="26"/>
          <w:szCs w:val="26"/>
        </w:rPr>
        <w:t>- полученные средства направить на оплату труда и начисления на выплаты по оплате труда работников подведомственных учреждений, заключения договоров с предприятиями ЖКХ, связи, охраны, обслуживания пожарной сигнализации и прочие услуги.</w:t>
      </w:r>
    </w:p>
    <w:p w:rsidR="003D0D8A" w:rsidRPr="00C23CAE" w:rsidRDefault="003D0D8A" w:rsidP="003D0D8A">
      <w:pPr>
        <w:ind w:firstLine="720"/>
        <w:jc w:val="both"/>
        <w:rPr>
          <w:bCs/>
          <w:sz w:val="26"/>
          <w:szCs w:val="26"/>
          <w:lang w:eastAsia="x-none"/>
        </w:rPr>
      </w:pPr>
      <w:r w:rsidRPr="00C23CAE">
        <w:rPr>
          <w:sz w:val="26"/>
          <w:szCs w:val="26"/>
        </w:rPr>
        <w:t xml:space="preserve">2. Настоящее </w:t>
      </w:r>
      <w:r w:rsidRPr="00C23CAE">
        <w:rPr>
          <w:bCs/>
          <w:sz w:val="26"/>
          <w:szCs w:val="26"/>
          <w:lang w:val="x-none" w:eastAsia="x-none"/>
        </w:rPr>
        <w:t xml:space="preserve">решение </w:t>
      </w:r>
      <w:r w:rsidRPr="00C23CAE">
        <w:rPr>
          <w:bCs/>
          <w:sz w:val="26"/>
          <w:szCs w:val="26"/>
          <w:lang w:eastAsia="x-none"/>
        </w:rPr>
        <w:t xml:space="preserve">вступает в силу со дня его подписания и подлежит опубликованию </w:t>
      </w:r>
      <w:r w:rsidRPr="00C23CAE">
        <w:rPr>
          <w:bCs/>
          <w:sz w:val="26"/>
          <w:szCs w:val="26"/>
          <w:lang w:val="x-none" w:eastAsia="x-none"/>
        </w:rPr>
        <w:t>в средствах массовой информации.</w:t>
      </w:r>
    </w:p>
    <w:p w:rsidR="003D0D8A" w:rsidRPr="00C23CAE" w:rsidRDefault="003D0D8A" w:rsidP="003D0D8A">
      <w:pPr>
        <w:ind w:firstLine="720"/>
        <w:jc w:val="both"/>
        <w:rPr>
          <w:bCs/>
          <w:sz w:val="26"/>
          <w:szCs w:val="26"/>
          <w:lang w:eastAsia="x-none"/>
        </w:rPr>
      </w:pPr>
    </w:p>
    <w:p w:rsidR="00B15BF2" w:rsidRDefault="003C7740" w:rsidP="003D0D8A">
      <w:pPr>
        <w:jc w:val="both"/>
        <w:rPr>
          <w:b/>
          <w:bCs/>
          <w:sz w:val="26"/>
          <w:szCs w:val="26"/>
          <w:lang w:eastAsia="x-none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3646170</wp:posOffset>
            </wp:positionV>
            <wp:extent cx="1383665" cy="798830"/>
            <wp:effectExtent l="0" t="0" r="6985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4300855</wp:posOffset>
            </wp:positionV>
            <wp:extent cx="2265045" cy="861060"/>
            <wp:effectExtent l="0" t="0" r="190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D8A" w:rsidRPr="003D0D8A" w:rsidRDefault="003C7740" w:rsidP="003D0D8A">
      <w:pPr>
        <w:jc w:val="both"/>
        <w:rPr>
          <w:b/>
          <w:bCs/>
          <w:sz w:val="26"/>
          <w:szCs w:val="26"/>
          <w:lang w:eastAsia="x-none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3646170</wp:posOffset>
            </wp:positionV>
            <wp:extent cx="1383665" cy="798830"/>
            <wp:effectExtent l="0" t="0" r="6985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4300855</wp:posOffset>
            </wp:positionV>
            <wp:extent cx="2265045" cy="86106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D8A" w:rsidRPr="003D0D8A">
        <w:rPr>
          <w:b/>
          <w:bCs/>
          <w:sz w:val="26"/>
          <w:szCs w:val="26"/>
          <w:lang w:eastAsia="x-none"/>
        </w:rPr>
        <w:t xml:space="preserve">Председатель Совета депутатов </w:t>
      </w:r>
    </w:p>
    <w:p w:rsidR="003D0D8A" w:rsidRPr="003D0D8A" w:rsidRDefault="003C7740" w:rsidP="003D0D8A">
      <w:pPr>
        <w:jc w:val="both"/>
        <w:rPr>
          <w:b/>
          <w:bCs/>
          <w:sz w:val="26"/>
          <w:szCs w:val="26"/>
          <w:lang w:eastAsia="x-none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3646170</wp:posOffset>
            </wp:positionV>
            <wp:extent cx="1383665" cy="798830"/>
            <wp:effectExtent l="0" t="0" r="6985" b="127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D8A" w:rsidRPr="003D0D8A">
        <w:rPr>
          <w:b/>
          <w:bCs/>
          <w:sz w:val="26"/>
          <w:szCs w:val="26"/>
          <w:lang w:eastAsia="x-none"/>
        </w:rPr>
        <w:t>муниципального образования</w:t>
      </w:r>
    </w:p>
    <w:p w:rsidR="003D0D8A" w:rsidRPr="003D0D8A" w:rsidRDefault="003C7740" w:rsidP="003D0D8A">
      <w:pPr>
        <w:jc w:val="both"/>
        <w:rPr>
          <w:b/>
          <w:bCs/>
          <w:sz w:val="26"/>
          <w:szCs w:val="26"/>
          <w:lang w:eastAsia="x-none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3646170</wp:posOffset>
            </wp:positionV>
            <wp:extent cx="1383665" cy="798830"/>
            <wp:effectExtent l="0" t="0" r="6985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4300855</wp:posOffset>
            </wp:positionV>
            <wp:extent cx="2265045" cy="86106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D8A" w:rsidRPr="003D0D8A">
        <w:rPr>
          <w:b/>
          <w:bCs/>
          <w:sz w:val="26"/>
          <w:szCs w:val="26"/>
          <w:lang w:eastAsia="x-none"/>
        </w:rPr>
        <w:t>«Северо-Байкальский район»                                                                          Н.Н. Малахова</w:t>
      </w:r>
    </w:p>
    <w:p w:rsidR="003D0D8A" w:rsidRPr="003D0D8A" w:rsidRDefault="003D0D8A" w:rsidP="003D0D8A">
      <w:pPr>
        <w:jc w:val="both"/>
        <w:rPr>
          <w:b/>
          <w:sz w:val="26"/>
          <w:szCs w:val="26"/>
        </w:rPr>
      </w:pPr>
    </w:p>
    <w:p w:rsidR="00B15BF2" w:rsidRDefault="00B15BF2" w:rsidP="003D0D8A">
      <w:pPr>
        <w:jc w:val="both"/>
        <w:rPr>
          <w:b/>
          <w:sz w:val="28"/>
          <w:szCs w:val="28"/>
        </w:rPr>
      </w:pPr>
    </w:p>
    <w:p w:rsidR="003D0D8A" w:rsidRDefault="003D0D8A" w:rsidP="003D0D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3D0D8A" w:rsidRDefault="003D0D8A" w:rsidP="003D0D8A">
      <w:pPr>
        <w:jc w:val="both"/>
        <w:rPr>
          <w:sz w:val="20"/>
          <w:szCs w:val="20"/>
        </w:rPr>
      </w:pPr>
      <w:r>
        <w:rPr>
          <w:sz w:val="20"/>
          <w:szCs w:val="20"/>
        </w:rPr>
        <w:t>Проект представлен МКУ «Финансовое управление</w:t>
      </w:r>
    </w:p>
    <w:p w:rsidR="003D0D8A" w:rsidRDefault="003D0D8A" w:rsidP="003D0D8A">
      <w:pPr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МО «Северо-Байкальский район»</w:t>
      </w:r>
    </w:p>
    <w:p w:rsidR="009719DA" w:rsidRDefault="003D0D8A" w:rsidP="00C23CAE">
      <w:pPr>
        <w:jc w:val="both"/>
        <w:rPr>
          <w:sz w:val="26"/>
          <w:szCs w:val="26"/>
        </w:rPr>
      </w:pPr>
      <w:r>
        <w:rPr>
          <w:sz w:val="20"/>
          <w:szCs w:val="20"/>
        </w:rPr>
        <w:sym w:font="Wingdings" w:char="F028"/>
      </w:r>
      <w:r>
        <w:rPr>
          <w:sz w:val="20"/>
          <w:szCs w:val="20"/>
        </w:rPr>
        <w:t xml:space="preserve"> 47-087</w:t>
      </w:r>
    </w:p>
    <w:sectPr w:rsidR="009719DA" w:rsidSect="00B15BF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050"/>
    <w:multiLevelType w:val="hybridMultilevel"/>
    <w:tmpl w:val="0262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B07C7"/>
    <w:multiLevelType w:val="hybridMultilevel"/>
    <w:tmpl w:val="500A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50BCA"/>
    <w:multiLevelType w:val="hybridMultilevel"/>
    <w:tmpl w:val="999470A6"/>
    <w:lvl w:ilvl="0" w:tplc="2178437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7F3B5389"/>
    <w:multiLevelType w:val="hybridMultilevel"/>
    <w:tmpl w:val="761EB74A"/>
    <w:lvl w:ilvl="0" w:tplc="7A4C5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6A"/>
    <w:rsid w:val="00001330"/>
    <w:rsid w:val="000030A0"/>
    <w:rsid w:val="00004B6E"/>
    <w:rsid w:val="00031B13"/>
    <w:rsid w:val="000433C9"/>
    <w:rsid w:val="00072379"/>
    <w:rsid w:val="00096413"/>
    <w:rsid w:val="000A6E1C"/>
    <w:rsid w:val="000A7602"/>
    <w:rsid w:val="000C044C"/>
    <w:rsid w:val="000C396A"/>
    <w:rsid w:val="000C5490"/>
    <w:rsid w:val="000D46E6"/>
    <w:rsid w:val="000F157A"/>
    <w:rsid w:val="00110D0E"/>
    <w:rsid w:val="00125585"/>
    <w:rsid w:val="00197F6F"/>
    <w:rsid w:val="001A0FBB"/>
    <w:rsid w:val="001C3874"/>
    <w:rsid w:val="001D5F04"/>
    <w:rsid w:val="002042D8"/>
    <w:rsid w:val="0020797C"/>
    <w:rsid w:val="00212321"/>
    <w:rsid w:val="0024174C"/>
    <w:rsid w:val="00246A86"/>
    <w:rsid w:val="002612AE"/>
    <w:rsid w:val="00266604"/>
    <w:rsid w:val="002674EB"/>
    <w:rsid w:val="002A2832"/>
    <w:rsid w:val="002B4244"/>
    <w:rsid w:val="002C7D29"/>
    <w:rsid w:val="00315584"/>
    <w:rsid w:val="00340695"/>
    <w:rsid w:val="00356D35"/>
    <w:rsid w:val="00362009"/>
    <w:rsid w:val="003672A7"/>
    <w:rsid w:val="003768E9"/>
    <w:rsid w:val="00387540"/>
    <w:rsid w:val="003A2856"/>
    <w:rsid w:val="003B2DA8"/>
    <w:rsid w:val="003B3E9E"/>
    <w:rsid w:val="003B6B9A"/>
    <w:rsid w:val="003C0FA4"/>
    <w:rsid w:val="003C7740"/>
    <w:rsid w:val="003D0D8A"/>
    <w:rsid w:val="003D6759"/>
    <w:rsid w:val="003E6A06"/>
    <w:rsid w:val="003F5217"/>
    <w:rsid w:val="0040102E"/>
    <w:rsid w:val="00401BBB"/>
    <w:rsid w:val="004145A3"/>
    <w:rsid w:val="004334DC"/>
    <w:rsid w:val="004625CC"/>
    <w:rsid w:val="00467493"/>
    <w:rsid w:val="00471694"/>
    <w:rsid w:val="004764A4"/>
    <w:rsid w:val="00492C8F"/>
    <w:rsid w:val="004A16E1"/>
    <w:rsid w:val="004A1850"/>
    <w:rsid w:val="004C0251"/>
    <w:rsid w:val="004C6A6F"/>
    <w:rsid w:val="004D4341"/>
    <w:rsid w:val="004E04E9"/>
    <w:rsid w:val="004E230B"/>
    <w:rsid w:val="004F69AB"/>
    <w:rsid w:val="0051645A"/>
    <w:rsid w:val="00522438"/>
    <w:rsid w:val="00530C6F"/>
    <w:rsid w:val="005420C7"/>
    <w:rsid w:val="00551BB3"/>
    <w:rsid w:val="0055626A"/>
    <w:rsid w:val="00562FE6"/>
    <w:rsid w:val="0056507E"/>
    <w:rsid w:val="00573D91"/>
    <w:rsid w:val="005B1F44"/>
    <w:rsid w:val="005C5EC7"/>
    <w:rsid w:val="005C775C"/>
    <w:rsid w:val="005F7CBA"/>
    <w:rsid w:val="006070D1"/>
    <w:rsid w:val="0065638A"/>
    <w:rsid w:val="00672C0D"/>
    <w:rsid w:val="00682860"/>
    <w:rsid w:val="006869BB"/>
    <w:rsid w:val="006944D0"/>
    <w:rsid w:val="006965F0"/>
    <w:rsid w:val="006C4503"/>
    <w:rsid w:val="006E4835"/>
    <w:rsid w:val="00707504"/>
    <w:rsid w:val="007261D1"/>
    <w:rsid w:val="007271D9"/>
    <w:rsid w:val="0073775B"/>
    <w:rsid w:val="00746695"/>
    <w:rsid w:val="00767679"/>
    <w:rsid w:val="007A4BF2"/>
    <w:rsid w:val="007B07F9"/>
    <w:rsid w:val="007C5FA0"/>
    <w:rsid w:val="007D7187"/>
    <w:rsid w:val="007E22F2"/>
    <w:rsid w:val="007E32E3"/>
    <w:rsid w:val="007E5055"/>
    <w:rsid w:val="007F5BCE"/>
    <w:rsid w:val="0084717C"/>
    <w:rsid w:val="00855A0B"/>
    <w:rsid w:val="00857A39"/>
    <w:rsid w:val="008636F4"/>
    <w:rsid w:val="008A758B"/>
    <w:rsid w:val="008C081E"/>
    <w:rsid w:val="008C3494"/>
    <w:rsid w:val="008C3CBB"/>
    <w:rsid w:val="008C6648"/>
    <w:rsid w:val="008F483A"/>
    <w:rsid w:val="0090359A"/>
    <w:rsid w:val="0090619A"/>
    <w:rsid w:val="00916FB6"/>
    <w:rsid w:val="00943F0E"/>
    <w:rsid w:val="0095487C"/>
    <w:rsid w:val="009719DA"/>
    <w:rsid w:val="00976418"/>
    <w:rsid w:val="0097722B"/>
    <w:rsid w:val="00990FC2"/>
    <w:rsid w:val="009B10C0"/>
    <w:rsid w:val="009B6E5B"/>
    <w:rsid w:val="009E7C39"/>
    <w:rsid w:val="00A237DF"/>
    <w:rsid w:val="00A25B17"/>
    <w:rsid w:val="00A47966"/>
    <w:rsid w:val="00A72001"/>
    <w:rsid w:val="00A84EC7"/>
    <w:rsid w:val="00A8690F"/>
    <w:rsid w:val="00AB462F"/>
    <w:rsid w:val="00AB7DD8"/>
    <w:rsid w:val="00AF41D4"/>
    <w:rsid w:val="00B07597"/>
    <w:rsid w:val="00B15BF2"/>
    <w:rsid w:val="00B209CD"/>
    <w:rsid w:val="00B238B3"/>
    <w:rsid w:val="00B25D16"/>
    <w:rsid w:val="00B2673D"/>
    <w:rsid w:val="00B322BD"/>
    <w:rsid w:val="00B41F2C"/>
    <w:rsid w:val="00B51634"/>
    <w:rsid w:val="00B65221"/>
    <w:rsid w:val="00B705C3"/>
    <w:rsid w:val="00B93E06"/>
    <w:rsid w:val="00BC580B"/>
    <w:rsid w:val="00BD0928"/>
    <w:rsid w:val="00BE2F79"/>
    <w:rsid w:val="00C014AF"/>
    <w:rsid w:val="00C23CAE"/>
    <w:rsid w:val="00C44D67"/>
    <w:rsid w:val="00C54B91"/>
    <w:rsid w:val="00C71E86"/>
    <w:rsid w:val="00C90356"/>
    <w:rsid w:val="00CA1C82"/>
    <w:rsid w:val="00CB406B"/>
    <w:rsid w:val="00CB642D"/>
    <w:rsid w:val="00CB7F1C"/>
    <w:rsid w:val="00CD0B97"/>
    <w:rsid w:val="00D00868"/>
    <w:rsid w:val="00D0247A"/>
    <w:rsid w:val="00D04FB2"/>
    <w:rsid w:val="00D11025"/>
    <w:rsid w:val="00D12B9E"/>
    <w:rsid w:val="00D31F76"/>
    <w:rsid w:val="00D576D8"/>
    <w:rsid w:val="00D765CB"/>
    <w:rsid w:val="00D8312E"/>
    <w:rsid w:val="00D92EF3"/>
    <w:rsid w:val="00DB3DEF"/>
    <w:rsid w:val="00DC7F73"/>
    <w:rsid w:val="00DF1DE8"/>
    <w:rsid w:val="00E26042"/>
    <w:rsid w:val="00E26F60"/>
    <w:rsid w:val="00E55F14"/>
    <w:rsid w:val="00E84E4B"/>
    <w:rsid w:val="00F03896"/>
    <w:rsid w:val="00F25475"/>
    <w:rsid w:val="00F27241"/>
    <w:rsid w:val="00F4798F"/>
    <w:rsid w:val="00F7656C"/>
    <w:rsid w:val="00F838D8"/>
    <w:rsid w:val="00FA47F3"/>
    <w:rsid w:val="00FA5AE3"/>
    <w:rsid w:val="00FC3449"/>
    <w:rsid w:val="00FD05EA"/>
    <w:rsid w:val="00FD255D"/>
    <w:rsid w:val="00FD287E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396A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0C396A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F25475"/>
    <w:rPr>
      <w:rFonts w:ascii="Times New Roman" w:hAnsi="Times New Roman"/>
      <w:sz w:val="26"/>
      <w:shd w:val="clear" w:color="auto" w:fill="FFFFFF"/>
    </w:rPr>
  </w:style>
  <w:style w:type="character" w:customStyle="1" w:styleId="a5">
    <w:name w:val="Основной текст + Полужирный"/>
    <w:aliases w:val="Курсив,Интервал 1 pt"/>
    <w:uiPriority w:val="99"/>
    <w:rsid w:val="00F25475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LucidaSansUnicode">
    <w:name w:val="Основной текст + Lucida Sans Unicode"/>
    <w:aliases w:val="9,5 pt"/>
    <w:uiPriority w:val="99"/>
    <w:rsid w:val="00F25475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Verdana">
    <w:name w:val="Основной текст + Verdana"/>
    <w:aliases w:val="11,5 pt1"/>
    <w:uiPriority w:val="99"/>
    <w:rsid w:val="00F25475"/>
    <w:rPr>
      <w:rFonts w:ascii="Verdana" w:hAnsi="Verdana" w:cs="Verdana"/>
      <w:noProof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F25475"/>
    <w:pPr>
      <w:widowControl w:val="0"/>
      <w:shd w:val="clear" w:color="auto" w:fill="FFFFFF"/>
      <w:spacing w:before="300" w:line="298" w:lineRule="exact"/>
      <w:jc w:val="both"/>
    </w:pPr>
    <w:rPr>
      <w:rFonts w:eastAsia="Calibri"/>
    </w:rPr>
  </w:style>
  <w:style w:type="character" w:customStyle="1" w:styleId="1">
    <w:name w:val="Основной текст Знак1"/>
    <w:link w:val="a6"/>
    <w:uiPriority w:val="99"/>
    <w:semiHidden/>
    <w:locked/>
    <w:rsid w:val="00212321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uiPriority w:val="99"/>
    <w:semiHidden/>
    <w:rsid w:val="00F254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D12B9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D12B9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12B9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12B9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976418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6418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CB642D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c">
    <w:name w:val="No Spacing"/>
    <w:link w:val="ad"/>
    <w:qFormat/>
    <w:rsid w:val="003672A7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3672A7"/>
    <w:rPr>
      <w:sz w:val="22"/>
      <w:szCs w:val="22"/>
      <w:lang w:eastAsia="en-US" w:bidi="ar-SA"/>
    </w:rPr>
  </w:style>
  <w:style w:type="paragraph" w:styleId="ae">
    <w:name w:val="List Paragraph"/>
    <w:basedOn w:val="a"/>
    <w:uiPriority w:val="34"/>
    <w:qFormat/>
    <w:rsid w:val="00C44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5F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C5F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C5F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Hyperlink"/>
    <w:uiPriority w:val="99"/>
    <w:semiHidden/>
    <w:unhideWhenUsed/>
    <w:rsid w:val="007C5FA0"/>
    <w:rPr>
      <w:color w:val="0000FF"/>
      <w:u w:val="single"/>
    </w:rPr>
  </w:style>
  <w:style w:type="table" w:styleId="af0">
    <w:name w:val="Table Grid"/>
    <w:basedOn w:val="a1"/>
    <w:locked/>
    <w:rsid w:val="00AF4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3B2DA8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3D0D8A"/>
    <w:rPr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D8A"/>
    <w:pPr>
      <w:widowControl w:val="0"/>
      <w:shd w:val="clear" w:color="auto" w:fill="FFFFFF"/>
      <w:spacing w:before="600" w:line="365" w:lineRule="exact"/>
      <w:ind w:hanging="340"/>
      <w:jc w:val="both"/>
    </w:pPr>
    <w:rPr>
      <w:rFonts w:ascii="Calibri" w:eastAsia="Calibri" w:hAnsi="Calibr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396A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0C396A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F25475"/>
    <w:rPr>
      <w:rFonts w:ascii="Times New Roman" w:hAnsi="Times New Roman"/>
      <w:sz w:val="26"/>
      <w:shd w:val="clear" w:color="auto" w:fill="FFFFFF"/>
    </w:rPr>
  </w:style>
  <w:style w:type="character" w:customStyle="1" w:styleId="a5">
    <w:name w:val="Основной текст + Полужирный"/>
    <w:aliases w:val="Курсив,Интервал 1 pt"/>
    <w:uiPriority w:val="99"/>
    <w:rsid w:val="00F25475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LucidaSansUnicode">
    <w:name w:val="Основной текст + Lucida Sans Unicode"/>
    <w:aliases w:val="9,5 pt"/>
    <w:uiPriority w:val="99"/>
    <w:rsid w:val="00F25475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Verdana">
    <w:name w:val="Основной текст + Verdana"/>
    <w:aliases w:val="11,5 pt1"/>
    <w:uiPriority w:val="99"/>
    <w:rsid w:val="00F25475"/>
    <w:rPr>
      <w:rFonts w:ascii="Verdana" w:hAnsi="Verdana" w:cs="Verdana"/>
      <w:noProof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F25475"/>
    <w:pPr>
      <w:widowControl w:val="0"/>
      <w:shd w:val="clear" w:color="auto" w:fill="FFFFFF"/>
      <w:spacing w:before="300" w:line="298" w:lineRule="exact"/>
      <w:jc w:val="both"/>
    </w:pPr>
    <w:rPr>
      <w:rFonts w:eastAsia="Calibri"/>
    </w:rPr>
  </w:style>
  <w:style w:type="character" w:customStyle="1" w:styleId="1">
    <w:name w:val="Основной текст Знак1"/>
    <w:link w:val="a6"/>
    <w:uiPriority w:val="99"/>
    <w:semiHidden/>
    <w:locked/>
    <w:rsid w:val="00212321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uiPriority w:val="99"/>
    <w:semiHidden/>
    <w:rsid w:val="00F254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D12B9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D12B9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12B9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12B9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976418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6418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CB642D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c">
    <w:name w:val="No Spacing"/>
    <w:link w:val="ad"/>
    <w:qFormat/>
    <w:rsid w:val="003672A7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3672A7"/>
    <w:rPr>
      <w:sz w:val="22"/>
      <w:szCs w:val="22"/>
      <w:lang w:eastAsia="en-US" w:bidi="ar-SA"/>
    </w:rPr>
  </w:style>
  <w:style w:type="paragraph" w:styleId="ae">
    <w:name w:val="List Paragraph"/>
    <w:basedOn w:val="a"/>
    <w:uiPriority w:val="34"/>
    <w:qFormat/>
    <w:rsid w:val="00C44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5F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C5F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C5F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Hyperlink"/>
    <w:uiPriority w:val="99"/>
    <w:semiHidden/>
    <w:unhideWhenUsed/>
    <w:rsid w:val="007C5FA0"/>
    <w:rPr>
      <w:color w:val="0000FF"/>
      <w:u w:val="single"/>
    </w:rPr>
  </w:style>
  <w:style w:type="table" w:styleId="af0">
    <w:name w:val="Table Grid"/>
    <w:basedOn w:val="a1"/>
    <w:locked/>
    <w:rsid w:val="00AF4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3B2DA8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3D0D8A"/>
    <w:rPr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D8A"/>
    <w:pPr>
      <w:widowControl w:val="0"/>
      <w:shd w:val="clear" w:color="auto" w:fill="FFFFFF"/>
      <w:spacing w:before="600" w:line="365" w:lineRule="exact"/>
      <w:ind w:hanging="340"/>
      <w:jc w:val="both"/>
    </w:pPr>
    <w:rPr>
      <w:rFonts w:ascii="Calibri" w:eastAsia="Calibri" w:hAnsi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Рассудова О.С</dc:creator>
  <cp:lastModifiedBy>Рассудова</cp:lastModifiedBy>
  <cp:revision>9</cp:revision>
  <cp:lastPrinted>2021-11-22T00:57:00Z</cp:lastPrinted>
  <dcterms:created xsi:type="dcterms:W3CDTF">2021-11-07T10:27:00Z</dcterms:created>
  <dcterms:modified xsi:type="dcterms:W3CDTF">2021-11-22T00:57:00Z</dcterms:modified>
</cp:coreProperties>
</file>