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 избирательная комиссия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район»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РЕШЕНИЕ</w:t>
      </w:r>
    </w:p>
    <w:p>
      <w:pPr>
        <w:pStyle w:val="Normal"/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  <w:sz w:val="28"/>
          <w:szCs w:val="28"/>
        </w:rPr>
        <w:t>06.12</w:t>
      </w:r>
      <w:r>
        <w:rPr>
          <w:b/>
          <w:sz w:val="28"/>
          <w:szCs w:val="28"/>
        </w:rPr>
        <w:t>.2024 г.</w:t>
      </w:r>
      <w:r>
        <w:rPr>
          <w:b/>
        </w:rPr>
        <w:t xml:space="preserve">                                                                                                                   № 44</w:t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п. Нижнеангарск</w:t>
      </w:r>
    </w:p>
    <w:p>
      <w:pPr>
        <w:pStyle w:val="Normal"/>
        <w:rPr/>
      </w:pPr>
      <w:r>
        <w:rPr/>
      </w:r>
    </w:p>
    <w:p>
      <w:pPr>
        <w:pStyle w:val="Normal"/>
        <w:ind w:firstLine="708" w:right="-18"/>
        <w:jc w:val="both"/>
        <w:rPr>
          <w:b/>
          <w:bCs/>
        </w:rPr>
      </w:pPr>
      <w:r>
        <w:rPr>
          <w:b/>
          <w:bCs/>
        </w:rPr>
      </w:r>
    </w:p>
    <w:p>
      <w:pPr>
        <w:pStyle w:val="Heading5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О  </w:t>
      </w:r>
      <w:r>
        <w:rPr>
          <w:sz w:val="24"/>
          <w:szCs w:val="24"/>
        </w:rPr>
        <w:t>проведении досрочного голосования в территориальной избирательной комиссии, участковых избирательных комиссий</w:t>
      </w:r>
    </w:p>
    <w:p>
      <w:pPr>
        <w:pStyle w:val="Normal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 </w:t>
      </w:r>
      <w:r>
        <w:rPr>
          <w:sz w:val="24"/>
          <w:szCs w:val="24"/>
        </w:rPr>
        <w:t>календарного плана основных мероприятий по подготовке и проведению досрочных выборов депутатов Совета депутатов муниципального образования городского поселения «поселок Новый Уоян» шестого созыва</w:t>
      </w:r>
      <w:r>
        <w:rPr>
          <w:sz w:val="24"/>
          <w:szCs w:val="24"/>
        </w:rPr>
        <w:t xml:space="preserve">  территориальная  избирательная комиссия муниципального образования </w:t>
      </w:r>
      <w:r>
        <w:rPr>
          <w:b w:val="false"/>
          <w:bCs w:val="false"/>
          <w:iCs/>
          <w:sz w:val="24"/>
          <w:szCs w:val="24"/>
        </w:rPr>
        <w:t xml:space="preserve">«Северо-Байкальский район» </w:t>
      </w:r>
      <w:r>
        <w:rPr>
          <w:b/>
          <w:sz w:val="24"/>
          <w:szCs w:val="24"/>
        </w:rPr>
        <w:t>р е ш и л а :</w:t>
      </w:r>
    </w:p>
    <w:p>
      <w:pPr>
        <w:pStyle w:val="BodyTextIndent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 w:val="false"/>
          <w:bCs w:val="false"/>
          <w:sz w:val="24"/>
          <w:szCs w:val="24"/>
        </w:rPr>
        <w:t xml:space="preserve">Провести досрочное голосование в </w:t>
      </w:r>
      <w:r>
        <w:rPr>
          <w:b w:val="false"/>
          <w:bCs w:val="false"/>
          <w:sz w:val="24"/>
          <w:szCs w:val="24"/>
        </w:rPr>
        <w:t xml:space="preserve"> Территориальной избирательной комиссии муниципального образования «Северо-Байкальский район» с 7 декабря 2024 года по 11 декабря 2024 года, избиратели которые    по    уважительной    причине    (отпуск, командировка, режим трудовой и учебной        деятельности,        выполнение      государственных      и      общественных обязанностей,    состояние    здоровья    и иные уважительные причины)  не смогут принять    участие    в голосовании на избирательном участке, где они внесены в список избирателей.</w:t>
      </w:r>
    </w:p>
    <w:p>
      <w:pPr>
        <w:pStyle w:val="ConsPlusNonformat"/>
        <w:ind w:hanging="0" w:left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График работы  ТИК по досрочному голосованию в рабочие дни     в    период с 14.00 часов до 18.00 часов, в выходные дни - в период с 11.00 часов до 15.00 часов. </w:t>
      </w:r>
    </w:p>
    <w:p>
      <w:pPr>
        <w:pStyle w:val="ConsPlusNonformat"/>
        <w:ind w:hanging="0" w:left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2.  Провести досрочное голосование в  Участковых избирательных комиссиях № 565, 566, 568 с 12 декабря 2024 года     по 14 декабря 2024 года, избиратели которые    по    уважительной    причине    (отпуск, командировка, режим трудовой и учебной        деятельности,        выполнение      государственных      и      общественных обязанностей,    состояние    здоровья    и иные уважительные причины)  не смогут принять    участие    в голосовании на избирательном участке, где они внесены в список избирателей.</w:t>
      </w:r>
    </w:p>
    <w:p>
      <w:pPr>
        <w:pStyle w:val="ConsPlusNonformat"/>
        <w:ind w:hanging="0" w:left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    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График работы  УИК   по досрочному голосованию в рабочие дни    в    период с 14.00 часов до 18.00 часов, в выходные дни - в период с 11.00 часов до 15.00 часов. 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>
      <w:pPr>
        <w:pStyle w:val="Normal"/>
        <w:ind w:firstLine="709" w:right="-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both"/>
        <w:rPr>
          <w:sz w:val="24"/>
          <w:szCs w:val="24"/>
        </w:rPr>
      </w:pPr>
      <w:r>
        <w:rPr>
          <w:bCs w:val="false"/>
          <w:sz w:val="24"/>
          <w:szCs w:val="24"/>
        </w:rPr>
        <w:t>Председатель</w:t>
      </w:r>
    </w:p>
    <w:p>
      <w:pPr>
        <w:pStyle w:val="BodyText"/>
        <w:jc w:val="both"/>
        <w:rPr>
          <w:sz w:val="24"/>
          <w:szCs w:val="24"/>
        </w:rPr>
      </w:pPr>
      <w:r>
        <w:rPr>
          <w:bCs w:val="false"/>
          <w:sz w:val="24"/>
          <w:szCs w:val="24"/>
        </w:rPr>
        <w:t>территориальной избирательной комиссии</w:t>
      </w:r>
      <w:r>
        <w:rPr>
          <w:b w:val="false"/>
          <w:bCs w:val="false"/>
          <w:sz w:val="24"/>
          <w:szCs w:val="24"/>
        </w:rPr>
        <w:tab/>
        <w:t>____________</w:t>
        <w:tab/>
        <w:t>Нилова С.А.</w:t>
      </w:r>
    </w:p>
    <w:p>
      <w:pPr>
        <w:pStyle w:val="BodyText"/>
        <w:jc w:val="both"/>
        <w:rPr>
          <w:sz w:val="24"/>
          <w:szCs w:val="24"/>
        </w:rPr>
      </w:pPr>
      <w:r>
        <w:rPr>
          <w:b w:val="false"/>
          <w:bCs w:val="false"/>
          <w:iCs/>
          <w:sz w:val="24"/>
          <w:szCs w:val="24"/>
        </w:rPr>
        <w:t xml:space="preserve">                                                                          </w:t>
      </w:r>
      <w:r>
        <w:rPr>
          <w:b w:val="false"/>
          <w:bCs w:val="false"/>
          <w:iCs/>
          <w:sz w:val="24"/>
          <w:szCs w:val="24"/>
        </w:rPr>
        <w:tab/>
        <w:t xml:space="preserve">     </w:t>
      </w:r>
    </w:p>
    <w:p>
      <w:pPr>
        <w:pStyle w:val="BodyText"/>
        <w:jc w:val="both"/>
        <w:rPr>
          <w:sz w:val="24"/>
          <w:szCs w:val="24"/>
        </w:rPr>
      </w:pPr>
      <w:r>
        <w:rPr>
          <w:bCs w:val="false"/>
          <w:sz w:val="24"/>
          <w:szCs w:val="24"/>
        </w:rPr>
        <w:t>Секретарь</w:t>
      </w:r>
    </w:p>
    <w:p>
      <w:pPr>
        <w:pStyle w:val="BodyText"/>
        <w:jc w:val="both"/>
        <w:rPr>
          <w:sz w:val="24"/>
          <w:szCs w:val="24"/>
        </w:rPr>
      </w:pPr>
      <w:r>
        <w:rPr>
          <w:bCs w:val="false"/>
          <w:sz w:val="24"/>
          <w:szCs w:val="24"/>
        </w:rPr>
        <w:t>территориальной избирательной комиссии</w:t>
      </w:r>
      <w:r>
        <w:rPr>
          <w:b w:val="false"/>
          <w:bCs w:val="false"/>
          <w:sz w:val="24"/>
          <w:szCs w:val="24"/>
        </w:rPr>
        <w:t xml:space="preserve"> </w:t>
        <w:tab/>
        <w:t>_____________</w:t>
        <w:tab/>
        <w:t>Тяжкова А.А.</w:t>
      </w:r>
    </w:p>
    <w:p>
      <w:pPr>
        <w:pStyle w:val="BodyText"/>
        <w:ind w:firstLine="708" w:left="2832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</w:t>
      </w:r>
      <w:r>
        <w:rPr>
          <w:b w:val="false"/>
          <w:bCs w:val="false"/>
          <w:iCs/>
          <w:sz w:val="24"/>
          <w:szCs w:val="24"/>
        </w:rPr>
        <w:tab/>
        <w:t xml:space="preserve">    </w:t>
      </w:r>
    </w:p>
    <w:p>
      <w:pPr>
        <w:pStyle w:val="BodyText"/>
        <w:spacing w:before="0" w:after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Impact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af2674"/>
    <w:pPr>
      <w:keepNext w:val="true"/>
      <w:keepLines/>
      <w:spacing w:before="48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98380c"/>
    <w:pPr>
      <w:keepNext w:val="true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ind w:firstLine="360"/>
      <w:jc w:val="both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jc w:val="both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qFormat/>
    <w:pPr>
      <w:keepNext w:val="true"/>
      <w:ind w:firstLine="709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jc w:val="both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 w:val="true"/>
      <w:ind w:firstLine="708" w:right="-18"/>
      <w:jc w:val="center"/>
      <w:outlineLvl w:val="6"/>
    </w:pPr>
    <w:rPr>
      <w:b/>
      <w:bCs/>
      <w:color w:val="000000"/>
      <w:szCs w:val="28"/>
    </w:rPr>
  </w:style>
  <w:style w:type="paragraph" w:styleId="Heading8">
    <w:name w:val="Heading 8"/>
    <w:basedOn w:val="Normal"/>
    <w:next w:val="Normal"/>
    <w:qFormat/>
    <w:pPr>
      <w:keepNext w:val="true"/>
      <w:jc w:val="center"/>
      <w:outlineLvl w:val="7"/>
    </w:pPr>
    <w:rPr>
      <w:b/>
      <w:bCs/>
      <w:sz w:val="28"/>
      <w:szCs w:val="26"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Основной текст Знак"/>
    <w:basedOn w:val="DefaultParagraphFont"/>
    <w:uiPriority w:val="99"/>
    <w:qFormat/>
    <w:rsid w:val="0098380c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98380c"/>
    <w:rPr>
      <w:b/>
      <w:bCs/>
      <w:sz w:val="24"/>
      <w:szCs w:val="24"/>
    </w:rPr>
  </w:style>
  <w:style w:type="character" w:styleId="Style6" w:customStyle="1">
    <w:name w:val="Название Знак"/>
    <w:basedOn w:val="DefaultParagraphFont"/>
    <w:uiPriority w:val="10"/>
    <w:qFormat/>
    <w:rsid w:val="0012271d"/>
    <w:rPr>
      <w:rFonts w:ascii="Arial" w:hAnsi="Arial" w:eastAsia="DejaVu Sans" w:cs="DejaVu Sans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1" w:customStyle="1">
    <w:name w:val="Название Знак1"/>
    <w:basedOn w:val="DefaultParagraphFont"/>
    <w:qFormat/>
    <w:locked/>
    <w:rsid w:val="0012271d"/>
    <w:rPr>
      <w:b/>
      <w:bCs/>
      <w:sz w:val="28"/>
      <w:szCs w:val="24"/>
    </w:rPr>
  </w:style>
  <w:style w:type="character" w:styleId="11" w:customStyle="1">
    <w:name w:val="Заголовок 1 Знак"/>
    <w:basedOn w:val="DefaultParagraphFont"/>
    <w:uiPriority w:val="9"/>
    <w:qFormat/>
    <w:rsid w:val="00af2674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ConsNormal" w:customStyle="1">
    <w:name w:val="ConsNormal Знак"/>
    <w:link w:val="ConsNormal1"/>
    <w:uiPriority w:val="99"/>
    <w:qFormat/>
    <w:rsid w:val="00af2674"/>
    <w:rPr>
      <w:sz w:val="28"/>
    </w:rPr>
  </w:style>
  <w:style w:type="character" w:styleId="Style7" w:customStyle="1">
    <w:name w:val="Текст сноски Знак"/>
    <w:basedOn w:val="DefaultParagraphFont"/>
    <w:uiPriority w:val="99"/>
    <w:qFormat/>
    <w:rsid w:val="001c74b7"/>
    <w:rPr/>
  </w:style>
  <w:style w:type="character" w:styleId="Style8">
    <w:name w:val="Символ сноски"/>
    <w:uiPriority w:val="99"/>
    <w:qFormat/>
    <w:rsid w:val="001c74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9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Style10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>
    <w:name w:val="Основной текст 3 Знак"/>
    <w:basedOn w:val="DefaultParagraphFont"/>
    <w:qFormat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2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31">
    <w:name w:val="Основной текст с отступом 3 Знак"/>
    <w:basedOn w:val="DefaultParagraphFont"/>
    <w:qFormat/>
    <w:rPr>
      <w:rFonts w:ascii="Times New Roman" w:hAnsi="Times New Roman" w:eastAsia="Times New Roman" w:cs="Times New Roman"/>
      <w:bCs/>
      <w:iCs/>
      <w:sz w:val="24"/>
      <w:szCs w:val="28"/>
      <w:lang w:eastAsia="ru-RU"/>
    </w:rPr>
  </w:style>
  <w:style w:type="character" w:styleId="22">
    <w:name w:val="Основной текст с отступом 2 Знак"/>
    <w:basedOn w:val="DefaultParagraphFont"/>
    <w:qFormat/>
    <w:rPr>
      <w:rFonts w:ascii="Times New Roman" w:hAnsi="Times New Roman" w:eastAsia="Times New Roman" w:cs="Times New Roman"/>
      <w:i/>
      <w:iCs/>
      <w:sz w:val="20"/>
      <w:szCs w:val="28"/>
      <w:lang w:eastAsia="ru-RU"/>
    </w:rPr>
  </w:style>
  <w:style w:type="character" w:styleId="Style12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">
    <w:name w:val="Заголовок 9 Знак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8">
    <w:name w:val="Заголовок 8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6"/>
      <w:lang w:eastAsia="ru-RU"/>
    </w:rPr>
  </w:style>
  <w:style w:type="character" w:styleId="7">
    <w:name w:val="Заголовок 7 Знак"/>
    <w:basedOn w:val="DefaultParagraphFont"/>
    <w:qFormat/>
    <w:rPr>
      <w:rFonts w:ascii="Times New Roman" w:hAnsi="Times New Roman" w:eastAsia="Times New Roman" w:cs="Times New Roman"/>
      <w:b/>
      <w:bCs/>
      <w:color w:val="000000"/>
      <w:sz w:val="24"/>
      <w:szCs w:val="28"/>
      <w:lang w:eastAsia="ru-RU"/>
    </w:rPr>
  </w:style>
  <w:style w:type="character" w:styleId="6">
    <w:name w:val="Заголовок 6 Знак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5">
    <w:name w:val="Заголовок 5 Знак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4">
    <w:name w:val="Заголовок 4 Знак"/>
    <w:basedOn w:val="DefaultParagraphFont"/>
    <w:qFormat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32">
    <w:name w:val="Заголовок 3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5"/>
    <w:uiPriority w:val="99"/>
    <w:unhideWhenUsed/>
    <w:rsid w:val="0098380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qFormat/>
    <w:rsid w:val="009f22d2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1"/>
    <w:qFormat/>
    <w:rsid w:val="0012271d"/>
    <w:pPr>
      <w:jc w:val="center"/>
    </w:pPr>
    <w:rPr>
      <w:b/>
      <w:bCs/>
      <w:sz w:val="28"/>
    </w:rPr>
  </w:style>
  <w:style w:type="paragraph" w:styleId="ConsNormal1" w:customStyle="1">
    <w:name w:val="ConsNormal"/>
    <w:link w:val="ConsNormal"/>
    <w:uiPriority w:val="99"/>
    <w:qFormat/>
    <w:rsid w:val="00af2674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af267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7"/>
    <w:uiPriority w:val="99"/>
    <w:rsid w:val="001c74b7"/>
    <w:pPr/>
    <w:rPr>
      <w:sz w:val="20"/>
      <w:szCs w:val="20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Знак Знак Знак Знак Знак Знак Знак"/>
    <w:basedOn w:val="Normal"/>
    <w:qFormat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12">
    <w:name w:val="Текст1"/>
    <w:basedOn w:val="Normal"/>
    <w:qFormat/>
    <w:pPr/>
    <w:rPr>
      <w:rFonts w:ascii="Courier New" w:hAnsi="Courier New"/>
      <w:sz w:val="20"/>
      <w:szCs w:val="20"/>
    </w:rPr>
  </w:style>
  <w:style w:type="paragraph" w:styleId="Style17">
    <w:name w:val="Норм"/>
    <w:basedOn w:val="Normal"/>
    <w:qFormat/>
    <w:pPr>
      <w:jc w:val="center"/>
    </w:pPr>
    <w:rPr>
      <w:sz w:val="28"/>
    </w:rPr>
  </w:style>
  <w:style w:type="paragraph" w:styleId="14-15">
    <w:name w:val="14-15"/>
    <w:basedOn w:val="BodyTextIndent"/>
    <w:qFormat/>
    <w:pPr>
      <w:spacing w:lineRule="auto" w:line="360"/>
      <w:ind w:firstLine="709"/>
    </w:pPr>
    <w:rPr>
      <w:bCs/>
      <w:kern w:val="2"/>
      <w:sz w:val="28"/>
    </w:rPr>
  </w:style>
  <w:style w:type="paragraph" w:styleId="Oaeno14-15">
    <w:name w:val="Oaeno14-15"/>
    <w:basedOn w:val="Normal"/>
    <w:qFormat/>
    <w:pPr>
      <w:widowControl w:val="false"/>
      <w:spacing w:lineRule="auto" w:line="360" w:before="0" w:after="120"/>
      <w:ind w:firstLine="709"/>
      <w:jc w:val="both"/>
    </w:pPr>
    <w:rPr>
      <w:sz w:val="28"/>
      <w:szCs w:val="28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E53">
    <w:name w:val="Основной тВe5кст 3"/>
    <w:basedOn w:val="Normal"/>
    <w:qFormat/>
    <w:pPr>
      <w:widowControl w:val="false"/>
    </w:pPr>
    <w:rPr>
      <w:b/>
      <w:sz w:val="28"/>
      <w:szCs w:val="20"/>
    </w:rPr>
  </w:style>
  <w:style w:type="paragraph" w:styleId="41">
    <w:name w:val="заголовок 4"/>
    <w:basedOn w:val="Normal"/>
    <w:next w:val="Normal"/>
    <w:qFormat/>
    <w:pPr>
      <w:keepNext w:val="true"/>
      <w:widowControl w:val="false"/>
      <w:ind w:left="709"/>
    </w:pPr>
    <w:rPr>
      <w:sz w:val="28"/>
      <w:szCs w:val="20"/>
    </w:rPr>
  </w:style>
  <w:style w:type="paragraph" w:styleId="51">
    <w:name w:val="заголовок 5"/>
    <w:basedOn w:val="Normal"/>
    <w:next w:val="Normal"/>
    <w:qFormat/>
    <w:pPr>
      <w:keepNext w:val="true"/>
      <w:widowControl w:val="false"/>
    </w:pPr>
    <w:rPr>
      <w:sz w:val="28"/>
      <w:szCs w:val="20"/>
    </w:rPr>
  </w:style>
  <w:style w:type="paragraph" w:styleId="Ea7">
    <w:name w:val="заголовоВea 7"/>
    <w:basedOn w:val="Normal"/>
    <w:next w:val="Normal"/>
    <w:qFormat/>
    <w:pPr>
      <w:keepNext w:val="true"/>
      <w:widowControl w:val="false"/>
      <w:jc w:val="center"/>
    </w:pPr>
    <w:rPr>
      <w:b/>
      <w:sz w:val="28"/>
      <w:szCs w:val="20"/>
    </w:rPr>
  </w:style>
  <w:style w:type="paragraph" w:styleId="13">
    <w:name w:val="заголовок 1"/>
    <w:basedOn w:val="Normal"/>
    <w:next w:val="Normal"/>
    <w:qFormat/>
    <w:pPr>
      <w:keepNext w:val="true"/>
      <w:widowControl w:val="false"/>
      <w:jc w:val="both"/>
    </w:pPr>
    <w:rPr>
      <w:sz w:val="28"/>
      <w:szCs w:val="20"/>
    </w:rPr>
  </w:style>
  <w:style w:type="paragraph" w:styleId="Style18">
    <w:name w:val="проектный"/>
    <w:basedOn w:val="Normal"/>
    <w:qFormat/>
    <w:pPr>
      <w:widowControl w:val="false"/>
      <w:spacing w:lineRule="auto" w:line="480" w:before="120" w:after="120"/>
      <w:ind w:firstLine="680"/>
      <w:jc w:val="both"/>
    </w:pPr>
    <w:rPr>
      <w:sz w:val="28"/>
      <w:szCs w:val="28"/>
    </w:rPr>
  </w:style>
  <w:style w:type="paragraph" w:styleId="Style19">
    <w:name w:val="Обычны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>
    <w:name w:val="Заголовок 11"/>
    <w:basedOn w:val="14"/>
    <w:next w:val="14"/>
    <w:qFormat/>
    <w:pPr>
      <w:keepNext w:val="true"/>
      <w:widowControl/>
      <w:spacing w:before="0" w:after="0"/>
      <w:jc w:val="both"/>
    </w:pPr>
    <w:rPr>
      <w:sz w:val="28"/>
    </w:rPr>
  </w:style>
  <w:style w:type="paragraph" w:styleId="BodyText21">
    <w:name w:val="Body Text 21"/>
    <w:basedOn w:val="Normal"/>
    <w:qFormat/>
    <w:pPr>
      <w:ind w:left="2160"/>
    </w:pPr>
    <w:rPr>
      <w:sz w:val="28"/>
      <w:szCs w:val="28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lockText">
    <w:name w:val="Block Text"/>
    <w:basedOn w:val="Normal"/>
    <w:qFormat/>
    <w:pPr>
      <w:ind w:left="567" w:right="5528"/>
      <w:jc w:val="both"/>
    </w:pPr>
    <w:rPr>
      <w:rFonts w:ascii="Arial" w:hAnsi="Arial" w:cs="Arial"/>
      <w:i/>
      <w:iCs/>
      <w:sz w:val="20"/>
      <w:szCs w:val="20"/>
    </w:rPr>
  </w:style>
  <w:style w:type="paragraph" w:styleId="BodyText3">
    <w:name w:val="Body Text 3"/>
    <w:basedOn w:val="Normal"/>
    <w:qFormat/>
    <w:pPr>
      <w:jc w:val="center"/>
    </w:pPr>
    <w:rPr>
      <w:rFonts w:ascii="Arial" w:hAnsi="Arial" w:cs="Arial"/>
      <w:b/>
      <w:bCs/>
    </w:rPr>
  </w:style>
  <w:style w:type="paragraph" w:styleId="14">
    <w:name w:val="Обычный1"/>
    <w:qFormat/>
    <w:pPr>
      <w:widowControl w:val="false"/>
      <w:suppressAutoHyphens w:val="true"/>
      <w:bidi w:val="0"/>
      <w:spacing w:lineRule="auto" w:line="36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StyleFirstline127cm">
    <w:name w:val="Style First line:  127 cm"/>
    <w:basedOn w:val="Normal"/>
    <w:qFormat/>
    <w:pPr>
      <w:spacing w:before="120" w:after="0"/>
      <w:ind w:firstLine="720"/>
      <w:jc w:val="both"/>
    </w:pPr>
    <w:rPr>
      <w:rFonts w:ascii="Arial" w:hAnsi="Arial"/>
      <w:szCs w:val="20"/>
      <w:lang w:eastAsia="en-US"/>
    </w:rPr>
  </w:style>
  <w:style w:type="paragraph" w:styleId="112">
    <w:name w:val="заголовок 11"/>
    <w:basedOn w:val="Normal"/>
    <w:next w:val="Normal"/>
    <w:qFormat/>
    <w:pPr>
      <w:keepNext w:val="true"/>
      <w:jc w:val="center"/>
    </w:pPr>
    <w:rPr>
      <w:szCs w:val="20"/>
    </w:rPr>
  </w:style>
  <w:style w:type="paragraph" w:styleId="Style21">
    <w:name w:val="Пункт"/>
    <w:basedOn w:val="Normal"/>
    <w:qFormat/>
    <w:pPr>
      <w:jc w:val="both"/>
    </w:pPr>
    <w:rPr>
      <w:szCs w:val="28"/>
    </w:rPr>
  </w:style>
  <w:style w:type="paragraph" w:styleId="Iauiue">
    <w:name w:val="Iau?iu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BodyText2">
    <w:name w:val="Body Text 2"/>
    <w:basedOn w:val="Normal"/>
    <w:qFormat/>
    <w:pPr>
      <w:widowControl w:val="false"/>
      <w:jc w:val="both"/>
    </w:pPr>
    <w:rPr>
      <w:sz w:val="28"/>
      <w:szCs w:val="20"/>
    </w:rPr>
  </w:style>
  <w:style w:type="paragraph" w:styleId="211">
    <w:name w:val="Основной текст 21"/>
    <w:basedOn w:val="Normal"/>
    <w:qFormat/>
    <w:pPr>
      <w:widowControl w:val="false"/>
      <w:ind w:left="2160"/>
    </w:pPr>
    <w:rPr>
      <w:sz w:val="28"/>
      <w:szCs w:val="20"/>
    </w:rPr>
  </w:style>
  <w:style w:type="paragraph" w:styleId="Caption1">
    <w:name w:val="caption1"/>
    <w:basedOn w:val="Normal"/>
    <w:next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pPr>
      <w:spacing w:before="120" w:after="0"/>
      <w:ind w:firstLine="709"/>
      <w:jc w:val="both"/>
    </w:pPr>
    <w:rPr>
      <w:bCs/>
      <w:iCs/>
      <w:szCs w:val="28"/>
    </w:rPr>
  </w:style>
  <w:style w:type="paragraph" w:styleId="BodyTextIndent2">
    <w:name w:val="Body Text Indent 2"/>
    <w:basedOn w:val="Normal"/>
    <w:qFormat/>
    <w:pPr>
      <w:ind w:firstLine="708"/>
      <w:jc w:val="both"/>
    </w:pPr>
    <w:rPr>
      <w:i/>
      <w:iCs/>
      <w:sz w:val="20"/>
      <w:szCs w:val="28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LibreOffice/7.6.7.2$Windows_X86_64 LibreOffice_project/dd47e4b30cb7dab30588d6c79c651f218165e3c5</Application>
  <AppVersion>15.0000</AppVersion>
  <Pages>2</Pages>
  <Words>255</Words>
  <Characters>1707</Characters>
  <CharactersWithSpaces>2360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2023-08-15T01:52:00Z</dcterms:created>
  <dc:creator>user</dc:creator>
  <dc:description/>
  <dc:language>ru-RU</dc:language>
  <cp:lastModifiedBy/>
  <cp:lastPrinted>2024-12-09T10:46:21Z</cp:lastPrinted>
  <dcterms:modified xsi:type="dcterms:W3CDTF">2024-12-09T10:46:23Z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