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2476500</wp:posOffset>
            </wp:positionH>
            <wp:positionV relativeFrom="paragraph">
              <wp:posOffset>-167640</wp:posOffset>
            </wp:positionV>
            <wp:extent cx="669290" cy="77533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Территориальная избирательная комиссия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муниципального образования 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«Северо-Байкальский  район»</w:t>
      </w:r>
    </w:p>
    <w:p>
      <w:pPr>
        <w:pStyle w:val="Normal"/>
        <w:rPr/>
      </w:pPr>
      <w:r>
        <w:rPr/>
      </w:r>
    </w:p>
    <w:tbl>
      <w:tblPr>
        <w:tblW w:w="9360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60"/>
      </w:tblGrid>
      <w:tr>
        <w:trPr>
          <w:trHeight w:val="100" w:hRule="atLeast"/>
        </w:trPr>
        <w:tc>
          <w:tcPr>
            <w:tcW w:w="9360" w:type="dxa"/>
            <w:tcBorders>
              <w:top w:val="thinThickSmallGap" w:sz="24" w:space="0" w:color="000000"/>
            </w:tcBorders>
            <w:shd w:color="auto" w:fill="auto" w:val="clear"/>
          </w:tcPr>
          <w:p>
            <w:pPr>
              <w:pStyle w:val="Normal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</w:r>
          </w:p>
        </w:tc>
      </w:tr>
    </w:tbl>
    <w:p>
      <w:pPr>
        <w:pStyle w:val="Normal"/>
        <w:ind w:firstLine="709"/>
        <w:jc w:val="center"/>
        <w:rPr>
          <w:i/>
          <w:i/>
          <w:sz w:val="20"/>
        </w:rPr>
      </w:pPr>
      <w:r>
        <w:rPr>
          <w:i/>
          <w:sz w:val="20"/>
        </w:rPr>
      </w:r>
    </w:p>
    <w:p>
      <w:pPr>
        <w:pStyle w:val="Heading1"/>
        <w:jc w:val="center"/>
        <w:rPr>
          <w:sz w:val="44"/>
          <w:lang w:val="ru-RU"/>
        </w:rPr>
      </w:pPr>
      <w:r>
        <w:rPr>
          <w:sz w:val="44"/>
        </w:rPr>
        <w:t>РЕШЕНИЕ</w:t>
      </w:r>
    </w:p>
    <w:p>
      <w:pPr>
        <w:pStyle w:val="Normal"/>
        <w:rPr/>
      </w:pPr>
      <w:r>
        <w:rPr/>
      </w:r>
    </w:p>
    <w:tbl>
      <w:tblPr>
        <w:tblW w:w="8793" w:type="dxa"/>
        <w:jc w:val="left"/>
        <w:tblInd w:w="7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57"/>
        <w:gridCol w:w="3796"/>
        <w:gridCol w:w="2340"/>
      </w:tblGrid>
      <w:tr>
        <w:trPr/>
        <w:tc>
          <w:tcPr>
            <w:tcW w:w="2657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11.11.2024 г.</w:t>
            </w:r>
          </w:p>
        </w:tc>
        <w:tc>
          <w:tcPr>
            <w:tcW w:w="3796" w:type="dxa"/>
            <w:tcBorders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20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26" w:leader="none"/>
              </w:tabs>
              <w:jc w:val="center"/>
              <w:rPr/>
            </w:pPr>
            <w:r>
              <w:rPr/>
              <w:t>п. Нижнеангарск</w:t>
            </w:r>
          </w:p>
        </w:tc>
      </w:tr>
    </w:tbl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регистрации кандидата 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в депутаты представительного органа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 городского поселения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«поселок Новый Уоян»  шестого созыва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округ № 2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Родионова Надежда Николаевна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BodyTextIndent"/>
        <w:ind w:firstLine="708"/>
        <w:jc w:val="both"/>
        <w:rPr>
          <w:i/>
          <w:i/>
          <w:sz w:val="20"/>
          <w:szCs w:val="20"/>
        </w:rPr>
      </w:pPr>
      <w:r>
        <w:rPr>
          <w:b w:val="false"/>
        </w:rPr>
        <w:t xml:space="preserve">Проверив соответствие  порядка выдвижения </w:t>
      </w:r>
      <w:r>
        <w:rPr>
          <w:b w:val="false"/>
        </w:rPr>
        <w:t>Родионовой Надежды Николаевны</w:t>
      </w:r>
      <w:r>
        <w:rPr>
          <w:b w:val="false"/>
        </w:rPr>
        <w:t xml:space="preserve"> выдвинут</w:t>
      </w:r>
      <w:r>
        <w:rPr>
          <w:b w:val="false"/>
        </w:rPr>
        <w:t>ой</w:t>
      </w:r>
      <w:r>
        <w:rPr>
          <w:b w:val="false"/>
        </w:rPr>
        <w:t xml:space="preserve"> в порядке самовыдвижения согласно Федерального Закона «Об основных гарантиях избирательных прав и права на участие в референдуме граждан Российской Федерации», пункта 28 Закона Республики Бурятия «О выборах депутатов представительного органа  муниципального образования  в Республике Бурятия», территориальная избирательная комиссия муниципального образования «Северо-Байкальский район»  </w:t>
      </w:r>
      <w:r>
        <w:rPr/>
        <w:t>решает:</w:t>
      </w:r>
      <w:r>
        <w:rPr>
          <w:i/>
          <w:sz w:val="20"/>
          <w:szCs w:val="20"/>
        </w:rPr>
        <w:t xml:space="preserve"> </w:t>
      </w:r>
    </w:p>
    <w:p>
      <w:pPr>
        <w:pStyle w:val="BodyTextIndent"/>
        <w:numPr>
          <w:ilvl w:val="0"/>
          <w:numId w:val="5"/>
        </w:numPr>
        <w:jc w:val="both"/>
        <w:rPr>
          <w:b w:val="false"/>
        </w:rPr>
      </w:pPr>
      <w:r>
        <w:rPr>
          <w:b w:val="false"/>
        </w:rPr>
        <w:t>Зарегистрировать кандидата в депутаты представительного органа  муниципального образования городского поселения «поселок Новый Уоян» шестого созыва по округу № 2 «11» ноября 2024 года в «15» часов «</w:t>
      </w:r>
      <w:r>
        <w:rPr>
          <w:b w:val="false"/>
        </w:rPr>
        <w:t>56</w:t>
      </w:r>
      <w:r>
        <w:rPr>
          <w:b w:val="false"/>
        </w:rPr>
        <w:t>» минут.</w:t>
      </w:r>
    </w:p>
    <w:p>
      <w:pPr>
        <w:pStyle w:val="BodyTextIndent"/>
        <w:numPr>
          <w:ilvl w:val="0"/>
          <w:numId w:val="6"/>
        </w:numPr>
        <w:jc w:val="both"/>
        <w:rPr>
          <w:b w:val="false"/>
          <w:i/>
          <w:i/>
          <w:sz w:val="20"/>
          <w:szCs w:val="20"/>
        </w:rPr>
      </w:pPr>
      <w:r>
        <w:rPr>
          <w:b w:val="false"/>
        </w:rPr>
        <w:t xml:space="preserve">Выдать зарегистрированному кандидату в депутаты представительного органа муниципального образования городского поселения  «поселок Новый Уоян» шестого созыва  по округу № 2 </w:t>
      </w:r>
      <w:r>
        <w:rPr>
          <w:b w:val="false"/>
        </w:rPr>
        <w:t>Родионовой Надежде Николаевне</w:t>
      </w:r>
      <w:r>
        <w:rPr>
          <w:b w:val="false"/>
        </w:rPr>
        <w:t xml:space="preserve"> удостоверение установленного образца.</w:t>
      </w:r>
    </w:p>
    <w:p>
      <w:pPr>
        <w:pStyle w:val="BodyTextIndent"/>
        <w:numPr>
          <w:ilvl w:val="0"/>
          <w:numId w:val="7"/>
        </w:numPr>
        <w:jc w:val="both"/>
        <w:rPr>
          <w:b w:val="false"/>
        </w:rPr>
      </w:pPr>
      <w:r>
        <w:rPr>
          <w:b w:val="false"/>
        </w:rPr>
        <w:t>Опубликовать  настоящее решение в газете «Байкальский меридиан.</w:t>
      </w:r>
    </w:p>
    <w:p>
      <w:pPr>
        <w:pStyle w:val="Normal"/>
        <w:rPr/>
      </w:pPr>
      <w:r>
        <w:rPr/>
      </w:r>
    </w:p>
    <w:p>
      <w:pPr>
        <w:pStyle w:val="Heading1"/>
        <w:rPr>
          <w:rFonts w:ascii="Times New Roman" w:hAnsi="Times New Roman" w:cs="Times New Roman"/>
          <w:b w:val="false"/>
          <w:sz w:val="24"/>
          <w:szCs w:val="20"/>
          <w:lang w:val="ru-RU"/>
        </w:rPr>
      </w:pPr>
      <w:r>
        <w:rPr>
          <w:rFonts w:cs="Times New Roman" w:ascii="Times New Roman" w:hAnsi="Times New Roman"/>
          <w:b w:val="false"/>
          <w:sz w:val="24"/>
          <w:szCs w:val="20"/>
          <w:lang w:val="ru-RU"/>
        </w:rPr>
        <w:t xml:space="preserve">Председатель </w:t>
      </w:r>
    </w:p>
    <w:p>
      <w:pPr>
        <w:pStyle w:val="Normal"/>
        <w:rPr>
          <w:sz w:val="28"/>
        </w:rPr>
      </w:pPr>
      <w:r>
        <w:rPr/>
        <w:t xml:space="preserve">территориальной избирательной комиссии </w:t>
        <w:tab/>
      </w:r>
      <w:r>
        <w:rPr>
          <w:sz w:val="28"/>
        </w:rPr>
        <w:t>____________  С.А. Нилова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/>
        <w:t xml:space="preserve">Секретарь </w:t>
      </w:r>
    </w:p>
    <w:p>
      <w:pPr>
        <w:pStyle w:val="Normal"/>
        <w:rPr/>
      </w:pPr>
      <w:r>
        <w:rPr/>
        <w:t>территориальной избирательной комиссии</w:t>
        <w:tab/>
      </w:r>
      <w:r>
        <w:rPr>
          <w:sz w:val="28"/>
        </w:rPr>
        <w:t>____________  А.А. Тяжкова</w:t>
      </w:r>
    </w:p>
    <w:p>
      <w:pPr>
        <w:pStyle w:val="Normal"/>
        <w:jc w:val="both"/>
        <w:rPr>
          <w:b/>
        </w:rPr>
      </w:pPr>
      <w:r>
        <w:rPr>
          <w:b/>
        </w:rPr>
      </w:r>
    </w:p>
    <w:sectPr>
      <w:type w:val="nextPage"/>
      <w:pgSz w:w="11906" w:h="16838"/>
      <w:pgMar w:left="1701" w:right="850" w:gutter="0" w:header="0" w:top="1134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Franklin Gothic Medium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1"/>
  </w:num>
  <w:num w:numId="7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0455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572d62"/>
    <w:pPr>
      <w:keepNext w:val="true"/>
      <w:spacing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uiPriority w:val="99"/>
    <w:semiHidden/>
    <w:qFormat/>
    <w:rsid w:val="00d9757b"/>
    <w:rPr>
      <w:sz w:val="24"/>
      <w:szCs w:val="24"/>
    </w:rPr>
  </w:style>
  <w:style w:type="character" w:styleId="1" w:customStyle="1">
    <w:name w:val="Заголовок 1 Знак"/>
    <w:basedOn w:val="DefaultParagraphFont"/>
    <w:qFormat/>
    <w:rsid w:val="00572d62"/>
    <w:rPr>
      <w:rFonts w:ascii="Arial" w:hAnsi="Arial" w:eastAsia="Calibri" w:cs="Arial"/>
      <w:b/>
      <w:bCs/>
      <w:kern w:val="2"/>
      <w:sz w:val="32"/>
      <w:szCs w:val="32"/>
      <w:lang w:val="en-US" w:eastAsia="ru-RU" w:bidi="ar-SA"/>
    </w:rPr>
  </w:style>
  <w:style w:type="character" w:styleId="Style14" w:customStyle="1">
    <w:name w:val="Основной текст с отступом Знак"/>
    <w:basedOn w:val="DefaultParagraphFont"/>
    <w:qFormat/>
    <w:rsid w:val="001d4820"/>
    <w:rPr>
      <w:b/>
      <w:bCs/>
      <w:sz w:val="28"/>
      <w:szCs w:val="2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uiPriority w:val="99"/>
    <w:semiHidden/>
    <w:unhideWhenUsed/>
    <w:rsid w:val="00d9757b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link w:val="Style14"/>
    <w:rsid w:val="00304554"/>
    <w:pPr>
      <w:ind w:firstLine="70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587cca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Application>LibreOffice/7.6.7.2$Windows_X86_64 LibreOffice_project/dd47e4b30cb7dab30588d6c79c651f218165e3c5</Application>
  <AppVersion>15.0000</AppVersion>
  <Pages>1</Pages>
  <Words>165</Words>
  <Characters>1300</Characters>
  <CharactersWithSpaces>1460</CharactersWithSpaces>
  <Paragraphs>21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2018-07-11T07:07:00Z</dcterms:created>
  <dc:creator>user</dc:creator>
  <dc:description/>
  <dc:language>ru-RU</dc:language>
  <cp:lastModifiedBy/>
  <cp:lastPrinted>2024-11-11T10:03:41Z</cp:lastPrinted>
  <dcterms:modified xsi:type="dcterms:W3CDTF">2024-11-11T10:03:43Z</dcterms:modified>
  <cp:revision>187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