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47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кандидата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в депутаты представительного органа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«Северо-Байкальский район»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  <w:t>Деникин Денис Михайлович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"/>
        <w:ind w:firstLine="708"/>
        <w:jc w:val="both"/>
        <w:rPr>
          <w:i/>
          <w:i/>
          <w:sz w:val="20"/>
          <w:szCs w:val="20"/>
        </w:rPr>
      </w:pPr>
      <w:r>
        <w:rPr>
          <w:b w:val="false"/>
        </w:rPr>
        <w:t xml:space="preserve">Проверив соответствие  порядка выдвижения Деникина Дениса Михайловича выдвинут «Северо-Байкальским местным отделением ВПП «ЕДИНАЯ РОССИЯ» согласно Федерального Закона «Об основных гарантиях избирательных прав и права на участие в референдуме граждан Российской Федерации», пункта 28 Закона Республики Бурятия «О выборах депутатов представительного органа  муниципального образования  в Республике Бурятия», территориальная избирательная комиссия муниципального образования «Северо-Байкальский район»  </w:t>
      </w:r>
      <w:r>
        <w:rPr/>
        <w:t>решает:</w:t>
      </w:r>
      <w:r>
        <w:rPr>
          <w:i/>
          <w:sz w:val="20"/>
          <w:szCs w:val="20"/>
        </w:rPr>
        <w:t xml:space="preserve"> </w:t>
      </w:r>
    </w:p>
    <w:p>
      <w:pPr>
        <w:pStyle w:val="BodyTextIndent"/>
        <w:numPr>
          <w:ilvl w:val="0"/>
          <w:numId w:val="5"/>
        </w:numPr>
        <w:jc w:val="both"/>
        <w:rPr>
          <w:b w:val="false"/>
        </w:rPr>
      </w:pPr>
      <w:r>
        <w:rPr>
          <w:b w:val="false"/>
        </w:rPr>
        <w:t>Зарегистрировать кандидата в депутаты представительного органа  муниципального образования  «Северо-Байкальский район» седьмого созыва по округу № 4  «21» июля 2024 года в «1</w:t>
      </w:r>
      <w:r>
        <w:rPr>
          <w:b w:val="false"/>
        </w:rPr>
        <w:t>1</w:t>
      </w:r>
      <w:r>
        <w:rPr>
          <w:b w:val="false"/>
        </w:rPr>
        <w:t xml:space="preserve"> часов «</w:t>
      </w:r>
      <w:r>
        <w:rPr>
          <w:b w:val="false"/>
        </w:rPr>
        <w:t>27</w:t>
      </w:r>
      <w:r>
        <w:rPr>
          <w:b w:val="false"/>
        </w:rPr>
        <w:t>» минут.</w:t>
      </w:r>
    </w:p>
    <w:p>
      <w:pPr>
        <w:pStyle w:val="BodyTextIndent"/>
        <w:numPr>
          <w:ilvl w:val="0"/>
          <w:numId w:val="6"/>
        </w:numPr>
        <w:jc w:val="both"/>
        <w:rPr>
          <w:b w:val="false"/>
          <w:i/>
          <w:i/>
          <w:sz w:val="20"/>
          <w:szCs w:val="20"/>
        </w:rPr>
      </w:pPr>
      <w:r>
        <w:rPr>
          <w:b w:val="false"/>
        </w:rPr>
        <w:t>Выдать зарегистрированному кандидату в депутаты представительного органа муниципального образования  «Северо-Байкальский район» по округу № 4 Деникину Денису Михайловичу удостоверение установленного образца.</w:t>
      </w:r>
    </w:p>
    <w:p>
      <w:pPr>
        <w:pStyle w:val="BodyTextIndent"/>
        <w:numPr>
          <w:ilvl w:val="0"/>
          <w:numId w:val="7"/>
        </w:numPr>
        <w:jc w:val="both"/>
        <w:rPr>
          <w:b w:val="false"/>
        </w:rPr>
      </w:pPr>
      <w:r>
        <w:rPr>
          <w:b w:val="false"/>
        </w:rPr>
        <w:t>Опубликовать  настоящее решение в газете «Байкальский меридиан.</w:t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character" w:styleId="Style14" w:customStyle="1">
    <w:name w:val="Основной текст с отступом Знак"/>
    <w:basedOn w:val="DefaultParagraphFont"/>
    <w:qFormat/>
    <w:rsid w:val="001d4820"/>
    <w:rPr>
      <w:b/>
      <w:b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4"/>
    <w:rsid w:val="00304554"/>
    <w:pPr>
      <w:ind w:firstLine="70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87cca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LibreOffice/7.6.7.2$Windows_X86_64 LibreOffice_project/dd47e4b30cb7dab30588d6c79c651f218165e3c5</Application>
  <AppVersion>15.0000</AppVersion>
  <Pages>1</Pages>
  <Words>152</Words>
  <Characters>1250</Characters>
  <CharactersWithSpaces>1398</CharactersWithSpaces>
  <Paragraphs>19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2024-07-18T13:43:09Z</cp:lastPrinted>
  <dcterms:modified xsi:type="dcterms:W3CDTF">2024-07-18T13:43:12Z</dcterms:modified>
  <cp:revision>186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