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Черняева Дарья Юрьевна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Черняевой Дарьи Юрьевны</w:t>
      </w:r>
      <w:r>
        <w:rPr>
          <w:b w:val="false"/>
        </w:rPr>
        <w:t xml:space="preserve"> выдвинут</w:t>
      </w:r>
      <w:r>
        <w:rPr>
          <w:b w:val="false"/>
        </w:rPr>
        <w:t xml:space="preserve">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</w:t>
      </w:r>
      <w:r>
        <w:rPr>
          <w:b w:val="false"/>
        </w:rPr>
        <w:t xml:space="preserve">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1  «22» июля 2024 года в «10» часов «08»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>Выдать зарегистрированному кандидату в депутаты представительного органа муниципального образования  «Северо-Байкальский район» по округу № 1 Черняевой Дарье Юрьевне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Application>LibreOffice/7.6.7.2$Windows_X86_64 LibreOffice_project/dd47e4b30cb7dab30588d6c79c651f218165e3c5</Application>
  <AppVersion>15.0000</AppVersion>
  <Pages>1</Pages>
  <Words>152</Words>
  <Characters>1243</Characters>
  <CharactersWithSpaces>1392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2024-07-23T10:29:00Z</cp:lastPrinted>
  <dcterms:modified xsi:type="dcterms:W3CDTF">2024-07-23T10:29:24Z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