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52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Рыболова Наталья Борисовна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>Проверив соответствие  порядка выдвижения Рыболовой Натальи Борисовны выдвинут</w:t>
      </w:r>
      <w:r>
        <w:rPr>
          <w:b w:val="false"/>
        </w:rPr>
        <w:t>ой</w:t>
      </w:r>
      <w:r>
        <w:rPr>
          <w:b w:val="false"/>
        </w:rPr>
        <w:t xml:space="preserve"> </w:t>
      </w:r>
      <w:r>
        <w:rPr>
          <w:b w:val="false"/>
          <w:sz w:val="28"/>
          <w:szCs w:val="28"/>
        </w:rPr>
        <w:t xml:space="preserve">избирательным объединением «Бурятское региональное отделение Политической партии ЛДПР -Либерально-демократической партии России» </w:t>
      </w:r>
      <w:r>
        <w:rPr>
          <w:b w:val="false"/>
        </w:rPr>
        <w:t xml:space="preserve">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 «Северо-Байкальский район» седьмого созыва по округу № 2  «22» июля 2024 года в «10» часов «23»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>Выдать зарегистрированному кандидату в депутаты представительного органа муниципального образования  «Северо-Байкальский район» по округу № 2 Рыболовой Наталье Борисовне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Application>LibreOffice/7.6.7.2$Windows_X86_64 LibreOffice_project/dd47e4b30cb7dab30588d6c79c651f218165e3c5</Application>
  <AppVersion>15.0000</AppVersion>
  <Pages>1</Pages>
  <Words>157</Words>
  <Characters>1320</Characters>
  <CharactersWithSpaces>1473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2024-07-23T10:39:43Z</cp:lastPrinted>
  <dcterms:modified xsi:type="dcterms:W3CDTF">2024-07-23T10:39:46Z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